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2A1F" w14:textId="77777777" w:rsidR="000A319E" w:rsidRPr="005D2D0C" w:rsidRDefault="000A319E" w:rsidP="00C60BF8">
      <w:pPr>
        <w:spacing w:after="0"/>
        <w:ind w:left="1485" w:hanging="1485"/>
        <w:jc w:val="center"/>
        <w:rPr>
          <w:b/>
          <w:sz w:val="32"/>
          <w:szCs w:val="32"/>
        </w:rPr>
      </w:pPr>
      <w:r w:rsidRPr="005D2D0C">
        <w:rPr>
          <w:b/>
          <w:sz w:val="32"/>
          <w:szCs w:val="32"/>
        </w:rPr>
        <w:t>OBRAZLOŽENJE PRIJEDLOGA FINANCIJSKOG PLANA</w:t>
      </w:r>
    </w:p>
    <w:p w14:paraId="2E0ADF4C" w14:textId="77777777" w:rsidR="00825EA9" w:rsidRPr="005D2D0C" w:rsidRDefault="000A319E" w:rsidP="00C60BF8">
      <w:pPr>
        <w:spacing w:after="0"/>
        <w:jc w:val="center"/>
        <w:rPr>
          <w:b/>
          <w:sz w:val="32"/>
          <w:szCs w:val="32"/>
        </w:rPr>
      </w:pPr>
      <w:r w:rsidRPr="005D2D0C">
        <w:rPr>
          <w:b/>
          <w:sz w:val="32"/>
          <w:szCs w:val="32"/>
        </w:rPr>
        <w:t>ZA RAZDOBLJE 2020.-2022.</w:t>
      </w:r>
    </w:p>
    <w:p w14:paraId="72253FFF" w14:textId="6C61AEFD" w:rsidR="000A319E" w:rsidRPr="005D2D0C" w:rsidRDefault="000A319E" w:rsidP="00C60BF8">
      <w:pPr>
        <w:spacing w:after="0"/>
        <w:jc w:val="center"/>
        <w:rPr>
          <w:b/>
          <w:sz w:val="32"/>
          <w:szCs w:val="32"/>
        </w:rPr>
      </w:pPr>
      <w:r w:rsidRPr="005D2D0C">
        <w:rPr>
          <w:b/>
          <w:sz w:val="32"/>
          <w:szCs w:val="32"/>
        </w:rPr>
        <w:t xml:space="preserve">RAZDJEL: </w:t>
      </w:r>
      <w:r w:rsidR="001E1485" w:rsidRPr="005D2D0C">
        <w:rPr>
          <w:b/>
          <w:sz w:val="32"/>
          <w:szCs w:val="32"/>
        </w:rPr>
        <w:t>006 UPRAVNI ODJEL ZA DRUŠTVENE DJELATNOSTI I LOKALNU SAMOUPRAVU</w:t>
      </w:r>
    </w:p>
    <w:p w14:paraId="1A150E3A" w14:textId="06178330" w:rsidR="000A319E" w:rsidRPr="005D2D0C" w:rsidRDefault="000A319E" w:rsidP="00C60BF8">
      <w:pPr>
        <w:spacing w:after="0"/>
        <w:jc w:val="center"/>
        <w:rPr>
          <w:b/>
          <w:sz w:val="32"/>
          <w:szCs w:val="32"/>
        </w:rPr>
      </w:pPr>
      <w:r w:rsidRPr="005D2D0C">
        <w:rPr>
          <w:b/>
          <w:sz w:val="32"/>
          <w:szCs w:val="32"/>
        </w:rPr>
        <w:t xml:space="preserve">GLAVA: </w:t>
      </w:r>
      <w:r w:rsidR="001E1485" w:rsidRPr="005D2D0C">
        <w:rPr>
          <w:b/>
          <w:sz w:val="32"/>
          <w:szCs w:val="32"/>
        </w:rPr>
        <w:t>00602 DJEČJI VRTIĆ</w:t>
      </w:r>
    </w:p>
    <w:p w14:paraId="679D49F9" w14:textId="7B75ECA5" w:rsidR="00662DC0" w:rsidRPr="005D2D0C" w:rsidRDefault="000A319E" w:rsidP="00A77F45">
      <w:pPr>
        <w:spacing w:after="0"/>
        <w:jc w:val="center"/>
        <w:rPr>
          <w:rFonts w:ascii="Arial" w:hAnsi="Arial" w:cs="Arial"/>
          <w:sz w:val="24"/>
          <w:szCs w:val="24"/>
        </w:rPr>
      </w:pPr>
      <w:r w:rsidRPr="005D2D0C">
        <w:rPr>
          <w:b/>
          <w:sz w:val="32"/>
          <w:szCs w:val="32"/>
        </w:rPr>
        <w:t>PRORAČUNSKI KORISNIK:</w:t>
      </w:r>
      <w:r w:rsidR="00440327">
        <w:rPr>
          <w:b/>
          <w:sz w:val="32"/>
          <w:szCs w:val="32"/>
        </w:rPr>
        <w:t xml:space="preserve"> </w:t>
      </w:r>
      <w:r w:rsidRPr="005D2D0C">
        <w:rPr>
          <w:b/>
          <w:sz w:val="32"/>
          <w:szCs w:val="32"/>
        </w:rPr>
        <w:t>DJEČJI VRTIĆ RADOST</w:t>
      </w:r>
    </w:p>
    <w:p w14:paraId="4182CF41" w14:textId="5255BF96" w:rsidR="00EB643D" w:rsidRPr="005D2D0C" w:rsidRDefault="00EB643D" w:rsidP="00EB643D">
      <w:pPr>
        <w:spacing w:after="0" w:line="240" w:lineRule="auto"/>
        <w:ind w:left="720"/>
        <w:jc w:val="both"/>
        <w:rPr>
          <w:rFonts w:ascii="Arial" w:hAnsi="Arial" w:cs="Arial"/>
          <w:b/>
        </w:rPr>
      </w:pPr>
    </w:p>
    <w:p w14:paraId="3EA3C891" w14:textId="77777777" w:rsidR="00EB643D" w:rsidRPr="005D2D0C" w:rsidRDefault="00EB643D" w:rsidP="00EB643D">
      <w:pPr>
        <w:spacing w:after="0" w:line="240" w:lineRule="auto"/>
        <w:ind w:left="720"/>
        <w:jc w:val="both"/>
        <w:rPr>
          <w:rFonts w:ascii="Arial" w:hAnsi="Arial" w:cs="Arial"/>
          <w:b/>
        </w:rPr>
      </w:pPr>
    </w:p>
    <w:p w14:paraId="42608D51" w14:textId="42047ED7" w:rsidR="009278C6" w:rsidRPr="005D2D0C" w:rsidRDefault="009278C6" w:rsidP="009278C6">
      <w:pPr>
        <w:numPr>
          <w:ilvl w:val="0"/>
          <w:numId w:val="27"/>
        </w:numPr>
        <w:spacing w:after="0" w:line="240" w:lineRule="auto"/>
        <w:jc w:val="both"/>
        <w:rPr>
          <w:rFonts w:ascii="Arial" w:hAnsi="Arial" w:cs="Arial"/>
          <w:b/>
        </w:rPr>
      </w:pPr>
      <w:r w:rsidRPr="005D2D0C">
        <w:rPr>
          <w:rFonts w:ascii="Arial" w:hAnsi="Arial" w:cs="Arial"/>
          <w:b/>
        </w:rPr>
        <w:t>DJELOKRUG RADA</w:t>
      </w:r>
    </w:p>
    <w:p w14:paraId="0D1A23D6" w14:textId="77777777" w:rsidR="009278C6" w:rsidRPr="005D2D0C" w:rsidRDefault="009278C6" w:rsidP="009278C6">
      <w:pPr>
        <w:spacing w:after="0" w:line="240" w:lineRule="auto"/>
        <w:jc w:val="both"/>
        <w:rPr>
          <w:rFonts w:ascii="Arial" w:hAnsi="Arial" w:cs="Arial"/>
          <w:b/>
        </w:rPr>
      </w:pPr>
    </w:p>
    <w:tbl>
      <w:tblPr>
        <w:tblW w:w="10915" w:type="dxa"/>
        <w:tblInd w:w="-714" w:type="dxa"/>
        <w:tblLayout w:type="fixed"/>
        <w:tblLook w:val="04A0" w:firstRow="1" w:lastRow="0" w:firstColumn="1" w:lastColumn="0" w:noHBand="0" w:noVBand="1"/>
      </w:tblPr>
      <w:tblGrid>
        <w:gridCol w:w="10915"/>
      </w:tblGrid>
      <w:tr w:rsidR="009278C6" w:rsidRPr="005D2D0C" w14:paraId="56C5E1E0" w14:textId="77777777" w:rsidTr="00B57E60">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3EDD8031" w14:textId="77777777" w:rsidR="009278C6" w:rsidRPr="005D2D0C" w:rsidRDefault="009278C6" w:rsidP="009278C6">
            <w:pPr>
              <w:spacing w:after="0" w:line="240" w:lineRule="auto"/>
              <w:ind w:firstLine="708"/>
              <w:jc w:val="both"/>
              <w:rPr>
                <w:rFonts w:ascii="Arial" w:eastAsia="Times New Roman" w:hAnsi="Arial" w:cs="Arial"/>
                <w:sz w:val="20"/>
                <w:szCs w:val="20"/>
                <w:lang w:eastAsia="hr-HR"/>
              </w:rPr>
            </w:pPr>
            <w:r w:rsidRPr="005D2D0C">
              <w:rPr>
                <w:rFonts w:ascii="Arial" w:hAnsi="Arial" w:cs="Arial"/>
                <w:b/>
              </w:rPr>
              <w:t xml:space="preserve"> </w:t>
            </w:r>
            <w:r w:rsidRPr="005D2D0C">
              <w:rPr>
                <w:rFonts w:ascii="Arial" w:eastAsia="Times New Roman" w:hAnsi="Arial" w:cs="Arial"/>
                <w:sz w:val="20"/>
                <w:szCs w:val="20"/>
                <w:lang w:eastAsia="hr-HR"/>
              </w:rPr>
              <w:t>Dječji vrtić Radost je javna ustanova koja u okviru djelatnosti predškolskog odgoja i obrazovanja</w:t>
            </w:r>
          </w:p>
          <w:p w14:paraId="528B9B29" w14:textId="77777777" w:rsidR="009278C6" w:rsidRPr="005D2D0C" w:rsidRDefault="009278C6" w:rsidP="009278C6">
            <w:p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te skrbi o djeci ostvaruje programe njege, odgoja, obrazovanja, zdravstvene zaštite, prehrane i socijalne skrbi djece rane i predškolske dobi u skladu s razvojnim osobinama i potrebama djece te socijalnim, kulturnim, vjerskim i drugim potrebama obitelji. Dječji vrtić obavlja djelatnost predškolskog odgoja kao javnu službu.</w:t>
            </w:r>
          </w:p>
          <w:p w14:paraId="50CC590C" w14:textId="77777777" w:rsidR="009278C6" w:rsidRPr="005D2D0C" w:rsidRDefault="009278C6" w:rsidP="009278C6">
            <w:p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 xml:space="preserve"> Osnivač je Grad Crikvenica. Sjedište vrtića je u Crikvenici, Šetalište Vladimira Nazora 2/A.</w:t>
            </w:r>
          </w:p>
          <w:p w14:paraId="4A810371" w14:textId="77777777" w:rsidR="009278C6" w:rsidRPr="005D2D0C" w:rsidRDefault="009278C6" w:rsidP="009278C6">
            <w:pPr>
              <w:spacing w:after="0" w:line="240" w:lineRule="auto"/>
              <w:ind w:firstLine="708"/>
              <w:jc w:val="both"/>
              <w:rPr>
                <w:rFonts w:ascii="Arial" w:eastAsia="Times New Roman" w:hAnsi="Arial" w:cs="Arial"/>
                <w:sz w:val="20"/>
                <w:szCs w:val="20"/>
                <w:lang w:eastAsia="hr-HR"/>
              </w:rPr>
            </w:pPr>
            <w:r w:rsidRPr="005D2D0C">
              <w:rPr>
                <w:rFonts w:ascii="Arial" w:eastAsia="Times New Roman" w:hAnsi="Arial" w:cs="Arial"/>
                <w:i/>
                <w:iCs/>
                <w:sz w:val="20"/>
                <w:szCs w:val="20"/>
                <w:lang w:eastAsia="hr-HR"/>
              </w:rPr>
              <w:t xml:space="preserve"> </w:t>
            </w:r>
            <w:r w:rsidRPr="005D2D0C">
              <w:rPr>
                <w:rFonts w:ascii="Arial" w:eastAsia="Times New Roman" w:hAnsi="Arial" w:cs="Arial"/>
                <w:i/>
                <w:iCs/>
                <w:sz w:val="20"/>
                <w:szCs w:val="20"/>
                <w:lang w:eastAsia="hr-HR"/>
              </w:rPr>
              <w:tab/>
            </w:r>
            <w:r w:rsidRPr="005D2D0C">
              <w:rPr>
                <w:rFonts w:ascii="Arial" w:eastAsia="Times New Roman" w:hAnsi="Arial" w:cs="Arial"/>
                <w:sz w:val="20"/>
                <w:szCs w:val="20"/>
                <w:lang w:eastAsia="hr-HR"/>
              </w:rPr>
              <w:t>Rad vrtića odvija se u slijedećim objektima:</w:t>
            </w:r>
          </w:p>
          <w:p w14:paraId="526DD6F9" w14:textId="77777777" w:rsidR="009278C6" w:rsidRPr="005D2D0C" w:rsidRDefault="009278C6" w:rsidP="009278C6">
            <w:pPr>
              <w:numPr>
                <w:ilvl w:val="0"/>
                <w:numId w:val="22"/>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Dječji vrtić Radost, Šetalište Vladimira Nazora 2/A, Crikvenica: 12 (13) odgojnih skupina redovnih, posebnih programa i kraćih programa;:</w:t>
            </w:r>
          </w:p>
          <w:p w14:paraId="5ADCEEE3" w14:textId="77777777" w:rsidR="009278C6" w:rsidRPr="005D2D0C" w:rsidRDefault="009278C6" w:rsidP="009278C6">
            <w:pPr>
              <w:numPr>
                <w:ilvl w:val="0"/>
                <w:numId w:val="23"/>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3 jasličke redovite skupine 10 satnog programa</w:t>
            </w:r>
          </w:p>
          <w:p w14:paraId="68C571E6" w14:textId="77777777" w:rsidR="009278C6" w:rsidRPr="005D2D0C" w:rsidRDefault="009278C6" w:rsidP="009278C6">
            <w:pPr>
              <w:numPr>
                <w:ilvl w:val="0"/>
                <w:numId w:val="23"/>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6 vrtićkih redovitih skupina 10 satnog programa</w:t>
            </w:r>
          </w:p>
          <w:p w14:paraId="79AF72EC" w14:textId="77777777" w:rsidR="009278C6" w:rsidRPr="005D2D0C" w:rsidRDefault="009278C6" w:rsidP="009278C6">
            <w:pPr>
              <w:numPr>
                <w:ilvl w:val="0"/>
                <w:numId w:val="23"/>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1 vrtićka redovita skupina 5,5 satnog programa</w:t>
            </w:r>
          </w:p>
          <w:p w14:paraId="5AD8B6ED" w14:textId="77777777" w:rsidR="009278C6" w:rsidRPr="005D2D0C" w:rsidRDefault="009278C6" w:rsidP="009278C6">
            <w:pPr>
              <w:numPr>
                <w:ilvl w:val="0"/>
                <w:numId w:val="23"/>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1 skupina javnih potreba za rad s djecom s teškoćama – 10 satni program</w:t>
            </w:r>
          </w:p>
          <w:p w14:paraId="46EE9137" w14:textId="65EB1CB1" w:rsidR="009278C6" w:rsidRPr="005D2D0C" w:rsidRDefault="009278C6" w:rsidP="009278C6">
            <w:pPr>
              <w:numPr>
                <w:ilvl w:val="0"/>
                <w:numId w:val="23"/>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1 skupina kraćeg programa za rad s potencijalno darovitom djecom</w:t>
            </w:r>
          </w:p>
          <w:p w14:paraId="4945D321" w14:textId="07B89788" w:rsidR="009278C6" w:rsidRPr="005D2D0C" w:rsidRDefault="009278C6" w:rsidP="009278C6">
            <w:pPr>
              <w:numPr>
                <w:ilvl w:val="0"/>
                <w:numId w:val="23"/>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 xml:space="preserve">1 skupina programa </w:t>
            </w:r>
            <w:proofErr w:type="spellStart"/>
            <w:r w:rsidRPr="005D2D0C">
              <w:rPr>
                <w:rFonts w:ascii="Arial" w:eastAsia="Times New Roman" w:hAnsi="Arial" w:cs="Arial"/>
                <w:sz w:val="20"/>
                <w:szCs w:val="20"/>
                <w:lang w:eastAsia="hr-HR"/>
              </w:rPr>
              <w:t>predškole</w:t>
            </w:r>
            <w:proofErr w:type="spellEnd"/>
          </w:p>
          <w:p w14:paraId="16C18543" w14:textId="77777777" w:rsidR="009278C6" w:rsidRPr="005D2D0C" w:rsidRDefault="009278C6" w:rsidP="009278C6">
            <w:pPr>
              <w:numPr>
                <w:ilvl w:val="0"/>
                <w:numId w:val="22"/>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Područni objekt Selce, A. Antića 33, Selce: 3 odgojne skupine:</w:t>
            </w:r>
          </w:p>
          <w:p w14:paraId="192220E0" w14:textId="77777777" w:rsidR="009278C6" w:rsidRPr="005D2D0C" w:rsidRDefault="009278C6" w:rsidP="009278C6">
            <w:pPr>
              <w:numPr>
                <w:ilvl w:val="1"/>
                <w:numId w:val="24"/>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1 jaslička redovita skupina 10 satnog programa</w:t>
            </w:r>
          </w:p>
          <w:p w14:paraId="4D53FA6E" w14:textId="77777777" w:rsidR="009278C6" w:rsidRPr="005D2D0C" w:rsidRDefault="009278C6" w:rsidP="009278C6">
            <w:pPr>
              <w:numPr>
                <w:ilvl w:val="1"/>
                <w:numId w:val="24"/>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2 vrtićke redovite skupine 10 satnog programa</w:t>
            </w:r>
          </w:p>
          <w:p w14:paraId="29BB2B9F" w14:textId="77777777" w:rsidR="009278C6" w:rsidRPr="005D2D0C" w:rsidRDefault="009278C6" w:rsidP="009278C6">
            <w:pPr>
              <w:numPr>
                <w:ilvl w:val="0"/>
                <w:numId w:val="22"/>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 xml:space="preserve">Područni objekt  </w:t>
            </w:r>
            <w:proofErr w:type="spellStart"/>
            <w:r w:rsidRPr="005D2D0C">
              <w:rPr>
                <w:rFonts w:ascii="Arial" w:eastAsia="Times New Roman" w:hAnsi="Arial" w:cs="Arial"/>
                <w:sz w:val="20"/>
                <w:szCs w:val="20"/>
                <w:lang w:eastAsia="hr-HR"/>
              </w:rPr>
              <w:t>Dramalj</w:t>
            </w:r>
            <w:proofErr w:type="spellEnd"/>
            <w:r w:rsidRPr="005D2D0C">
              <w:rPr>
                <w:rFonts w:ascii="Arial" w:eastAsia="Times New Roman" w:hAnsi="Arial" w:cs="Arial"/>
                <w:sz w:val="20"/>
                <w:szCs w:val="20"/>
                <w:lang w:eastAsia="hr-HR"/>
              </w:rPr>
              <w:t xml:space="preserve">, </w:t>
            </w:r>
            <w:proofErr w:type="spellStart"/>
            <w:r w:rsidRPr="005D2D0C">
              <w:rPr>
                <w:rFonts w:ascii="Arial" w:eastAsia="Times New Roman" w:hAnsi="Arial" w:cs="Arial"/>
                <w:sz w:val="20"/>
                <w:szCs w:val="20"/>
                <w:lang w:eastAsia="hr-HR"/>
              </w:rPr>
              <w:t>Dramalj</w:t>
            </w:r>
            <w:proofErr w:type="spellEnd"/>
            <w:r w:rsidRPr="005D2D0C">
              <w:rPr>
                <w:rFonts w:ascii="Arial" w:eastAsia="Times New Roman" w:hAnsi="Arial" w:cs="Arial"/>
                <w:sz w:val="20"/>
                <w:szCs w:val="20"/>
                <w:lang w:eastAsia="hr-HR"/>
              </w:rPr>
              <w:t xml:space="preserve"> 59, Dramalj:1 odgojna skupina</w:t>
            </w:r>
          </w:p>
          <w:p w14:paraId="0C854E8D" w14:textId="77777777" w:rsidR="009278C6" w:rsidRPr="005D2D0C" w:rsidRDefault="009278C6" w:rsidP="009278C6">
            <w:pPr>
              <w:numPr>
                <w:ilvl w:val="0"/>
                <w:numId w:val="26"/>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1 vrtićka redovita skupine 10 satnog programa</w:t>
            </w:r>
          </w:p>
          <w:p w14:paraId="71233E41" w14:textId="77777777" w:rsidR="009278C6" w:rsidRPr="005D2D0C" w:rsidRDefault="009278C6" w:rsidP="009278C6">
            <w:pPr>
              <w:numPr>
                <w:ilvl w:val="0"/>
                <w:numId w:val="22"/>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područni objekt Jadranovo, Vladimira Nazora 5, Jadranovo : 3 odgojne skupine</w:t>
            </w:r>
          </w:p>
          <w:p w14:paraId="701824F1" w14:textId="77777777" w:rsidR="009278C6" w:rsidRPr="005D2D0C" w:rsidRDefault="009278C6" w:rsidP="009278C6">
            <w:pPr>
              <w:numPr>
                <w:ilvl w:val="0"/>
                <w:numId w:val="25"/>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1 jaslička redovita skupina 10 satnog programa</w:t>
            </w:r>
          </w:p>
          <w:p w14:paraId="694E2FF4" w14:textId="77777777" w:rsidR="009278C6" w:rsidRPr="005D2D0C" w:rsidRDefault="009278C6" w:rsidP="009278C6">
            <w:pPr>
              <w:numPr>
                <w:ilvl w:val="0"/>
                <w:numId w:val="25"/>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1 vrtićka redovita skupine 10 satnog programa</w:t>
            </w:r>
          </w:p>
          <w:p w14:paraId="77928DF6" w14:textId="77777777" w:rsidR="009278C6" w:rsidRPr="005D2D0C" w:rsidRDefault="009278C6" w:rsidP="009278C6">
            <w:pPr>
              <w:numPr>
                <w:ilvl w:val="0"/>
                <w:numId w:val="25"/>
              </w:num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1 vrtićka skupina alternativnog Montessori 10 satnog programa</w:t>
            </w:r>
          </w:p>
          <w:p w14:paraId="4C5D0CE7" w14:textId="77777777" w:rsidR="009278C6" w:rsidRPr="005D2D0C" w:rsidRDefault="009278C6" w:rsidP="009278C6">
            <w:pPr>
              <w:spacing w:after="0" w:line="240" w:lineRule="auto"/>
              <w:ind w:left="720"/>
              <w:jc w:val="both"/>
              <w:rPr>
                <w:rFonts w:ascii="Arial" w:eastAsia="Times New Roman" w:hAnsi="Arial" w:cs="Arial"/>
                <w:sz w:val="20"/>
                <w:szCs w:val="20"/>
                <w:lang w:eastAsia="hr-HR"/>
              </w:rPr>
            </w:pPr>
          </w:p>
          <w:p w14:paraId="28C4E18C" w14:textId="2AA631E1" w:rsidR="009278C6" w:rsidRPr="005D2D0C" w:rsidRDefault="009278C6" w:rsidP="009278C6">
            <w:pPr>
              <w:spacing w:after="0" w:line="240" w:lineRule="auto"/>
              <w:ind w:left="720"/>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Uz redov</w:t>
            </w:r>
            <w:r w:rsidR="00F92522" w:rsidRPr="005D2D0C">
              <w:rPr>
                <w:rFonts w:ascii="Arial" w:eastAsia="Times New Roman" w:hAnsi="Arial" w:cs="Arial"/>
                <w:sz w:val="20"/>
                <w:szCs w:val="20"/>
                <w:lang w:eastAsia="hr-HR"/>
              </w:rPr>
              <w:t>ite i alternativne</w:t>
            </w:r>
            <w:r w:rsidRPr="005D2D0C">
              <w:rPr>
                <w:rFonts w:ascii="Arial" w:eastAsia="Times New Roman" w:hAnsi="Arial" w:cs="Arial"/>
                <w:sz w:val="20"/>
                <w:szCs w:val="20"/>
                <w:lang w:eastAsia="hr-HR"/>
              </w:rPr>
              <w:t xml:space="preserve">  programe vrtić nudi kraće programe: Male mudre sove (za potencijalno darovitu</w:t>
            </w:r>
          </w:p>
          <w:p w14:paraId="5E6889E7" w14:textId="6410C808" w:rsidR="00F92522" w:rsidRPr="005D2D0C" w:rsidRDefault="009278C6" w:rsidP="00F92522">
            <w:p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 xml:space="preserve">djecu) i program </w:t>
            </w:r>
            <w:proofErr w:type="spellStart"/>
            <w:r w:rsidRPr="005D2D0C">
              <w:rPr>
                <w:rFonts w:ascii="Arial" w:eastAsia="Times New Roman" w:hAnsi="Arial" w:cs="Arial"/>
                <w:sz w:val="20"/>
                <w:szCs w:val="20"/>
                <w:lang w:eastAsia="hr-HR"/>
              </w:rPr>
              <w:t>predškole</w:t>
            </w:r>
            <w:proofErr w:type="spellEnd"/>
            <w:r w:rsidRPr="005D2D0C">
              <w:rPr>
                <w:rFonts w:ascii="Arial" w:eastAsia="Times New Roman" w:hAnsi="Arial" w:cs="Arial"/>
                <w:sz w:val="20"/>
                <w:szCs w:val="20"/>
                <w:lang w:eastAsia="hr-HR"/>
              </w:rPr>
              <w:t xml:space="preserve">. </w:t>
            </w:r>
            <w:r w:rsidR="00F92522" w:rsidRPr="005D2D0C">
              <w:rPr>
                <w:rFonts w:ascii="Arial" w:eastAsia="Times New Roman" w:hAnsi="Arial" w:cs="Arial"/>
                <w:sz w:val="20"/>
                <w:szCs w:val="20"/>
                <w:lang w:eastAsia="hr-HR"/>
              </w:rPr>
              <w:t xml:space="preserve">Program za djecu s </w:t>
            </w:r>
            <w:proofErr w:type="spellStart"/>
            <w:r w:rsidR="00F92522" w:rsidRPr="005D2D0C">
              <w:rPr>
                <w:rFonts w:ascii="Arial" w:eastAsia="Times New Roman" w:hAnsi="Arial" w:cs="Arial"/>
                <w:sz w:val="20"/>
                <w:szCs w:val="20"/>
                <w:lang w:eastAsia="hr-HR"/>
              </w:rPr>
              <w:t>s</w:t>
            </w:r>
            <w:proofErr w:type="spellEnd"/>
            <w:r w:rsidR="00F92522" w:rsidRPr="005D2D0C">
              <w:rPr>
                <w:rFonts w:ascii="Arial" w:eastAsia="Times New Roman" w:hAnsi="Arial" w:cs="Arial"/>
                <w:sz w:val="20"/>
                <w:szCs w:val="20"/>
                <w:lang w:eastAsia="hr-HR"/>
              </w:rPr>
              <w:t xml:space="preserve"> teškoćama u razvoju obogaćen je </w:t>
            </w:r>
            <w:proofErr w:type="spellStart"/>
            <w:r w:rsidR="00F92522" w:rsidRPr="005D2D0C">
              <w:rPr>
                <w:rFonts w:ascii="Arial" w:eastAsia="Times New Roman" w:hAnsi="Arial" w:cs="Arial"/>
                <w:sz w:val="20"/>
                <w:szCs w:val="20"/>
                <w:lang w:eastAsia="hr-HR"/>
              </w:rPr>
              <w:t>Floortime</w:t>
            </w:r>
            <w:proofErr w:type="spellEnd"/>
            <w:r w:rsidR="00F92522" w:rsidRPr="005D2D0C">
              <w:rPr>
                <w:rFonts w:ascii="Arial" w:eastAsia="Times New Roman" w:hAnsi="Arial" w:cs="Arial"/>
                <w:sz w:val="20"/>
                <w:szCs w:val="20"/>
                <w:lang w:eastAsia="hr-HR"/>
              </w:rPr>
              <w:t xml:space="preserve"> pristupom u  radu te senzornom integracijom. Program radi po načelima inkluzije.</w:t>
            </w:r>
          </w:p>
          <w:p w14:paraId="4672222B" w14:textId="11631AF0" w:rsidR="00F92522" w:rsidRPr="005D2D0C" w:rsidRDefault="00F92522" w:rsidP="00F92522">
            <w:p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 xml:space="preserve">Vrtić provodi popodnevni i produljeni rad u svim objektima osim u </w:t>
            </w:r>
            <w:proofErr w:type="spellStart"/>
            <w:r w:rsidRPr="005D2D0C">
              <w:rPr>
                <w:rFonts w:ascii="Arial" w:eastAsia="Times New Roman" w:hAnsi="Arial" w:cs="Arial"/>
                <w:sz w:val="20"/>
                <w:szCs w:val="20"/>
                <w:lang w:eastAsia="hr-HR"/>
              </w:rPr>
              <w:t>Dramlju</w:t>
            </w:r>
            <w:proofErr w:type="spellEnd"/>
            <w:r w:rsidRPr="005D2D0C">
              <w:rPr>
                <w:rFonts w:ascii="Arial" w:eastAsia="Times New Roman" w:hAnsi="Arial" w:cs="Arial"/>
                <w:sz w:val="20"/>
                <w:szCs w:val="20"/>
                <w:lang w:eastAsia="hr-HR"/>
              </w:rPr>
              <w:t xml:space="preserve"> (temeljem ispitanih potreba roditelja). Provođenje popodnevnog rada financirano je kroz projekt “Radost za radost” koji se provodi temeljem Ugovora o dodjeli bespovratnih sredstava broj UP.02.2.2.08.0069, sklopljenog 20. studenoga 2018. godine. Ugovor se financira iz Europskog socijalnog fonda u financijskom razdoblju od 2014. do 2020. godine. Nositelj projekta je Grad Crikvenica, a partner je Dječji vrtić “Radost”</w:t>
            </w:r>
          </w:p>
          <w:p w14:paraId="6C5DAD56" w14:textId="6816A671" w:rsidR="00F92522" w:rsidRPr="005D2D0C" w:rsidRDefault="00F92522" w:rsidP="00F92522">
            <w:p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Vrtić pruža podršku roditeljstvu te se tijekom godine provode Rastimo zajedno radionice za roditelje te djeluje psihološko, razvojno i zdravstveno savjetovalište. Dječji vrtić Radost je u  rujnu 2018. Ministarstvo znanosti i obrazovanja imenovalo Stručno-razvojnim centrom za podršku roditeljstvu i program „Rastimo zajedno“ na razdoblje od četiri godine. Time je vrtić postao jedini vrtić centar-izvrsnosti u Primorsko-goranskoj županiji. Edukatori u Centru su djelatnici vrtića i vanjski suradnici.</w:t>
            </w:r>
          </w:p>
          <w:p w14:paraId="220D23DC" w14:textId="3E3815B2" w:rsidR="00F92522" w:rsidRPr="005D2D0C" w:rsidRDefault="00F92522" w:rsidP="00F92522">
            <w:p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Od rujna 2019. godine vrtić pruža uslugu kuhanja obroka i prijevoza hrane za djecu koja koriste produženi boravak u svim osnovnim školama na području Grada Crikvenice. Obroci se pripremaju u kuhinji matičnog objekta</w:t>
            </w:r>
          </w:p>
          <w:p w14:paraId="330F2614" w14:textId="77777777" w:rsidR="009278C6" w:rsidRPr="005D2D0C" w:rsidRDefault="009278C6" w:rsidP="009278C6">
            <w:p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ab/>
              <w:t xml:space="preserve">Djelatnici vrtića su se dužni stručno usavršavati i pratiti najnovije znanstvene sukladno Zakonu o predškolskom odgoju i obrazovanju i Godišnjem planu ustanove. Nove spoznaje i kompetencije koje djelatnici stječu primjenjuju se u radu i programi se kontinuirano obogaćuju novim sadržajima. </w:t>
            </w:r>
          </w:p>
          <w:p w14:paraId="673493B2" w14:textId="7DCA0685" w:rsidR="009278C6" w:rsidRPr="005D2D0C" w:rsidRDefault="009278C6" w:rsidP="009278C6">
            <w:pPr>
              <w:spacing w:after="0" w:line="240" w:lineRule="auto"/>
              <w:jc w:val="both"/>
              <w:rPr>
                <w:rFonts w:ascii="Arial" w:eastAsia="Times New Roman" w:hAnsi="Arial" w:cs="Arial"/>
                <w:sz w:val="20"/>
                <w:szCs w:val="20"/>
                <w:lang w:eastAsia="hr-HR"/>
              </w:rPr>
            </w:pPr>
            <w:r w:rsidRPr="005D2D0C">
              <w:rPr>
                <w:rFonts w:ascii="Arial" w:eastAsia="Times New Roman" w:hAnsi="Arial" w:cs="Arial"/>
                <w:sz w:val="20"/>
                <w:szCs w:val="20"/>
                <w:lang w:eastAsia="hr-HR"/>
              </w:rPr>
              <w:t>Ustrojstvo programa, broj dje</w:t>
            </w:r>
            <w:r w:rsidR="00913A86" w:rsidRPr="005D2D0C">
              <w:rPr>
                <w:rFonts w:ascii="Arial" w:eastAsia="Times New Roman" w:hAnsi="Arial" w:cs="Arial"/>
                <w:sz w:val="20"/>
                <w:szCs w:val="20"/>
                <w:lang w:eastAsia="hr-HR"/>
              </w:rPr>
              <w:t>c</w:t>
            </w:r>
            <w:r w:rsidRPr="005D2D0C">
              <w:rPr>
                <w:rFonts w:ascii="Arial" w:eastAsia="Times New Roman" w:hAnsi="Arial" w:cs="Arial"/>
                <w:sz w:val="20"/>
                <w:szCs w:val="20"/>
                <w:lang w:eastAsia="hr-HR"/>
              </w:rPr>
              <w:t xml:space="preserve">e u programima, broj odgajatelja, stručnih suradnika i stalih radnika; mjere zdravstvene zaštite i prehrane djece; mjerila za financiranje programa; materijalni i financijski uvjeti rada; higijensko - tehnički zahtjevi; </w:t>
            </w:r>
            <w:r w:rsidRPr="005D2D0C">
              <w:rPr>
                <w:rFonts w:ascii="Arial" w:eastAsia="Times New Roman" w:hAnsi="Arial" w:cs="Arial"/>
                <w:sz w:val="20"/>
                <w:szCs w:val="20"/>
                <w:lang w:eastAsia="hr-HR"/>
              </w:rPr>
              <w:lastRenderedPageBreak/>
              <w:t>osnovna oprema, didaktička sredstva i druga pomagala potrebna za provedbu redovitih i posebnih programa propisana su Državnim pedagoškim standardom predškolskog odgoja i naobrazbe.</w:t>
            </w:r>
          </w:p>
          <w:p w14:paraId="67676276" w14:textId="29B6A34C" w:rsidR="00EB643D" w:rsidRPr="005D2D0C" w:rsidRDefault="00EB643D" w:rsidP="009278C6">
            <w:pPr>
              <w:spacing w:after="0" w:line="240" w:lineRule="auto"/>
              <w:jc w:val="both"/>
              <w:rPr>
                <w:rFonts w:ascii="Arial" w:eastAsia="Times New Roman" w:hAnsi="Arial" w:cs="Arial"/>
                <w:sz w:val="20"/>
                <w:szCs w:val="20"/>
                <w:lang w:eastAsia="hr-HR"/>
              </w:rPr>
            </w:pPr>
          </w:p>
          <w:p w14:paraId="73270E1F" w14:textId="77777777" w:rsidR="00126BEC" w:rsidRPr="005D2D0C" w:rsidRDefault="00126BEC" w:rsidP="009278C6">
            <w:pPr>
              <w:spacing w:after="0" w:line="240" w:lineRule="auto"/>
              <w:jc w:val="both"/>
              <w:rPr>
                <w:rFonts w:ascii="Arial" w:eastAsia="Times New Roman" w:hAnsi="Arial" w:cs="Arial"/>
                <w:sz w:val="20"/>
                <w:szCs w:val="20"/>
                <w:lang w:eastAsia="hr-HR"/>
              </w:rPr>
            </w:pPr>
          </w:p>
          <w:p w14:paraId="43B6CC3C" w14:textId="77777777" w:rsidR="009278C6" w:rsidRPr="005D2D0C" w:rsidRDefault="009278C6" w:rsidP="00D7072F">
            <w:pPr>
              <w:spacing w:after="0" w:line="240" w:lineRule="auto"/>
              <w:ind w:firstLine="708"/>
              <w:jc w:val="both"/>
              <w:rPr>
                <w:rFonts w:ascii="Arial" w:hAnsi="Arial" w:cs="Arial"/>
                <w:b/>
              </w:rPr>
            </w:pPr>
          </w:p>
        </w:tc>
      </w:tr>
    </w:tbl>
    <w:p w14:paraId="0077448B" w14:textId="77777777" w:rsidR="000A319E" w:rsidRPr="005D2D0C" w:rsidRDefault="000A319E" w:rsidP="009650C3">
      <w:pPr>
        <w:spacing w:after="0" w:line="240" w:lineRule="auto"/>
        <w:jc w:val="both"/>
        <w:rPr>
          <w:rFonts w:ascii="Arial" w:hAnsi="Arial" w:cs="Arial"/>
          <w:b/>
        </w:rPr>
      </w:pPr>
    </w:p>
    <w:p w14:paraId="7A8D26C4" w14:textId="77777777" w:rsidR="004B7201" w:rsidRPr="005D2D0C" w:rsidRDefault="004B7201" w:rsidP="009650C3">
      <w:pPr>
        <w:spacing w:after="0" w:line="240" w:lineRule="auto"/>
        <w:jc w:val="both"/>
        <w:rPr>
          <w:rFonts w:ascii="Arial" w:hAnsi="Arial" w:cs="Arial"/>
          <w:b/>
          <w:sz w:val="28"/>
          <w:szCs w:val="28"/>
        </w:rPr>
      </w:pPr>
    </w:p>
    <w:p w14:paraId="07EF74F0" w14:textId="77777777" w:rsidR="000A319E" w:rsidRPr="005D2D0C" w:rsidRDefault="000A319E" w:rsidP="000A319E">
      <w:pPr>
        <w:spacing w:after="0" w:line="240" w:lineRule="auto"/>
        <w:ind w:firstLine="708"/>
        <w:jc w:val="both"/>
        <w:rPr>
          <w:rFonts w:ascii="Arial" w:eastAsia="Times New Roman" w:hAnsi="Arial" w:cs="Arial"/>
          <w:sz w:val="20"/>
          <w:szCs w:val="20"/>
          <w:lang w:eastAsia="hr-HR"/>
        </w:rPr>
      </w:pPr>
    </w:p>
    <w:p w14:paraId="117E763F" w14:textId="77777777" w:rsidR="00553D5E" w:rsidRPr="005D2D0C" w:rsidRDefault="00553D5E" w:rsidP="00A2132B">
      <w:pPr>
        <w:spacing w:after="0" w:line="240" w:lineRule="auto"/>
        <w:rPr>
          <w:rFonts w:ascii="Arial" w:hAnsi="Arial" w:cs="Arial"/>
          <w:b/>
          <w:bCs/>
          <w:sz w:val="20"/>
          <w:szCs w:val="20"/>
        </w:rPr>
      </w:pPr>
    </w:p>
    <w:p w14:paraId="3B8B0A75" w14:textId="437BD340" w:rsidR="00A2132B" w:rsidRPr="0026263C" w:rsidRDefault="005B580D" w:rsidP="00A2132B">
      <w:pPr>
        <w:spacing w:after="0" w:line="240" w:lineRule="auto"/>
        <w:rPr>
          <w:rFonts w:ascii="Arial" w:hAnsi="Arial" w:cs="Arial"/>
          <w:b/>
          <w:bCs/>
          <w:sz w:val="20"/>
          <w:szCs w:val="20"/>
        </w:rPr>
      </w:pPr>
      <w:r w:rsidRPr="0026263C">
        <w:rPr>
          <w:rFonts w:ascii="Arial" w:hAnsi="Arial" w:cs="Arial"/>
          <w:b/>
          <w:bCs/>
          <w:sz w:val="20"/>
          <w:szCs w:val="20"/>
        </w:rPr>
        <w:t xml:space="preserve">PLAN PRIHODA I RASHODA PO IZVORIMA </w:t>
      </w:r>
    </w:p>
    <w:tbl>
      <w:tblPr>
        <w:tblW w:w="10302" w:type="dxa"/>
        <w:tblInd w:w="-719" w:type="dxa"/>
        <w:tblLook w:val="04A0" w:firstRow="1" w:lastRow="0" w:firstColumn="1" w:lastColumn="0" w:noHBand="0" w:noVBand="1"/>
      </w:tblPr>
      <w:tblGrid>
        <w:gridCol w:w="3686"/>
        <w:gridCol w:w="1797"/>
        <w:gridCol w:w="1559"/>
        <w:gridCol w:w="1701"/>
        <w:gridCol w:w="1559"/>
      </w:tblGrid>
      <w:tr w:rsidR="00832F3F" w:rsidRPr="00832F3F" w14:paraId="2B934056" w14:textId="77777777" w:rsidTr="00832F3F">
        <w:trPr>
          <w:trHeight w:val="20"/>
        </w:trPr>
        <w:tc>
          <w:tcPr>
            <w:tcW w:w="368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26F8F0F"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CCFDFA2" w14:textId="77777777" w:rsidR="00832F3F" w:rsidRPr="00832F3F" w:rsidRDefault="00832F3F" w:rsidP="00832F3F">
            <w:pPr>
              <w:spacing w:after="0" w:line="240" w:lineRule="auto"/>
              <w:jc w:val="center"/>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xml:space="preserve">Plan 2019. </w:t>
            </w:r>
          </w:p>
        </w:tc>
        <w:tc>
          <w:tcPr>
            <w:tcW w:w="1559" w:type="dxa"/>
            <w:tcBorders>
              <w:top w:val="single" w:sz="8" w:space="0" w:color="000000"/>
              <w:left w:val="nil"/>
              <w:bottom w:val="single" w:sz="8" w:space="0" w:color="000000"/>
              <w:right w:val="single" w:sz="8" w:space="0" w:color="000000"/>
            </w:tcBorders>
            <w:shd w:val="clear" w:color="auto" w:fill="auto"/>
            <w:vAlign w:val="center"/>
            <w:hideMark/>
          </w:tcPr>
          <w:p w14:paraId="1DC311A3" w14:textId="32D8CBC1" w:rsidR="00832F3F" w:rsidRPr="00832F3F" w:rsidRDefault="00832F3F" w:rsidP="00832F3F">
            <w:pPr>
              <w:spacing w:after="0" w:line="240" w:lineRule="auto"/>
              <w:jc w:val="center"/>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Plan</w:t>
            </w:r>
          </w:p>
        </w:tc>
        <w:tc>
          <w:tcPr>
            <w:tcW w:w="1701" w:type="dxa"/>
            <w:tcBorders>
              <w:top w:val="single" w:sz="8" w:space="0" w:color="000000"/>
              <w:left w:val="nil"/>
              <w:bottom w:val="single" w:sz="8" w:space="0" w:color="000000"/>
              <w:right w:val="single" w:sz="8" w:space="0" w:color="000000"/>
            </w:tcBorders>
            <w:shd w:val="clear" w:color="auto" w:fill="auto"/>
            <w:vAlign w:val="center"/>
            <w:hideMark/>
          </w:tcPr>
          <w:p w14:paraId="5F886522" w14:textId="77777777" w:rsidR="00832F3F" w:rsidRPr="00832F3F" w:rsidRDefault="00832F3F" w:rsidP="00832F3F">
            <w:pPr>
              <w:spacing w:after="0" w:line="240" w:lineRule="auto"/>
              <w:jc w:val="center"/>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Projekcija</w:t>
            </w:r>
          </w:p>
        </w:tc>
        <w:tc>
          <w:tcPr>
            <w:tcW w:w="1559" w:type="dxa"/>
            <w:tcBorders>
              <w:top w:val="single" w:sz="8" w:space="0" w:color="000000"/>
              <w:left w:val="nil"/>
              <w:bottom w:val="single" w:sz="8" w:space="0" w:color="000000"/>
              <w:right w:val="single" w:sz="8" w:space="0" w:color="000000"/>
            </w:tcBorders>
            <w:shd w:val="clear" w:color="auto" w:fill="auto"/>
            <w:vAlign w:val="center"/>
            <w:hideMark/>
          </w:tcPr>
          <w:p w14:paraId="0E9CAC86" w14:textId="420D82C8" w:rsidR="00832F3F" w:rsidRPr="00832F3F" w:rsidRDefault="00832F3F" w:rsidP="00832F3F">
            <w:pPr>
              <w:spacing w:after="0" w:line="240" w:lineRule="auto"/>
              <w:jc w:val="center"/>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Projekcija</w:t>
            </w:r>
          </w:p>
        </w:tc>
      </w:tr>
      <w:tr w:rsidR="00832F3F" w:rsidRPr="00832F3F" w14:paraId="4681522A" w14:textId="77777777" w:rsidTr="00832F3F">
        <w:trPr>
          <w:trHeight w:val="20"/>
        </w:trPr>
        <w:tc>
          <w:tcPr>
            <w:tcW w:w="3686" w:type="dxa"/>
            <w:vMerge/>
            <w:tcBorders>
              <w:top w:val="single" w:sz="8" w:space="0" w:color="000000"/>
              <w:left w:val="single" w:sz="8" w:space="0" w:color="000000"/>
              <w:bottom w:val="single" w:sz="8" w:space="0" w:color="000000"/>
              <w:right w:val="single" w:sz="8" w:space="0" w:color="000000"/>
            </w:tcBorders>
            <w:vAlign w:val="center"/>
            <w:hideMark/>
          </w:tcPr>
          <w:p w14:paraId="4B17EACC" w14:textId="77777777" w:rsidR="00832F3F" w:rsidRPr="00832F3F" w:rsidRDefault="00832F3F" w:rsidP="00832F3F">
            <w:pPr>
              <w:spacing w:after="0" w:line="240" w:lineRule="auto"/>
              <w:rPr>
                <w:rFonts w:ascii="Arial" w:eastAsia="Times New Roman" w:hAnsi="Arial" w:cs="Arial"/>
                <w:color w:val="000000"/>
                <w:sz w:val="20"/>
                <w:szCs w:val="20"/>
                <w:lang w:eastAsia="hr-HR"/>
              </w:rPr>
            </w:pPr>
          </w:p>
        </w:tc>
        <w:tc>
          <w:tcPr>
            <w:tcW w:w="1797" w:type="dxa"/>
            <w:vMerge/>
            <w:tcBorders>
              <w:top w:val="single" w:sz="8" w:space="0" w:color="000000"/>
              <w:left w:val="single" w:sz="8" w:space="0" w:color="000000"/>
              <w:bottom w:val="single" w:sz="8" w:space="0" w:color="000000"/>
              <w:right w:val="single" w:sz="8" w:space="0" w:color="000000"/>
            </w:tcBorders>
            <w:vAlign w:val="center"/>
            <w:hideMark/>
          </w:tcPr>
          <w:p w14:paraId="6F977FDB" w14:textId="77777777" w:rsidR="00832F3F" w:rsidRPr="00832F3F" w:rsidRDefault="00832F3F" w:rsidP="00832F3F">
            <w:pPr>
              <w:spacing w:after="0" w:line="240" w:lineRule="auto"/>
              <w:rPr>
                <w:rFonts w:ascii="Arial" w:eastAsia="Times New Roman" w:hAnsi="Arial" w:cs="Arial"/>
                <w:color w:val="000000"/>
                <w:sz w:val="20"/>
                <w:szCs w:val="20"/>
                <w:lang w:eastAsia="hr-HR"/>
              </w:rPr>
            </w:pPr>
          </w:p>
        </w:tc>
        <w:tc>
          <w:tcPr>
            <w:tcW w:w="1559" w:type="dxa"/>
            <w:tcBorders>
              <w:top w:val="nil"/>
              <w:left w:val="nil"/>
              <w:bottom w:val="single" w:sz="8" w:space="0" w:color="000000"/>
              <w:right w:val="single" w:sz="8" w:space="0" w:color="000000"/>
            </w:tcBorders>
            <w:shd w:val="clear" w:color="auto" w:fill="auto"/>
            <w:vAlign w:val="center"/>
            <w:hideMark/>
          </w:tcPr>
          <w:p w14:paraId="2210D60B" w14:textId="77777777" w:rsidR="00832F3F" w:rsidRPr="00832F3F" w:rsidRDefault="00832F3F" w:rsidP="00832F3F">
            <w:pPr>
              <w:spacing w:after="0" w:line="240" w:lineRule="auto"/>
              <w:jc w:val="center"/>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2020.</w:t>
            </w:r>
          </w:p>
        </w:tc>
        <w:tc>
          <w:tcPr>
            <w:tcW w:w="1701" w:type="dxa"/>
            <w:tcBorders>
              <w:top w:val="nil"/>
              <w:left w:val="nil"/>
              <w:bottom w:val="single" w:sz="8" w:space="0" w:color="000000"/>
              <w:right w:val="single" w:sz="8" w:space="0" w:color="000000"/>
            </w:tcBorders>
            <w:shd w:val="clear" w:color="auto" w:fill="auto"/>
            <w:vAlign w:val="center"/>
            <w:hideMark/>
          </w:tcPr>
          <w:p w14:paraId="7AF0239B" w14:textId="77777777" w:rsidR="00832F3F" w:rsidRPr="00832F3F" w:rsidRDefault="00832F3F" w:rsidP="00832F3F">
            <w:pPr>
              <w:spacing w:after="0" w:line="240" w:lineRule="auto"/>
              <w:jc w:val="center"/>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2021.</w:t>
            </w:r>
          </w:p>
        </w:tc>
        <w:tc>
          <w:tcPr>
            <w:tcW w:w="1559" w:type="dxa"/>
            <w:tcBorders>
              <w:top w:val="nil"/>
              <w:left w:val="nil"/>
              <w:bottom w:val="single" w:sz="8" w:space="0" w:color="000000"/>
              <w:right w:val="single" w:sz="8" w:space="0" w:color="000000"/>
            </w:tcBorders>
            <w:shd w:val="clear" w:color="auto" w:fill="auto"/>
            <w:vAlign w:val="center"/>
            <w:hideMark/>
          </w:tcPr>
          <w:p w14:paraId="6992F9AD" w14:textId="77777777" w:rsidR="00832F3F" w:rsidRPr="00832F3F" w:rsidRDefault="00832F3F" w:rsidP="00832F3F">
            <w:pPr>
              <w:spacing w:after="0" w:line="240" w:lineRule="auto"/>
              <w:jc w:val="center"/>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2022.</w:t>
            </w:r>
          </w:p>
        </w:tc>
      </w:tr>
      <w:tr w:rsidR="00832F3F" w:rsidRPr="00832F3F" w14:paraId="0DB4EAA5"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6A39F9CF"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PRIHODI GRAD</w:t>
            </w:r>
          </w:p>
        </w:tc>
        <w:tc>
          <w:tcPr>
            <w:tcW w:w="1797" w:type="dxa"/>
            <w:tcBorders>
              <w:top w:val="nil"/>
              <w:left w:val="nil"/>
              <w:bottom w:val="single" w:sz="8" w:space="0" w:color="000000"/>
              <w:right w:val="single" w:sz="8" w:space="0" w:color="000000"/>
            </w:tcBorders>
            <w:shd w:val="clear" w:color="auto" w:fill="auto"/>
            <w:vAlign w:val="center"/>
            <w:hideMark/>
          </w:tcPr>
          <w:p w14:paraId="4D317143"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7.257.153,60</w:t>
            </w:r>
          </w:p>
        </w:tc>
        <w:tc>
          <w:tcPr>
            <w:tcW w:w="1559" w:type="dxa"/>
            <w:tcBorders>
              <w:top w:val="nil"/>
              <w:left w:val="nil"/>
              <w:bottom w:val="single" w:sz="8" w:space="0" w:color="000000"/>
              <w:right w:val="single" w:sz="8" w:space="0" w:color="000000"/>
            </w:tcBorders>
            <w:shd w:val="clear" w:color="auto" w:fill="auto"/>
            <w:vAlign w:val="center"/>
            <w:hideMark/>
          </w:tcPr>
          <w:p w14:paraId="7CD2E2DD"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6.969.100,00</w:t>
            </w:r>
          </w:p>
        </w:tc>
        <w:tc>
          <w:tcPr>
            <w:tcW w:w="1701" w:type="dxa"/>
            <w:tcBorders>
              <w:top w:val="nil"/>
              <w:left w:val="nil"/>
              <w:bottom w:val="single" w:sz="8" w:space="0" w:color="000000"/>
              <w:right w:val="single" w:sz="8" w:space="0" w:color="000000"/>
            </w:tcBorders>
            <w:shd w:val="clear" w:color="auto" w:fill="auto"/>
            <w:vAlign w:val="center"/>
            <w:hideMark/>
          </w:tcPr>
          <w:p w14:paraId="41563C16"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7.147.800,00</w:t>
            </w:r>
          </w:p>
        </w:tc>
        <w:tc>
          <w:tcPr>
            <w:tcW w:w="1559" w:type="dxa"/>
            <w:tcBorders>
              <w:top w:val="nil"/>
              <w:left w:val="nil"/>
              <w:bottom w:val="single" w:sz="8" w:space="0" w:color="000000"/>
              <w:right w:val="single" w:sz="8" w:space="0" w:color="000000"/>
            </w:tcBorders>
            <w:shd w:val="clear" w:color="auto" w:fill="auto"/>
            <w:vAlign w:val="center"/>
            <w:hideMark/>
          </w:tcPr>
          <w:p w14:paraId="244BDEF4"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7.921.800,00</w:t>
            </w:r>
          </w:p>
        </w:tc>
      </w:tr>
      <w:tr w:rsidR="00832F3F" w:rsidRPr="00832F3F" w14:paraId="5623F04C"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709A71AA"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PRIHODI MINISTARSTVO (samo škola)</w:t>
            </w:r>
          </w:p>
        </w:tc>
        <w:tc>
          <w:tcPr>
            <w:tcW w:w="1797" w:type="dxa"/>
            <w:tcBorders>
              <w:top w:val="nil"/>
              <w:left w:val="nil"/>
              <w:bottom w:val="single" w:sz="8" w:space="0" w:color="000000"/>
              <w:right w:val="single" w:sz="8" w:space="0" w:color="000000"/>
            </w:tcBorders>
            <w:shd w:val="clear" w:color="auto" w:fill="auto"/>
            <w:vAlign w:val="center"/>
            <w:hideMark/>
          </w:tcPr>
          <w:p w14:paraId="700769A9"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14:paraId="676D6F9A"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701" w:type="dxa"/>
            <w:tcBorders>
              <w:top w:val="nil"/>
              <w:left w:val="nil"/>
              <w:bottom w:val="single" w:sz="8" w:space="0" w:color="000000"/>
              <w:right w:val="single" w:sz="8" w:space="0" w:color="000000"/>
            </w:tcBorders>
            <w:shd w:val="clear" w:color="auto" w:fill="auto"/>
            <w:vAlign w:val="center"/>
            <w:hideMark/>
          </w:tcPr>
          <w:p w14:paraId="6C5F66D8"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14:paraId="22F96EFF"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r>
      <w:tr w:rsidR="00832F3F" w:rsidRPr="00832F3F" w14:paraId="1FFE9C71"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3BC66E46"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PRIHODI OSTALO</w:t>
            </w:r>
          </w:p>
        </w:tc>
        <w:tc>
          <w:tcPr>
            <w:tcW w:w="1797" w:type="dxa"/>
            <w:tcBorders>
              <w:top w:val="nil"/>
              <w:left w:val="nil"/>
              <w:bottom w:val="single" w:sz="8" w:space="0" w:color="000000"/>
              <w:right w:val="single" w:sz="8" w:space="0" w:color="000000"/>
            </w:tcBorders>
            <w:shd w:val="clear" w:color="auto" w:fill="auto"/>
            <w:vAlign w:val="center"/>
            <w:hideMark/>
          </w:tcPr>
          <w:p w14:paraId="46814507"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5.137.189,60</w:t>
            </w:r>
          </w:p>
        </w:tc>
        <w:tc>
          <w:tcPr>
            <w:tcW w:w="1559" w:type="dxa"/>
            <w:tcBorders>
              <w:top w:val="nil"/>
              <w:left w:val="nil"/>
              <w:bottom w:val="single" w:sz="8" w:space="0" w:color="000000"/>
              <w:right w:val="single" w:sz="8" w:space="0" w:color="000000"/>
            </w:tcBorders>
            <w:shd w:val="clear" w:color="auto" w:fill="auto"/>
            <w:vAlign w:val="center"/>
            <w:hideMark/>
          </w:tcPr>
          <w:p w14:paraId="6841EFF6"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4.381.335,60</w:t>
            </w:r>
          </w:p>
        </w:tc>
        <w:tc>
          <w:tcPr>
            <w:tcW w:w="1701" w:type="dxa"/>
            <w:tcBorders>
              <w:top w:val="nil"/>
              <w:left w:val="nil"/>
              <w:bottom w:val="single" w:sz="8" w:space="0" w:color="000000"/>
              <w:right w:val="single" w:sz="8" w:space="0" w:color="000000"/>
            </w:tcBorders>
            <w:shd w:val="clear" w:color="auto" w:fill="auto"/>
            <w:vAlign w:val="center"/>
            <w:hideMark/>
          </w:tcPr>
          <w:p w14:paraId="449FA914"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3.787.285,60</w:t>
            </w:r>
          </w:p>
        </w:tc>
        <w:tc>
          <w:tcPr>
            <w:tcW w:w="1559" w:type="dxa"/>
            <w:tcBorders>
              <w:top w:val="nil"/>
              <w:left w:val="nil"/>
              <w:bottom w:val="single" w:sz="8" w:space="0" w:color="000000"/>
              <w:right w:val="single" w:sz="8" w:space="0" w:color="000000"/>
            </w:tcBorders>
            <w:shd w:val="clear" w:color="auto" w:fill="auto"/>
            <w:vAlign w:val="center"/>
            <w:hideMark/>
          </w:tcPr>
          <w:p w14:paraId="3C262FA5"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2.850.990,00</w:t>
            </w:r>
          </w:p>
        </w:tc>
      </w:tr>
      <w:tr w:rsidR="00832F3F" w:rsidRPr="00832F3F" w14:paraId="5FEF1C55"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05C46A2E"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xml:space="preserve"> UKUPNO PRIHODI </w:t>
            </w:r>
          </w:p>
        </w:tc>
        <w:tc>
          <w:tcPr>
            <w:tcW w:w="1797" w:type="dxa"/>
            <w:tcBorders>
              <w:top w:val="nil"/>
              <w:left w:val="nil"/>
              <w:bottom w:val="single" w:sz="8" w:space="0" w:color="000000"/>
              <w:right w:val="single" w:sz="8" w:space="0" w:color="000000"/>
            </w:tcBorders>
            <w:shd w:val="clear" w:color="auto" w:fill="auto"/>
            <w:vAlign w:val="center"/>
            <w:hideMark/>
          </w:tcPr>
          <w:p w14:paraId="5B2A12FE"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12.394.343,20</w:t>
            </w:r>
          </w:p>
        </w:tc>
        <w:tc>
          <w:tcPr>
            <w:tcW w:w="1559" w:type="dxa"/>
            <w:tcBorders>
              <w:top w:val="nil"/>
              <w:left w:val="nil"/>
              <w:bottom w:val="single" w:sz="8" w:space="0" w:color="000000"/>
              <w:right w:val="single" w:sz="8" w:space="0" w:color="000000"/>
            </w:tcBorders>
            <w:shd w:val="clear" w:color="auto" w:fill="auto"/>
            <w:vAlign w:val="center"/>
            <w:hideMark/>
          </w:tcPr>
          <w:p w14:paraId="78278186"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11.350.435,60</w:t>
            </w:r>
          </w:p>
        </w:tc>
        <w:tc>
          <w:tcPr>
            <w:tcW w:w="1701" w:type="dxa"/>
            <w:tcBorders>
              <w:top w:val="nil"/>
              <w:left w:val="nil"/>
              <w:bottom w:val="single" w:sz="8" w:space="0" w:color="000000"/>
              <w:right w:val="single" w:sz="8" w:space="0" w:color="000000"/>
            </w:tcBorders>
            <w:shd w:val="clear" w:color="auto" w:fill="auto"/>
            <w:vAlign w:val="center"/>
            <w:hideMark/>
          </w:tcPr>
          <w:p w14:paraId="1EA0D70F"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10.935.085,60</w:t>
            </w:r>
          </w:p>
        </w:tc>
        <w:tc>
          <w:tcPr>
            <w:tcW w:w="1559" w:type="dxa"/>
            <w:tcBorders>
              <w:top w:val="nil"/>
              <w:left w:val="nil"/>
              <w:bottom w:val="single" w:sz="8" w:space="0" w:color="000000"/>
              <w:right w:val="single" w:sz="8" w:space="0" w:color="000000"/>
            </w:tcBorders>
            <w:shd w:val="clear" w:color="auto" w:fill="auto"/>
            <w:vAlign w:val="center"/>
            <w:hideMark/>
          </w:tcPr>
          <w:p w14:paraId="1B672B26"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10.772.790,00</w:t>
            </w:r>
          </w:p>
        </w:tc>
      </w:tr>
      <w:tr w:rsidR="00832F3F" w:rsidRPr="00832F3F" w14:paraId="20F3CF07"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731EC650"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RASHODI GRAD</w:t>
            </w:r>
          </w:p>
        </w:tc>
        <w:tc>
          <w:tcPr>
            <w:tcW w:w="1797" w:type="dxa"/>
            <w:tcBorders>
              <w:top w:val="nil"/>
              <w:left w:val="nil"/>
              <w:bottom w:val="single" w:sz="8" w:space="0" w:color="000000"/>
              <w:right w:val="single" w:sz="8" w:space="0" w:color="000000"/>
            </w:tcBorders>
            <w:shd w:val="clear" w:color="auto" w:fill="auto"/>
            <w:vAlign w:val="center"/>
            <w:hideMark/>
          </w:tcPr>
          <w:p w14:paraId="7EAAD84E"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6.751.720,81</w:t>
            </w:r>
          </w:p>
        </w:tc>
        <w:tc>
          <w:tcPr>
            <w:tcW w:w="1559" w:type="dxa"/>
            <w:tcBorders>
              <w:top w:val="nil"/>
              <w:left w:val="nil"/>
              <w:bottom w:val="single" w:sz="8" w:space="0" w:color="000000"/>
              <w:right w:val="single" w:sz="8" w:space="0" w:color="000000"/>
            </w:tcBorders>
            <w:shd w:val="clear" w:color="auto" w:fill="auto"/>
            <w:vAlign w:val="center"/>
            <w:hideMark/>
          </w:tcPr>
          <w:p w14:paraId="7B39223E"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6.969.100,00</w:t>
            </w:r>
          </w:p>
        </w:tc>
        <w:tc>
          <w:tcPr>
            <w:tcW w:w="1701" w:type="dxa"/>
            <w:tcBorders>
              <w:top w:val="nil"/>
              <w:left w:val="nil"/>
              <w:bottom w:val="single" w:sz="8" w:space="0" w:color="000000"/>
              <w:right w:val="single" w:sz="8" w:space="0" w:color="000000"/>
            </w:tcBorders>
            <w:shd w:val="clear" w:color="auto" w:fill="auto"/>
            <w:vAlign w:val="center"/>
            <w:hideMark/>
          </w:tcPr>
          <w:p w14:paraId="59E392BE"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7.147.800,00</w:t>
            </w:r>
          </w:p>
        </w:tc>
        <w:tc>
          <w:tcPr>
            <w:tcW w:w="1559" w:type="dxa"/>
            <w:tcBorders>
              <w:top w:val="nil"/>
              <w:left w:val="nil"/>
              <w:bottom w:val="single" w:sz="8" w:space="0" w:color="000000"/>
              <w:right w:val="single" w:sz="8" w:space="0" w:color="000000"/>
            </w:tcBorders>
            <w:shd w:val="clear" w:color="auto" w:fill="auto"/>
            <w:vAlign w:val="center"/>
            <w:hideMark/>
          </w:tcPr>
          <w:p w14:paraId="0A81645C"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7.921.800,00</w:t>
            </w:r>
          </w:p>
        </w:tc>
      </w:tr>
      <w:tr w:rsidR="00832F3F" w:rsidRPr="00832F3F" w14:paraId="47D48AD8"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4459FC76"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RASHODI  MINISTARSTVO (samo škola)</w:t>
            </w:r>
          </w:p>
        </w:tc>
        <w:tc>
          <w:tcPr>
            <w:tcW w:w="1797" w:type="dxa"/>
            <w:tcBorders>
              <w:top w:val="nil"/>
              <w:left w:val="nil"/>
              <w:bottom w:val="single" w:sz="8" w:space="0" w:color="000000"/>
              <w:right w:val="single" w:sz="8" w:space="0" w:color="000000"/>
            </w:tcBorders>
            <w:shd w:val="clear" w:color="auto" w:fill="auto"/>
            <w:vAlign w:val="center"/>
            <w:hideMark/>
          </w:tcPr>
          <w:p w14:paraId="4B370831"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14:paraId="19422B07"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701" w:type="dxa"/>
            <w:tcBorders>
              <w:top w:val="nil"/>
              <w:left w:val="nil"/>
              <w:bottom w:val="single" w:sz="8" w:space="0" w:color="000000"/>
              <w:right w:val="single" w:sz="8" w:space="0" w:color="000000"/>
            </w:tcBorders>
            <w:shd w:val="clear" w:color="auto" w:fill="auto"/>
            <w:vAlign w:val="center"/>
            <w:hideMark/>
          </w:tcPr>
          <w:p w14:paraId="1A795C40"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14:paraId="3CD4B946"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r>
      <w:tr w:rsidR="00832F3F" w:rsidRPr="00832F3F" w14:paraId="0921F1F2"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3FDF6732"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RASHODI  OSTALO</w:t>
            </w:r>
          </w:p>
        </w:tc>
        <w:tc>
          <w:tcPr>
            <w:tcW w:w="1797" w:type="dxa"/>
            <w:tcBorders>
              <w:top w:val="nil"/>
              <w:left w:val="nil"/>
              <w:bottom w:val="single" w:sz="8" w:space="0" w:color="000000"/>
              <w:right w:val="single" w:sz="8" w:space="0" w:color="000000"/>
            </w:tcBorders>
            <w:shd w:val="clear" w:color="auto" w:fill="auto"/>
            <w:vAlign w:val="center"/>
            <w:hideMark/>
          </w:tcPr>
          <w:p w14:paraId="7886C420"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5.138.730,45</w:t>
            </w:r>
          </w:p>
        </w:tc>
        <w:tc>
          <w:tcPr>
            <w:tcW w:w="1559" w:type="dxa"/>
            <w:tcBorders>
              <w:top w:val="nil"/>
              <w:left w:val="nil"/>
              <w:bottom w:val="single" w:sz="8" w:space="0" w:color="000000"/>
              <w:right w:val="single" w:sz="8" w:space="0" w:color="000000"/>
            </w:tcBorders>
            <w:shd w:val="clear" w:color="auto" w:fill="auto"/>
            <w:vAlign w:val="center"/>
            <w:hideMark/>
          </w:tcPr>
          <w:p w14:paraId="651EED18"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4.381.335,60</w:t>
            </w:r>
          </w:p>
        </w:tc>
        <w:tc>
          <w:tcPr>
            <w:tcW w:w="1701" w:type="dxa"/>
            <w:tcBorders>
              <w:top w:val="nil"/>
              <w:left w:val="nil"/>
              <w:bottom w:val="single" w:sz="8" w:space="0" w:color="000000"/>
              <w:right w:val="single" w:sz="8" w:space="0" w:color="000000"/>
            </w:tcBorders>
            <w:shd w:val="clear" w:color="auto" w:fill="auto"/>
            <w:vAlign w:val="center"/>
            <w:hideMark/>
          </w:tcPr>
          <w:p w14:paraId="6E7A9A17"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3.787.285,60</w:t>
            </w:r>
          </w:p>
        </w:tc>
        <w:tc>
          <w:tcPr>
            <w:tcW w:w="1559" w:type="dxa"/>
            <w:tcBorders>
              <w:top w:val="nil"/>
              <w:left w:val="nil"/>
              <w:bottom w:val="single" w:sz="8" w:space="0" w:color="000000"/>
              <w:right w:val="single" w:sz="8" w:space="0" w:color="000000"/>
            </w:tcBorders>
            <w:shd w:val="clear" w:color="auto" w:fill="auto"/>
            <w:vAlign w:val="center"/>
            <w:hideMark/>
          </w:tcPr>
          <w:p w14:paraId="70766587"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2.850.990,00</w:t>
            </w:r>
          </w:p>
        </w:tc>
      </w:tr>
      <w:tr w:rsidR="00832F3F" w:rsidRPr="00832F3F" w14:paraId="69F93972"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764B74CD"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xml:space="preserve"> UKUPNO RASHODI </w:t>
            </w:r>
          </w:p>
        </w:tc>
        <w:tc>
          <w:tcPr>
            <w:tcW w:w="1797" w:type="dxa"/>
            <w:tcBorders>
              <w:top w:val="nil"/>
              <w:left w:val="nil"/>
              <w:bottom w:val="single" w:sz="8" w:space="0" w:color="000000"/>
              <w:right w:val="single" w:sz="8" w:space="0" w:color="000000"/>
            </w:tcBorders>
            <w:shd w:val="clear" w:color="auto" w:fill="auto"/>
            <w:vAlign w:val="center"/>
            <w:hideMark/>
          </w:tcPr>
          <w:p w14:paraId="47CCDCE6"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11.890.451,26</w:t>
            </w:r>
          </w:p>
        </w:tc>
        <w:tc>
          <w:tcPr>
            <w:tcW w:w="1559" w:type="dxa"/>
            <w:tcBorders>
              <w:top w:val="nil"/>
              <w:left w:val="nil"/>
              <w:bottom w:val="single" w:sz="8" w:space="0" w:color="000000"/>
              <w:right w:val="single" w:sz="8" w:space="0" w:color="000000"/>
            </w:tcBorders>
            <w:shd w:val="clear" w:color="auto" w:fill="auto"/>
            <w:vAlign w:val="center"/>
            <w:hideMark/>
          </w:tcPr>
          <w:p w14:paraId="19434A49"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11.350.435,60</w:t>
            </w:r>
          </w:p>
        </w:tc>
        <w:tc>
          <w:tcPr>
            <w:tcW w:w="1701" w:type="dxa"/>
            <w:tcBorders>
              <w:top w:val="nil"/>
              <w:left w:val="nil"/>
              <w:bottom w:val="single" w:sz="8" w:space="0" w:color="000000"/>
              <w:right w:val="single" w:sz="8" w:space="0" w:color="000000"/>
            </w:tcBorders>
            <w:shd w:val="clear" w:color="auto" w:fill="auto"/>
            <w:vAlign w:val="center"/>
            <w:hideMark/>
          </w:tcPr>
          <w:p w14:paraId="4585871F"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10.935.085,60</w:t>
            </w:r>
          </w:p>
        </w:tc>
        <w:tc>
          <w:tcPr>
            <w:tcW w:w="1559" w:type="dxa"/>
            <w:tcBorders>
              <w:top w:val="nil"/>
              <w:left w:val="nil"/>
              <w:bottom w:val="single" w:sz="8" w:space="0" w:color="000000"/>
              <w:right w:val="single" w:sz="8" w:space="0" w:color="000000"/>
            </w:tcBorders>
            <w:shd w:val="clear" w:color="auto" w:fill="auto"/>
            <w:vAlign w:val="center"/>
            <w:hideMark/>
          </w:tcPr>
          <w:p w14:paraId="2E9D775F"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10.772.790,00</w:t>
            </w:r>
          </w:p>
        </w:tc>
      </w:tr>
      <w:tr w:rsidR="00832F3F" w:rsidRPr="00832F3F" w14:paraId="342BA8D7"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191DC4A0"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797" w:type="dxa"/>
            <w:tcBorders>
              <w:top w:val="nil"/>
              <w:left w:val="nil"/>
              <w:bottom w:val="single" w:sz="8" w:space="0" w:color="000000"/>
              <w:right w:val="single" w:sz="8" w:space="0" w:color="000000"/>
            </w:tcBorders>
            <w:shd w:val="clear" w:color="auto" w:fill="auto"/>
            <w:vAlign w:val="center"/>
            <w:hideMark/>
          </w:tcPr>
          <w:p w14:paraId="260CEB6B"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14:paraId="58B031AD"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701" w:type="dxa"/>
            <w:tcBorders>
              <w:top w:val="nil"/>
              <w:left w:val="nil"/>
              <w:bottom w:val="single" w:sz="8" w:space="0" w:color="000000"/>
              <w:right w:val="single" w:sz="8" w:space="0" w:color="000000"/>
            </w:tcBorders>
            <w:shd w:val="clear" w:color="auto" w:fill="auto"/>
            <w:vAlign w:val="center"/>
            <w:hideMark/>
          </w:tcPr>
          <w:p w14:paraId="7A6E9076"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14:paraId="7EA8FE2B"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r>
      <w:tr w:rsidR="00832F3F" w:rsidRPr="00832F3F" w14:paraId="0E428FDF"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09F90545"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xml:space="preserve">PRENESENI VIŠAK/MANJAK GRAD </w:t>
            </w:r>
          </w:p>
        </w:tc>
        <w:tc>
          <w:tcPr>
            <w:tcW w:w="1797" w:type="dxa"/>
            <w:tcBorders>
              <w:top w:val="nil"/>
              <w:left w:val="nil"/>
              <w:bottom w:val="single" w:sz="8" w:space="0" w:color="000000"/>
              <w:right w:val="single" w:sz="8" w:space="0" w:color="000000"/>
            </w:tcBorders>
            <w:shd w:val="clear" w:color="auto" w:fill="auto"/>
            <w:vAlign w:val="center"/>
            <w:hideMark/>
          </w:tcPr>
          <w:p w14:paraId="314BCE48"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-505.432,79</w:t>
            </w:r>
          </w:p>
        </w:tc>
        <w:tc>
          <w:tcPr>
            <w:tcW w:w="1559" w:type="dxa"/>
            <w:tcBorders>
              <w:top w:val="nil"/>
              <w:left w:val="nil"/>
              <w:bottom w:val="single" w:sz="8" w:space="0" w:color="000000"/>
              <w:right w:val="single" w:sz="8" w:space="0" w:color="000000"/>
            </w:tcBorders>
            <w:shd w:val="clear" w:color="auto" w:fill="auto"/>
            <w:vAlign w:val="center"/>
            <w:hideMark/>
          </w:tcPr>
          <w:p w14:paraId="44356C0F"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701" w:type="dxa"/>
            <w:tcBorders>
              <w:top w:val="nil"/>
              <w:left w:val="nil"/>
              <w:bottom w:val="single" w:sz="8" w:space="0" w:color="000000"/>
              <w:right w:val="single" w:sz="8" w:space="0" w:color="000000"/>
            </w:tcBorders>
            <w:shd w:val="clear" w:color="auto" w:fill="auto"/>
            <w:vAlign w:val="center"/>
            <w:hideMark/>
          </w:tcPr>
          <w:p w14:paraId="507F555D"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3FFAA96D"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r>
      <w:tr w:rsidR="00832F3F" w:rsidRPr="00832F3F" w14:paraId="33327D81"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2A960640"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xml:space="preserve">PRENESENI VIŠAK/MANJAK MINISTARSTVO (samo škola) </w:t>
            </w:r>
          </w:p>
        </w:tc>
        <w:tc>
          <w:tcPr>
            <w:tcW w:w="1797" w:type="dxa"/>
            <w:tcBorders>
              <w:top w:val="nil"/>
              <w:left w:val="nil"/>
              <w:bottom w:val="single" w:sz="8" w:space="0" w:color="000000"/>
              <w:right w:val="single" w:sz="8" w:space="0" w:color="000000"/>
            </w:tcBorders>
            <w:shd w:val="clear" w:color="auto" w:fill="auto"/>
            <w:vAlign w:val="center"/>
            <w:hideMark/>
          </w:tcPr>
          <w:p w14:paraId="587A8D7B"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14:paraId="7092856B"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701" w:type="dxa"/>
            <w:tcBorders>
              <w:top w:val="nil"/>
              <w:left w:val="nil"/>
              <w:bottom w:val="single" w:sz="8" w:space="0" w:color="000000"/>
              <w:right w:val="single" w:sz="8" w:space="0" w:color="000000"/>
            </w:tcBorders>
            <w:shd w:val="clear" w:color="auto" w:fill="auto"/>
            <w:vAlign w:val="center"/>
            <w:hideMark/>
          </w:tcPr>
          <w:p w14:paraId="40153CA0"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14:paraId="09C3AF8E"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r>
      <w:tr w:rsidR="00832F3F" w:rsidRPr="00832F3F" w14:paraId="7ADC6F8F"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33058A11"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xml:space="preserve">PRENESENI VIŠAK/MANJAK OSTALO </w:t>
            </w:r>
          </w:p>
        </w:tc>
        <w:tc>
          <w:tcPr>
            <w:tcW w:w="1797" w:type="dxa"/>
            <w:tcBorders>
              <w:top w:val="nil"/>
              <w:left w:val="nil"/>
              <w:bottom w:val="single" w:sz="8" w:space="0" w:color="000000"/>
              <w:right w:val="single" w:sz="8" w:space="0" w:color="000000"/>
            </w:tcBorders>
            <w:shd w:val="clear" w:color="auto" w:fill="auto"/>
            <w:vAlign w:val="center"/>
            <w:hideMark/>
          </w:tcPr>
          <w:p w14:paraId="768E7D99"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1.540,85</w:t>
            </w:r>
          </w:p>
        </w:tc>
        <w:tc>
          <w:tcPr>
            <w:tcW w:w="1559" w:type="dxa"/>
            <w:tcBorders>
              <w:top w:val="nil"/>
              <w:left w:val="nil"/>
              <w:bottom w:val="single" w:sz="8" w:space="0" w:color="000000"/>
              <w:right w:val="single" w:sz="8" w:space="0" w:color="000000"/>
            </w:tcBorders>
            <w:shd w:val="clear" w:color="auto" w:fill="auto"/>
            <w:vAlign w:val="center"/>
            <w:hideMark/>
          </w:tcPr>
          <w:p w14:paraId="5375451A"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701" w:type="dxa"/>
            <w:tcBorders>
              <w:top w:val="nil"/>
              <w:left w:val="nil"/>
              <w:bottom w:val="single" w:sz="8" w:space="0" w:color="000000"/>
              <w:right w:val="single" w:sz="8" w:space="0" w:color="000000"/>
            </w:tcBorders>
            <w:shd w:val="clear" w:color="auto" w:fill="auto"/>
            <w:vAlign w:val="center"/>
            <w:hideMark/>
          </w:tcPr>
          <w:p w14:paraId="54E8CD49"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0218575E"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r>
      <w:tr w:rsidR="00832F3F" w:rsidRPr="00832F3F" w14:paraId="32DFE05A"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75B0CCEA"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xml:space="preserve">  UKUPNO MANJAK  PRENESENI  </w:t>
            </w:r>
          </w:p>
        </w:tc>
        <w:tc>
          <w:tcPr>
            <w:tcW w:w="1797" w:type="dxa"/>
            <w:tcBorders>
              <w:top w:val="nil"/>
              <w:left w:val="nil"/>
              <w:bottom w:val="single" w:sz="8" w:space="0" w:color="000000"/>
              <w:right w:val="single" w:sz="8" w:space="0" w:color="000000"/>
            </w:tcBorders>
            <w:shd w:val="clear" w:color="auto" w:fill="auto"/>
            <w:vAlign w:val="center"/>
            <w:hideMark/>
          </w:tcPr>
          <w:p w14:paraId="1AB2299E"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-503.891,94</w:t>
            </w:r>
          </w:p>
        </w:tc>
        <w:tc>
          <w:tcPr>
            <w:tcW w:w="1559" w:type="dxa"/>
            <w:tcBorders>
              <w:top w:val="nil"/>
              <w:left w:val="nil"/>
              <w:bottom w:val="single" w:sz="8" w:space="0" w:color="000000"/>
              <w:right w:val="single" w:sz="8" w:space="0" w:color="000000"/>
            </w:tcBorders>
            <w:shd w:val="clear" w:color="auto" w:fill="auto"/>
            <w:vAlign w:val="center"/>
            <w:hideMark/>
          </w:tcPr>
          <w:p w14:paraId="3FF34892"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701" w:type="dxa"/>
            <w:tcBorders>
              <w:top w:val="nil"/>
              <w:left w:val="nil"/>
              <w:bottom w:val="single" w:sz="8" w:space="0" w:color="000000"/>
              <w:right w:val="single" w:sz="8" w:space="0" w:color="000000"/>
            </w:tcBorders>
            <w:shd w:val="clear" w:color="auto" w:fill="auto"/>
            <w:vAlign w:val="center"/>
            <w:hideMark/>
          </w:tcPr>
          <w:p w14:paraId="7333EF63"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2A73ADD0"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r>
      <w:tr w:rsidR="00832F3F" w:rsidRPr="00832F3F" w14:paraId="2801F452"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51AEA3BA"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797" w:type="dxa"/>
            <w:tcBorders>
              <w:top w:val="nil"/>
              <w:left w:val="nil"/>
              <w:bottom w:val="single" w:sz="8" w:space="0" w:color="000000"/>
              <w:right w:val="single" w:sz="8" w:space="0" w:color="000000"/>
            </w:tcBorders>
            <w:shd w:val="clear" w:color="auto" w:fill="auto"/>
            <w:vAlign w:val="center"/>
            <w:hideMark/>
          </w:tcPr>
          <w:p w14:paraId="33CBF7E7"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14:paraId="32F230E3"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701" w:type="dxa"/>
            <w:tcBorders>
              <w:top w:val="nil"/>
              <w:left w:val="nil"/>
              <w:bottom w:val="single" w:sz="8" w:space="0" w:color="000000"/>
              <w:right w:val="single" w:sz="8" w:space="0" w:color="000000"/>
            </w:tcBorders>
            <w:shd w:val="clear" w:color="auto" w:fill="auto"/>
            <w:vAlign w:val="center"/>
            <w:hideMark/>
          </w:tcPr>
          <w:p w14:paraId="104A3163"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14:paraId="095549EE"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r>
      <w:tr w:rsidR="00832F3F" w:rsidRPr="00832F3F" w14:paraId="512FA5B8"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6E06C4DA"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REZULTAT GRAD</w:t>
            </w:r>
          </w:p>
        </w:tc>
        <w:tc>
          <w:tcPr>
            <w:tcW w:w="1797" w:type="dxa"/>
            <w:tcBorders>
              <w:top w:val="nil"/>
              <w:left w:val="nil"/>
              <w:bottom w:val="single" w:sz="8" w:space="0" w:color="000000"/>
              <w:right w:val="single" w:sz="8" w:space="0" w:color="000000"/>
            </w:tcBorders>
            <w:shd w:val="clear" w:color="auto" w:fill="auto"/>
            <w:vAlign w:val="center"/>
            <w:hideMark/>
          </w:tcPr>
          <w:p w14:paraId="14BAE1F3"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607AD967"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701" w:type="dxa"/>
            <w:tcBorders>
              <w:top w:val="nil"/>
              <w:left w:val="nil"/>
              <w:bottom w:val="single" w:sz="8" w:space="0" w:color="000000"/>
              <w:right w:val="single" w:sz="8" w:space="0" w:color="000000"/>
            </w:tcBorders>
            <w:shd w:val="clear" w:color="auto" w:fill="auto"/>
            <w:vAlign w:val="center"/>
            <w:hideMark/>
          </w:tcPr>
          <w:p w14:paraId="63F3321C"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03D65962"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r>
      <w:tr w:rsidR="00832F3F" w:rsidRPr="00832F3F" w14:paraId="284D9882"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2BF568A0"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REZULTAT MINISTARSTVO (samo škola)</w:t>
            </w:r>
          </w:p>
        </w:tc>
        <w:tc>
          <w:tcPr>
            <w:tcW w:w="1797" w:type="dxa"/>
            <w:tcBorders>
              <w:top w:val="nil"/>
              <w:left w:val="nil"/>
              <w:bottom w:val="single" w:sz="8" w:space="0" w:color="000000"/>
              <w:right w:val="single" w:sz="8" w:space="0" w:color="000000"/>
            </w:tcBorders>
            <w:shd w:val="clear" w:color="auto" w:fill="auto"/>
            <w:vAlign w:val="center"/>
            <w:hideMark/>
          </w:tcPr>
          <w:p w14:paraId="00BB815E"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345EB250"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701" w:type="dxa"/>
            <w:tcBorders>
              <w:top w:val="nil"/>
              <w:left w:val="nil"/>
              <w:bottom w:val="single" w:sz="8" w:space="0" w:color="000000"/>
              <w:right w:val="single" w:sz="8" w:space="0" w:color="000000"/>
            </w:tcBorders>
            <w:shd w:val="clear" w:color="auto" w:fill="auto"/>
            <w:vAlign w:val="center"/>
            <w:hideMark/>
          </w:tcPr>
          <w:p w14:paraId="2FEB85A0"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797212F1"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r>
      <w:tr w:rsidR="00832F3F" w:rsidRPr="00832F3F" w14:paraId="74345BDA"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43E07324"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xml:space="preserve">REZULTAT  OSTALO </w:t>
            </w:r>
          </w:p>
        </w:tc>
        <w:tc>
          <w:tcPr>
            <w:tcW w:w="1797" w:type="dxa"/>
            <w:tcBorders>
              <w:top w:val="nil"/>
              <w:left w:val="nil"/>
              <w:bottom w:val="single" w:sz="8" w:space="0" w:color="000000"/>
              <w:right w:val="single" w:sz="8" w:space="0" w:color="000000"/>
            </w:tcBorders>
            <w:shd w:val="clear" w:color="auto" w:fill="auto"/>
            <w:vAlign w:val="center"/>
            <w:hideMark/>
          </w:tcPr>
          <w:p w14:paraId="14AE0399"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72CCBE0D"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701" w:type="dxa"/>
            <w:tcBorders>
              <w:top w:val="nil"/>
              <w:left w:val="nil"/>
              <w:bottom w:val="single" w:sz="8" w:space="0" w:color="000000"/>
              <w:right w:val="single" w:sz="8" w:space="0" w:color="000000"/>
            </w:tcBorders>
            <w:shd w:val="clear" w:color="auto" w:fill="auto"/>
            <w:vAlign w:val="center"/>
            <w:hideMark/>
          </w:tcPr>
          <w:p w14:paraId="33A3DEC7"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30A63B0E"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r>
      <w:tr w:rsidR="00832F3F" w:rsidRPr="00832F3F" w14:paraId="65B2333F" w14:textId="77777777" w:rsidTr="00832F3F">
        <w:trPr>
          <w:trHeight w:val="20"/>
        </w:trPr>
        <w:tc>
          <w:tcPr>
            <w:tcW w:w="3686" w:type="dxa"/>
            <w:tcBorders>
              <w:top w:val="nil"/>
              <w:left w:val="single" w:sz="8" w:space="0" w:color="000000"/>
              <w:bottom w:val="single" w:sz="8" w:space="0" w:color="000000"/>
              <w:right w:val="single" w:sz="8" w:space="0" w:color="000000"/>
            </w:tcBorders>
            <w:shd w:val="clear" w:color="auto" w:fill="auto"/>
            <w:vAlign w:val="center"/>
            <w:hideMark/>
          </w:tcPr>
          <w:p w14:paraId="17B4BD3F"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UKUPNO REZULTAT   </w:t>
            </w:r>
          </w:p>
        </w:tc>
        <w:tc>
          <w:tcPr>
            <w:tcW w:w="1797" w:type="dxa"/>
            <w:tcBorders>
              <w:top w:val="nil"/>
              <w:left w:val="nil"/>
              <w:bottom w:val="single" w:sz="8" w:space="0" w:color="000000"/>
              <w:right w:val="single" w:sz="8" w:space="0" w:color="000000"/>
            </w:tcBorders>
            <w:shd w:val="clear" w:color="auto" w:fill="auto"/>
            <w:vAlign w:val="center"/>
            <w:hideMark/>
          </w:tcPr>
          <w:p w14:paraId="0BCCE7E4"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4EE8CCAD"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701" w:type="dxa"/>
            <w:tcBorders>
              <w:top w:val="nil"/>
              <w:left w:val="nil"/>
              <w:bottom w:val="single" w:sz="8" w:space="0" w:color="000000"/>
              <w:right w:val="single" w:sz="8" w:space="0" w:color="000000"/>
            </w:tcBorders>
            <w:shd w:val="clear" w:color="auto" w:fill="auto"/>
            <w:vAlign w:val="center"/>
            <w:hideMark/>
          </w:tcPr>
          <w:p w14:paraId="5400E130"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tcBorders>
              <w:top w:val="nil"/>
              <w:left w:val="nil"/>
              <w:bottom w:val="single" w:sz="8" w:space="0" w:color="000000"/>
              <w:right w:val="single" w:sz="8" w:space="0" w:color="000000"/>
            </w:tcBorders>
            <w:shd w:val="clear" w:color="auto" w:fill="auto"/>
            <w:vAlign w:val="center"/>
            <w:hideMark/>
          </w:tcPr>
          <w:p w14:paraId="40CBCE32"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r>
      <w:tr w:rsidR="00832F3F" w:rsidRPr="00832F3F" w14:paraId="6E9B4C29" w14:textId="77777777" w:rsidTr="00832F3F">
        <w:trPr>
          <w:trHeight w:val="230"/>
        </w:trPr>
        <w:tc>
          <w:tcPr>
            <w:tcW w:w="368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064E4FD" w14:textId="77777777" w:rsidR="00832F3F" w:rsidRPr="00832F3F" w:rsidRDefault="00832F3F" w:rsidP="00832F3F">
            <w:pPr>
              <w:spacing w:after="0" w:line="240" w:lineRule="auto"/>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 </w:t>
            </w:r>
          </w:p>
        </w:tc>
        <w:tc>
          <w:tcPr>
            <w:tcW w:w="179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9B15D02"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449D7D0"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FE936BA"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0E57A8D" w14:textId="77777777" w:rsidR="00832F3F" w:rsidRPr="00832F3F" w:rsidRDefault="00832F3F" w:rsidP="00832F3F">
            <w:pPr>
              <w:spacing w:after="0" w:line="240" w:lineRule="auto"/>
              <w:jc w:val="right"/>
              <w:rPr>
                <w:rFonts w:ascii="Arial" w:eastAsia="Times New Roman" w:hAnsi="Arial" w:cs="Arial"/>
                <w:color w:val="000000"/>
                <w:sz w:val="20"/>
                <w:szCs w:val="20"/>
                <w:lang w:eastAsia="hr-HR"/>
              </w:rPr>
            </w:pPr>
            <w:r w:rsidRPr="00832F3F">
              <w:rPr>
                <w:rFonts w:ascii="Arial" w:eastAsia="Times New Roman" w:hAnsi="Arial" w:cs="Arial"/>
                <w:color w:val="000000"/>
                <w:sz w:val="20"/>
                <w:szCs w:val="20"/>
                <w:lang w:eastAsia="hr-HR"/>
              </w:rPr>
              <w:t>0</w:t>
            </w:r>
          </w:p>
        </w:tc>
      </w:tr>
      <w:tr w:rsidR="00832F3F" w:rsidRPr="00832F3F" w14:paraId="15C2EF59" w14:textId="77777777" w:rsidTr="00832F3F">
        <w:trPr>
          <w:trHeight w:val="315"/>
        </w:trPr>
        <w:tc>
          <w:tcPr>
            <w:tcW w:w="3686" w:type="dxa"/>
            <w:vMerge/>
            <w:tcBorders>
              <w:top w:val="nil"/>
              <w:left w:val="single" w:sz="8" w:space="0" w:color="000000"/>
              <w:bottom w:val="single" w:sz="8" w:space="0" w:color="000000"/>
              <w:right w:val="single" w:sz="8" w:space="0" w:color="000000"/>
            </w:tcBorders>
            <w:vAlign w:val="center"/>
            <w:hideMark/>
          </w:tcPr>
          <w:p w14:paraId="56C5B209" w14:textId="77777777" w:rsidR="00832F3F" w:rsidRPr="00832F3F" w:rsidRDefault="00832F3F" w:rsidP="00832F3F">
            <w:pPr>
              <w:spacing w:after="0" w:line="240" w:lineRule="auto"/>
              <w:rPr>
                <w:rFonts w:ascii="Arial" w:eastAsia="Times New Roman" w:hAnsi="Arial" w:cs="Arial"/>
                <w:color w:val="000000"/>
                <w:sz w:val="20"/>
                <w:szCs w:val="20"/>
                <w:lang w:eastAsia="hr-HR"/>
              </w:rPr>
            </w:pPr>
          </w:p>
        </w:tc>
        <w:tc>
          <w:tcPr>
            <w:tcW w:w="1797" w:type="dxa"/>
            <w:vMerge/>
            <w:tcBorders>
              <w:top w:val="nil"/>
              <w:left w:val="single" w:sz="8" w:space="0" w:color="000000"/>
              <w:bottom w:val="single" w:sz="8" w:space="0" w:color="000000"/>
              <w:right w:val="single" w:sz="8" w:space="0" w:color="000000"/>
            </w:tcBorders>
            <w:vAlign w:val="center"/>
            <w:hideMark/>
          </w:tcPr>
          <w:p w14:paraId="794BE7E5" w14:textId="77777777" w:rsidR="00832F3F" w:rsidRPr="00832F3F" w:rsidRDefault="00832F3F" w:rsidP="00832F3F">
            <w:pPr>
              <w:spacing w:after="0" w:line="240" w:lineRule="auto"/>
              <w:rPr>
                <w:rFonts w:ascii="Arial" w:eastAsia="Times New Roman" w:hAnsi="Arial" w:cs="Arial"/>
                <w:color w:val="000000"/>
                <w:sz w:val="20"/>
                <w:szCs w:val="20"/>
                <w:lang w:eastAsia="hr-HR"/>
              </w:rPr>
            </w:pPr>
          </w:p>
        </w:tc>
        <w:tc>
          <w:tcPr>
            <w:tcW w:w="1559" w:type="dxa"/>
            <w:vMerge/>
            <w:tcBorders>
              <w:top w:val="nil"/>
              <w:left w:val="single" w:sz="8" w:space="0" w:color="000000"/>
              <w:bottom w:val="single" w:sz="8" w:space="0" w:color="000000"/>
              <w:right w:val="single" w:sz="8" w:space="0" w:color="000000"/>
            </w:tcBorders>
            <w:vAlign w:val="center"/>
            <w:hideMark/>
          </w:tcPr>
          <w:p w14:paraId="700C3A38" w14:textId="77777777" w:rsidR="00832F3F" w:rsidRPr="00832F3F" w:rsidRDefault="00832F3F" w:rsidP="00832F3F">
            <w:pPr>
              <w:spacing w:after="0" w:line="240" w:lineRule="auto"/>
              <w:rPr>
                <w:rFonts w:ascii="Arial" w:eastAsia="Times New Roman" w:hAnsi="Arial" w:cs="Arial"/>
                <w:color w:val="000000"/>
                <w:sz w:val="20"/>
                <w:szCs w:val="20"/>
                <w:lang w:eastAsia="hr-HR"/>
              </w:rPr>
            </w:pPr>
          </w:p>
        </w:tc>
        <w:tc>
          <w:tcPr>
            <w:tcW w:w="1701" w:type="dxa"/>
            <w:vMerge/>
            <w:tcBorders>
              <w:top w:val="nil"/>
              <w:left w:val="single" w:sz="8" w:space="0" w:color="000000"/>
              <w:bottom w:val="single" w:sz="8" w:space="0" w:color="000000"/>
              <w:right w:val="single" w:sz="8" w:space="0" w:color="000000"/>
            </w:tcBorders>
            <w:vAlign w:val="center"/>
            <w:hideMark/>
          </w:tcPr>
          <w:p w14:paraId="20226444" w14:textId="77777777" w:rsidR="00832F3F" w:rsidRPr="00832F3F" w:rsidRDefault="00832F3F" w:rsidP="00832F3F">
            <w:pPr>
              <w:spacing w:after="0" w:line="240" w:lineRule="auto"/>
              <w:rPr>
                <w:rFonts w:ascii="Arial" w:eastAsia="Times New Roman" w:hAnsi="Arial" w:cs="Arial"/>
                <w:color w:val="000000"/>
                <w:sz w:val="20"/>
                <w:szCs w:val="20"/>
                <w:lang w:eastAsia="hr-HR"/>
              </w:rPr>
            </w:pPr>
          </w:p>
        </w:tc>
        <w:tc>
          <w:tcPr>
            <w:tcW w:w="1559" w:type="dxa"/>
            <w:vMerge/>
            <w:tcBorders>
              <w:top w:val="nil"/>
              <w:left w:val="single" w:sz="8" w:space="0" w:color="000000"/>
              <w:bottom w:val="single" w:sz="8" w:space="0" w:color="000000"/>
              <w:right w:val="single" w:sz="8" w:space="0" w:color="000000"/>
            </w:tcBorders>
            <w:vAlign w:val="center"/>
            <w:hideMark/>
          </w:tcPr>
          <w:p w14:paraId="626D4A29" w14:textId="77777777" w:rsidR="00832F3F" w:rsidRPr="00832F3F" w:rsidRDefault="00832F3F" w:rsidP="00832F3F">
            <w:pPr>
              <w:spacing w:after="0" w:line="240" w:lineRule="auto"/>
              <w:rPr>
                <w:rFonts w:ascii="Arial" w:eastAsia="Times New Roman" w:hAnsi="Arial" w:cs="Arial"/>
                <w:color w:val="000000"/>
                <w:sz w:val="20"/>
                <w:szCs w:val="20"/>
                <w:lang w:eastAsia="hr-HR"/>
              </w:rPr>
            </w:pPr>
          </w:p>
        </w:tc>
      </w:tr>
    </w:tbl>
    <w:p w14:paraId="4EB36E1E" w14:textId="5494655D" w:rsidR="009F39C3" w:rsidRPr="005D2D0C" w:rsidRDefault="009F39C3" w:rsidP="00A2132B">
      <w:pPr>
        <w:spacing w:after="0" w:line="240" w:lineRule="auto"/>
        <w:rPr>
          <w:rFonts w:ascii="Arial" w:hAnsi="Arial" w:cs="Arial"/>
          <w:b/>
          <w:bCs/>
          <w:sz w:val="20"/>
          <w:szCs w:val="20"/>
        </w:rPr>
      </w:pPr>
    </w:p>
    <w:p w14:paraId="0BE1A293" w14:textId="77777777" w:rsidR="00E06063" w:rsidRPr="005D2D0C" w:rsidRDefault="00E06063" w:rsidP="00B94096">
      <w:pPr>
        <w:spacing w:after="0" w:line="240" w:lineRule="auto"/>
        <w:rPr>
          <w:rFonts w:ascii="Arial" w:hAnsi="Arial" w:cs="Arial"/>
          <w:b/>
          <w:bCs/>
          <w:sz w:val="20"/>
          <w:szCs w:val="20"/>
        </w:rPr>
      </w:pPr>
    </w:p>
    <w:p w14:paraId="6A269B9F" w14:textId="77777777" w:rsidR="00FB7773" w:rsidRPr="005D2D0C" w:rsidRDefault="00FB7773" w:rsidP="00FB7773">
      <w:pPr>
        <w:ind w:left="720"/>
        <w:contextualSpacing/>
        <w:rPr>
          <w:rFonts w:eastAsiaTheme="minorHAnsi" w:cs="Calibri"/>
          <w:b/>
          <w:bCs/>
        </w:rPr>
      </w:pPr>
      <w:r w:rsidRPr="005D2D0C">
        <w:rPr>
          <w:rFonts w:eastAsiaTheme="minorHAnsi" w:cs="Calibri"/>
          <w:b/>
          <w:bCs/>
        </w:rPr>
        <w:t>PLAN RASHODA PO PROGRAMIMA</w:t>
      </w:r>
    </w:p>
    <w:tbl>
      <w:tblPr>
        <w:tblW w:w="5756" w:type="pct"/>
        <w:tblLook w:val="04A0" w:firstRow="1" w:lastRow="0" w:firstColumn="1" w:lastColumn="0" w:noHBand="0" w:noVBand="1"/>
      </w:tblPr>
      <w:tblGrid>
        <w:gridCol w:w="1749"/>
        <w:gridCol w:w="1386"/>
        <w:gridCol w:w="1498"/>
        <w:gridCol w:w="1498"/>
        <w:gridCol w:w="1498"/>
        <w:gridCol w:w="1498"/>
        <w:gridCol w:w="1072"/>
        <w:gridCol w:w="222"/>
      </w:tblGrid>
      <w:tr w:rsidR="00B612CD" w:rsidRPr="005D2D0C" w14:paraId="531A57EF" w14:textId="77777777" w:rsidTr="00832F3F">
        <w:trPr>
          <w:gridAfter w:val="1"/>
          <w:wAfter w:w="107" w:type="pct"/>
          <w:trHeight w:val="330"/>
        </w:trPr>
        <w:tc>
          <w:tcPr>
            <w:tcW w:w="839" w:type="pct"/>
            <w:tcBorders>
              <w:top w:val="single" w:sz="8" w:space="0" w:color="000000"/>
              <w:left w:val="single" w:sz="8" w:space="0" w:color="000000"/>
              <w:bottom w:val="nil"/>
              <w:right w:val="nil"/>
            </w:tcBorders>
            <w:shd w:val="clear" w:color="auto" w:fill="auto"/>
            <w:noWrap/>
            <w:vAlign w:val="center"/>
            <w:hideMark/>
          </w:tcPr>
          <w:p w14:paraId="662D01C5" w14:textId="77777777" w:rsidR="00FB7773" w:rsidRPr="005D2D0C" w:rsidRDefault="00FB7773" w:rsidP="00FB7773">
            <w:pPr>
              <w:spacing w:after="0" w:line="240" w:lineRule="auto"/>
              <w:ind w:firstLineChars="100" w:firstLine="181"/>
              <w:rPr>
                <w:rFonts w:eastAsia="Times New Roman" w:cs="Calibri"/>
                <w:b/>
                <w:bCs/>
                <w:sz w:val="18"/>
                <w:szCs w:val="18"/>
                <w:lang w:eastAsia="hr-HR"/>
              </w:rPr>
            </w:pPr>
            <w:r w:rsidRPr="005D2D0C">
              <w:rPr>
                <w:rFonts w:eastAsia="Times New Roman" w:cs="Calibri"/>
                <w:b/>
                <w:bCs/>
                <w:sz w:val="18"/>
                <w:szCs w:val="18"/>
                <w:lang w:eastAsia="hr-HR"/>
              </w:rPr>
              <w:t xml:space="preserve">FINANCIJSKI PLAN </w:t>
            </w:r>
          </w:p>
        </w:tc>
        <w:tc>
          <w:tcPr>
            <w:tcW w:w="665" w:type="pct"/>
            <w:tcBorders>
              <w:top w:val="single" w:sz="8" w:space="0" w:color="000000"/>
              <w:left w:val="nil"/>
              <w:bottom w:val="nil"/>
              <w:right w:val="nil"/>
            </w:tcBorders>
            <w:shd w:val="clear" w:color="auto" w:fill="auto"/>
            <w:noWrap/>
            <w:vAlign w:val="center"/>
            <w:hideMark/>
          </w:tcPr>
          <w:p w14:paraId="67A9C8B1" w14:textId="77777777" w:rsidR="00FB7773" w:rsidRPr="005D2D0C" w:rsidRDefault="00FB7773" w:rsidP="00FB7773">
            <w:pPr>
              <w:spacing w:after="0" w:line="240" w:lineRule="auto"/>
              <w:ind w:firstLineChars="100" w:firstLine="181"/>
              <w:rPr>
                <w:rFonts w:eastAsia="Times New Roman" w:cs="Calibri"/>
                <w:b/>
                <w:bCs/>
                <w:sz w:val="18"/>
                <w:szCs w:val="18"/>
                <w:lang w:eastAsia="hr-HR"/>
              </w:rPr>
            </w:pPr>
          </w:p>
        </w:tc>
        <w:tc>
          <w:tcPr>
            <w:tcW w:w="719" w:type="pct"/>
            <w:tcBorders>
              <w:top w:val="single" w:sz="8" w:space="0" w:color="000000"/>
              <w:left w:val="nil"/>
              <w:bottom w:val="nil"/>
              <w:right w:val="nil"/>
            </w:tcBorders>
            <w:shd w:val="clear" w:color="auto" w:fill="auto"/>
            <w:noWrap/>
            <w:vAlign w:val="bottom"/>
            <w:hideMark/>
          </w:tcPr>
          <w:p w14:paraId="77851E3E" w14:textId="77777777" w:rsidR="00FB7773" w:rsidRPr="005D2D0C" w:rsidRDefault="00FB7773" w:rsidP="00FB7773">
            <w:pPr>
              <w:spacing w:after="0" w:line="240" w:lineRule="auto"/>
              <w:ind w:firstLineChars="100" w:firstLine="180"/>
              <w:rPr>
                <w:rFonts w:eastAsia="Times New Roman" w:cs="Calibri"/>
                <w:sz w:val="18"/>
                <w:szCs w:val="18"/>
                <w:lang w:eastAsia="hr-HR"/>
              </w:rPr>
            </w:pPr>
          </w:p>
        </w:tc>
        <w:tc>
          <w:tcPr>
            <w:tcW w:w="719" w:type="pct"/>
            <w:tcBorders>
              <w:top w:val="single" w:sz="8" w:space="0" w:color="000000"/>
              <w:left w:val="nil"/>
              <w:bottom w:val="nil"/>
              <w:right w:val="nil"/>
            </w:tcBorders>
            <w:shd w:val="clear" w:color="auto" w:fill="auto"/>
            <w:noWrap/>
            <w:vAlign w:val="bottom"/>
            <w:hideMark/>
          </w:tcPr>
          <w:p w14:paraId="48E61899" w14:textId="77777777" w:rsidR="00FB7773" w:rsidRPr="005D2D0C" w:rsidRDefault="00FB7773" w:rsidP="00FB7773">
            <w:pPr>
              <w:spacing w:after="0" w:line="240" w:lineRule="auto"/>
              <w:rPr>
                <w:rFonts w:eastAsia="Times New Roman" w:cs="Calibri"/>
                <w:sz w:val="18"/>
                <w:szCs w:val="18"/>
                <w:lang w:eastAsia="hr-HR"/>
              </w:rPr>
            </w:pPr>
          </w:p>
        </w:tc>
        <w:tc>
          <w:tcPr>
            <w:tcW w:w="719" w:type="pct"/>
            <w:tcBorders>
              <w:top w:val="single" w:sz="8" w:space="0" w:color="000000"/>
              <w:left w:val="nil"/>
              <w:bottom w:val="nil"/>
              <w:right w:val="nil"/>
            </w:tcBorders>
            <w:shd w:val="clear" w:color="auto" w:fill="auto"/>
            <w:noWrap/>
            <w:vAlign w:val="bottom"/>
            <w:hideMark/>
          </w:tcPr>
          <w:p w14:paraId="3E4A8AF6" w14:textId="77777777" w:rsidR="00FB7773" w:rsidRPr="005D2D0C" w:rsidRDefault="00FB7773" w:rsidP="00FB7773">
            <w:pPr>
              <w:spacing w:after="0" w:line="240" w:lineRule="auto"/>
              <w:rPr>
                <w:rFonts w:eastAsia="Times New Roman" w:cs="Calibri"/>
                <w:sz w:val="18"/>
                <w:szCs w:val="18"/>
                <w:lang w:eastAsia="hr-HR"/>
              </w:rPr>
            </w:pPr>
          </w:p>
        </w:tc>
        <w:tc>
          <w:tcPr>
            <w:tcW w:w="719" w:type="pct"/>
            <w:tcBorders>
              <w:top w:val="single" w:sz="8" w:space="0" w:color="000000"/>
              <w:left w:val="nil"/>
              <w:bottom w:val="nil"/>
              <w:right w:val="nil"/>
            </w:tcBorders>
            <w:shd w:val="clear" w:color="auto" w:fill="auto"/>
            <w:noWrap/>
            <w:vAlign w:val="bottom"/>
            <w:hideMark/>
          </w:tcPr>
          <w:p w14:paraId="4CC1CFFD" w14:textId="77777777" w:rsidR="00FB7773" w:rsidRPr="005D2D0C" w:rsidRDefault="00FB7773" w:rsidP="00FB7773">
            <w:pPr>
              <w:spacing w:after="0" w:line="240" w:lineRule="auto"/>
              <w:rPr>
                <w:rFonts w:eastAsia="Times New Roman" w:cs="Calibri"/>
                <w:sz w:val="18"/>
                <w:szCs w:val="18"/>
                <w:lang w:eastAsia="hr-HR"/>
              </w:rPr>
            </w:pPr>
          </w:p>
        </w:tc>
        <w:tc>
          <w:tcPr>
            <w:tcW w:w="514" w:type="pct"/>
            <w:tcBorders>
              <w:top w:val="single" w:sz="8" w:space="0" w:color="000000"/>
              <w:left w:val="nil"/>
              <w:bottom w:val="single" w:sz="8" w:space="0" w:color="auto"/>
              <w:right w:val="single" w:sz="8" w:space="0" w:color="000000"/>
            </w:tcBorders>
          </w:tcPr>
          <w:p w14:paraId="425507D5" w14:textId="77777777" w:rsidR="00FB7773" w:rsidRPr="005D2D0C" w:rsidRDefault="00FB7773" w:rsidP="00FB7773">
            <w:pPr>
              <w:spacing w:after="0" w:line="240" w:lineRule="auto"/>
              <w:rPr>
                <w:rFonts w:eastAsia="Times New Roman" w:cs="Calibri"/>
                <w:sz w:val="18"/>
                <w:szCs w:val="18"/>
                <w:lang w:eastAsia="hr-HR"/>
              </w:rPr>
            </w:pPr>
          </w:p>
        </w:tc>
      </w:tr>
      <w:tr w:rsidR="00B612CD" w:rsidRPr="005D2D0C" w14:paraId="6372E4DB" w14:textId="77777777" w:rsidTr="00832F3F">
        <w:trPr>
          <w:gridAfter w:val="1"/>
          <w:wAfter w:w="107" w:type="pct"/>
          <w:trHeight w:val="509"/>
        </w:trPr>
        <w:tc>
          <w:tcPr>
            <w:tcW w:w="839" w:type="pct"/>
            <w:vMerge w:val="restart"/>
            <w:tcBorders>
              <w:top w:val="single" w:sz="8" w:space="0" w:color="auto"/>
              <w:left w:val="single" w:sz="8" w:space="0" w:color="000000"/>
              <w:bottom w:val="single" w:sz="8" w:space="0" w:color="000000"/>
              <w:right w:val="single" w:sz="8" w:space="0" w:color="auto"/>
            </w:tcBorders>
            <w:shd w:val="clear" w:color="000000" w:fill="F2F2F2"/>
            <w:vAlign w:val="center"/>
            <w:hideMark/>
          </w:tcPr>
          <w:p w14:paraId="34AC58B2" w14:textId="77777777" w:rsidR="00FB7773" w:rsidRPr="005D2D0C" w:rsidRDefault="00FB7773" w:rsidP="00FB7773">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 NAZIV PROGRAMA</w:t>
            </w:r>
          </w:p>
        </w:tc>
        <w:tc>
          <w:tcPr>
            <w:tcW w:w="665"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2D37B94" w14:textId="77777777" w:rsidR="00FB7773" w:rsidRPr="005D2D0C" w:rsidRDefault="00FB7773" w:rsidP="00FB7773">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 xml:space="preserve">Izvršenje 2018. </w:t>
            </w:r>
          </w:p>
        </w:tc>
        <w:tc>
          <w:tcPr>
            <w:tcW w:w="719"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638D195" w14:textId="77777777" w:rsidR="00FB7773" w:rsidRPr="005D2D0C" w:rsidRDefault="00FB7773" w:rsidP="00FB7773">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Plan 2019.</w:t>
            </w:r>
          </w:p>
        </w:tc>
        <w:tc>
          <w:tcPr>
            <w:tcW w:w="719"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CCCFB6D" w14:textId="77777777" w:rsidR="00FB7773" w:rsidRPr="005D2D0C" w:rsidRDefault="00FB7773" w:rsidP="00FB7773">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Plan 2020.</w:t>
            </w:r>
          </w:p>
        </w:tc>
        <w:tc>
          <w:tcPr>
            <w:tcW w:w="719"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ED64435" w14:textId="77777777" w:rsidR="00FB7773" w:rsidRPr="005D2D0C" w:rsidRDefault="00FB7773" w:rsidP="00FB7773">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Projekcija  2021.</w:t>
            </w:r>
          </w:p>
        </w:tc>
        <w:tc>
          <w:tcPr>
            <w:tcW w:w="719"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D03AD9F" w14:textId="77777777" w:rsidR="00FB7773" w:rsidRPr="005D2D0C" w:rsidRDefault="00FB7773" w:rsidP="00FB7773">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Projekcija  2022.</w:t>
            </w:r>
          </w:p>
        </w:tc>
        <w:tc>
          <w:tcPr>
            <w:tcW w:w="514" w:type="pct"/>
            <w:vMerge w:val="restart"/>
            <w:tcBorders>
              <w:top w:val="single" w:sz="8" w:space="0" w:color="auto"/>
              <w:left w:val="single" w:sz="8" w:space="0" w:color="auto"/>
              <w:bottom w:val="single" w:sz="8" w:space="0" w:color="auto"/>
              <w:right w:val="single" w:sz="8" w:space="0" w:color="000000"/>
            </w:tcBorders>
            <w:shd w:val="clear" w:color="000000" w:fill="F2F2F2"/>
          </w:tcPr>
          <w:p w14:paraId="11289D15" w14:textId="77777777" w:rsidR="00FB7773" w:rsidRPr="005D2D0C" w:rsidRDefault="00FB7773" w:rsidP="00FB7773">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 xml:space="preserve">Indeks </w:t>
            </w:r>
          </w:p>
          <w:p w14:paraId="5E1EECE5" w14:textId="77777777" w:rsidR="00FB7773" w:rsidRPr="005D2D0C" w:rsidRDefault="00FB7773" w:rsidP="00FB7773">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2020/2019.</w:t>
            </w:r>
          </w:p>
        </w:tc>
      </w:tr>
      <w:tr w:rsidR="00B612CD" w:rsidRPr="005D2D0C" w14:paraId="7265B8BC" w14:textId="77777777" w:rsidTr="00832F3F">
        <w:trPr>
          <w:trHeight w:val="508"/>
        </w:trPr>
        <w:tc>
          <w:tcPr>
            <w:tcW w:w="839" w:type="pct"/>
            <w:vMerge/>
            <w:tcBorders>
              <w:top w:val="single" w:sz="8" w:space="0" w:color="auto"/>
              <w:left w:val="single" w:sz="8" w:space="0" w:color="000000"/>
              <w:bottom w:val="single" w:sz="8" w:space="0" w:color="000000"/>
              <w:right w:val="single" w:sz="8" w:space="0" w:color="auto"/>
            </w:tcBorders>
            <w:vAlign w:val="center"/>
            <w:hideMark/>
          </w:tcPr>
          <w:p w14:paraId="49C29354" w14:textId="77777777" w:rsidR="00FB7773" w:rsidRPr="005D2D0C" w:rsidRDefault="00FB7773" w:rsidP="00FB7773">
            <w:pPr>
              <w:spacing w:after="0" w:line="240" w:lineRule="auto"/>
              <w:rPr>
                <w:rFonts w:eastAsia="Times New Roman" w:cs="Calibri"/>
                <w:b/>
                <w:bCs/>
                <w:sz w:val="18"/>
                <w:szCs w:val="18"/>
                <w:lang w:eastAsia="hr-HR"/>
              </w:rPr>
            </w:pPr>
          </w:p>
        </w:tc>
        <w:tc>
          <w:tcPr>
            <w:tcW w:w="665" w:type="pct"/>
            <w:vMerge/>
            <w:tcBorders>
              <w:top w:val="single" w:sz="8" w:space="0" w:color="auto"/>
              <w:left w:val="single" w:sz="8" w:space="0" w:color="auto"/>
              <w:bottom w:val="single" w:sz="8" w:space="0" w:color="000000"/>
              <w:right w:val="single" w:sz="8" w:space="0" w:color="auto"/>
            </w:tcBorders>
            <w:vAlign w:val="center"/>
            <w:hideMark/>
          </w:tcPr>
          <w:p w14:paraId="489ADB53" w14:textId="77777777" w:rsidR="00FB7773" w:rsidRPr="005D2D0C" w:rsidRDefault="00FB7773" w:rsidP="00FB7773">
            <w:pPr>
              <w:spacing w:after="0" w:line="240" w:lineRule="auto"/>
              <w:rPr>
                <w:rFonts w:eastAsia="Times New Roman" w:cs="Calibri"/>
                <w:b/>
                <w:bCs/>
                <w:sz w:val="18"/>
                <w:szCs w:val="18"/>
                <w:lang w:eastAsia="hr-HR"/>
              </w:rPr>
            </w:pPr>
          </w:p>
        </w:tc>
        <w:tc>
          <w:tcPr>
            <w:tcW w:w="719" w:type="pct"/>
            <w:vMerge/>
            <w:tcBorders>
              <w:top w:val="single" w:sz="8" w:space="0" w:color="auto"/>
              <w:left w:val="single" w:sz="8" w:space="0" w:color="auto"/>
              <w:bottom w:val="single" w:sz="8" w:space="0" w:color="000000"/>
              <w:right w:val="single" w:sz="8" w:space="0" w:color="auto"/>
            </w:tcBorders>
            <w:vAlign w:val="center"/>
            <w:hideMark/>
          </w:tcPr>
          <w:p w14:paraId="77DCE8E0" w14:textId="77777777" w:rsidR="00FB7773" w:rsidRPr="005D2D0C" w:rsidRDefault="00FB7773" w:rsidP="00FB7773">
            <w:pPr>
              <w:spacing w:after="0" w:line="240" w:lineRule="auto"/>
              <w:rPr>
                <w:rFonts w:eastAsia="Times New Roman" w:cs="Calibri"/>
                <w:b/>
                <w:bCs/>
                <w:sz w:val="18"/>
                <w:szCs w:val="18"/>
                <w:lang w:eastAsia="hr-HR"/>
              </w:rPr>
            </w:pPr>
          </w:p>
        </w:tc>
        <w:tc>
          <w:tcPr>
            <w:tcW w:w="719" w:type="pct"/>
            <w:vMerge/>
            <w:tcBorders>
              <w:top w:val="single" w:sz="8" w:space="0" w:color="auto"/>
              <w:left w:val="single" w:sz="8" w:space="0" w:color="auto"/>
              <w:bottom w:val="single" w:sz="8" w:space="0" w:color="000000"/>
              <w:right w:val="single" w:sz="8" w:space="0" w:color="auto"/>
            </w:tcBorders>
            <w:vAlign w:val="center"/>
            <w:hideMark/>
          </w:tcPr>
          <w:p w14:paraId="70DEBE87" w14:textId="77777777" w:rsidR="00FB7773" w:rsidRPr="005D2D0C" w:rsidRDefault="00FB7773" w:rsidP="00FB7773">
            <w:pPr>
              <w:spacing w:after="0" w:line="240" w:lineRule="auto"/>
              <w:rPr>
                <w:rFonts w:eastAsia="Times New Roman" w:cs="Calibri"/>
                <w:b/>
                <w:bCs/>
                <w:sz w:val="18"/>
                <w:szCs w:val="18"/>
                <w:lang w:eastAsia="hr-HR"/>
              </w:rPr>
            </w:pPr>
          </w:p>
        </w:tc>
        <w:tc>
          <w:tcPr>
            <w:tcW w:w="719" w:type="pct"/>
            <w:vMerge/>
            <w:tcBorders>
              <w:top w:val="single" w:sz="8" w:space="0" w:color="auto"/>
              <w:left w:val="single" w:sz="8" w:space="0" w:color="auto"/>
              <w:bottom w:val="single" w:sz="8" w:space="0" w:color="000000"/>
              <w:right w:val="single" w:sz="8" w:space="0" w:color="auto"/>
            </w:tcBorders>
            <w:vAlign w:val="center"/>
            <w:hideMark/>
          </w:tcPr>
          <w:p w14:paraId="2C402347" w14:textId="77777777" w:rsidR="00FB7773" w:rsidRPr="005D2D0C" w:rsidRDefault="00FB7773" w:rsidP="00FB7773">
            <w:pPr>
              <w:spacing w:after="0" w:line="240" w:lineRule="auto"/>
              <w:rPr>
                <w:rFonts w:eastAsia="Times New Roman" w:cs="Calibri"/>
                <w:b/>
                <w:bCs/>
                <w:sz w:val="18"/>
                <w:szCs w:val="18"/>
                <w:lang w:eastAsia="hr-HR"/>
              </w:rPr>
            </w:pPr>
          </w:p>
        </w:tc>
        <w:tc>
          <w:tcPr>
            <w:tcW w:w="719" w:type="pct"/>
            <w:vMerge/>
            <w:tcBorders>
              <w:top w:val="single" w:sz="8" w:space="0" w:color="auto"/>
              <w:left w:val="single" w:sz="8" w:space="0" w:color="auto"/>
              <w:bottom w:val="single" w:sz="8" w:space="0" w:color="000000"/>
              <w:right w:val="single" w:sz="8" w:space="0" w:color="auto"/>
            </w:tcBorders>
            <w:vAlign w:val="center"/>
            <w:hideMark/>
          </w:tcPr>
          <w:p w14:paraId="3396135D" w14:textId="77777777" w:rsidR="00FB7773" w:rsidRPr="005D2D0C" w:rsidRDefault="00FB7773" w:rsidP="00FB7773">
            <w:pPr>
              <w:spacing w:after="0" w:line="240" w:lineRule="auto"/>
              <w:rPr>
                <w:rFonts w:eastAsia="Times New Roman" w:cs="Calibri"/>
                <w:b/>
                <w:bCs/>
                <w:sz w:val="18"/>
                <w:szCs w:val="18"/>
                <w:lang w:eastAsia="hr-HR"/>
              </w:rPr>
            </w:pPr>
          </w:p>
        </w:tc>
        <w:tc>
          <w:tcPr>
            <w:tcW w:w="514" w:type="pct"/>
            <w:vMerge/>
            <w:tcBorders>
              <w:top w:val="single" w:sz="8" w:space="0" w:color="auto"/>
              <w:left w:val="single" w:sz="8" w:space="0" w:color="auto"/>
              <w:bottom w:val="single" w:sz="8" w:space="0" w:color="auto"/>
              <w:right w:val="single" w:sz="8" w:space="0" w:color="auto"/>
            </w:tcBorders>
          </w:tcPr>
          <w:p w14:paraId="1F71B5F2" w14:textId="77777777" w:rsidR="00FB7773" w:rsidRPr="005D2D0C" w:rsidRDefault="00FB7773" w:rsidP="00FB7773">
            <w:pPr>
              <w:spacing w:after="0" w:line="240" w:lineRule="auto"/>
              <w:rPr>
                <w:rFonts w:eastAsia="Times New Roman" w:cs="Calibri"/>
                <w:sz w:val="18"/>
                <w:szCs w:val="18"/>
                <w:lang w:eastAsia="hr-HR"/>
              </w:rPr>
            </w:pPr>
          </w:p>
        </w:tc>
        <w:tc>
          <w:tcPr>
            <w:tcW w:w="107" w:type="pct"/>
            <w:tcBorders>
              <w:top w:val="nil"/>
              <w:left w:val="single" w:sz="8" w:space="0" w:color="auto"/>
              <w:bottom w:val="nil"/>
              <w:right w:val="single" w:sz="8" w:space="0" w:color="000000"/>
            </w:tcBorders>
            <w:shd w:val="clear" w:color="auto" w:fill="auto"/>
            <w:vAlign w:val="center"/>
            <w:hideMark/>
          </w:tcPr>
          <w:p w14:paraId="685DD29D" w14:textId="77777777" w:rsidR="00FB7773" w:rsidRPr="005D2D0C" w:rsidRDefault="00FB7773" w:rsidP="00FB7773">
            <w:pPr>
              <w:spacing w:after="0" w:line="240" w:lineRule="auto"/>
              <w:rPr>
                <w:rFonts w:eastAsia="Times New Roman" w:cs="Calibri"/>
                <w:lang w:eastAsia="hr-HR"/>
              </w:rPr>
            </w:pPr>
          </w:p>
        </w:tc>
      </w:tr>
      <w:tr w:rsidR="00B612CD" w:rsidRPr="005D2D0C" w14:paraId="463F0C0D" w14:textId="77777777" w:rsidTr="00832F3F">
        <w:trPr>
          <w:gridAfter w:val="1"/>
          <w:wAfter w:w="107" w:type="pct"/>
          <w:trHeight w:val="330"/>
        </w:trPr>
        <w:tc>
          <w:tcPr>
            <w:tcW w:w="839" w:type="pct"/>
            <w:tcBorders>
              <w:top w:val="nil"/>
              <w:left w:val="single" w:sz="8" w:space="0" w:color="000000"/>
              <w:bottom w:val="single" w:sz="8" w:space="0" w:color="auto"/>
              <w:right w:val="single" w:sz="8" w:space="0" w:color="auto"/>
            </w:tcBorders>
            <w:shd w:val="clear" w:color="000000" w:fill="FFFFFF"/>
            <w:vAlign w:val="center"/>
            <w:hideMark/>
          </w:tcPr>
          <w:p w14:paraId="436CED1F" w14:textId="42D63A65" w:rsidR="00CE286F" w:rsidRPr="005D2D0C" w:rsidRDefault="00CE286F" w:rsidP="00CE286F">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RAZDJEL  001 UPRAVNI ODJEL ZA DRUŠTVENE DJELATNOSTI I LOKALNU SAMOUPRAVU</w:t>
            </w:r>
          </w:p>
        </w:tc>
        <w:tc>
          <w:tcPr>
            <w:tcW w:w="665" w:type="pct"/>
            <w:tcBorders>
              <w:top w:val="nil"/>
              <w:left w:val="nil"/>
              <w:bottom w:val="single" w:sz="8" w:space="0" w:color="auto"/>
              <w:right w:val="single" w:sz="8" w:space="0" w:color="auto"/>
            </w:tcBorders>
            <w:shd w:val="clear" w:color="000000" w:fill="FFFFFF"/>
            <w:hideMark/>
          </w:tcPr>
          <w:p w14:paraId="44D19C99" w14:textId="2451E0B4" w:rsidR="00CE286F" w:rsidRPr="005D2D0C" w:rsidRDefault="00CE286F" w:rsidP="00CE286F">
            <w:pPr>
              <w:spacing w:after="0" w:line="240" w:lineRule="auto"/>
              <w:rPr>
                <w:rFonts w:eastAsia="Times New Roman" w:cs="Calibri"/>
                <w:b/>
                <w:bCs/>
                <w:sz w:val="18"/>
                <w:szCs w:val="18"/>
                <w:lang w:eastAsia="hr-HR"/>
              </w:rPr>
            </w:pPr>
            <w:r w:rsidRPr="005D2D0C">
              <w:t>8.467.134,22</w:t>
            </w:r>
          </w:p>
        </w:tc>
        <w:tc>
          <w:tcPr>
            <w:tcW w:w="719" w:type="pct"/>
            <w:tcBorders>
              <w:top w:val="nil"/>
              <w:left w:val="nil"/>
              <w:bottom w:val="single" w:sz="8" w:space="0" w:color="auto"/>
              <w:right w:val="single" w:sz="8" w:space="0" w:color="auto"/>
            </w:tcBorders>
            <w:shd w:val="clear" w:color="000000" w:fill="FFFFFF"/>
            <w:hideMark/>
          </w:tcPr>
          <w:p w14:paraId="3871675C" w14:textId="74AE47F6" w:rsidR="00CE286F" w:rsidRPr="005D2D0C" w:rsidRDefault="00CE286F" w:rsidP="00CE286F">
            <w:pPr>
              <w:spacing w:after="0" w:line="240" w:lineRule="auto"/>
              <w:jc w:val="right"/>
              <w:rPr>
                <w:rFonts w:eastAsia="Times New Roman" w:cs="Calibri"/>
                <w:b/>
                <w:bCs/>
                <w:sz w:val="18"/>
                <w:szCs w:val="18"/>
                <w:lang w:eastAsia="hr-HR"/>
              </w:rPr>
            </w:pPr>
            <w:r w:rsidRPr="005D2D0C">
              <w:t>11.890.451,26</w:t>
            </w:r>
          </w:p>
        </w:tc>
        <w:tc>
          <w:tcPr>
            <w:tcW w:w="719" w:type="pct"/>
            <w:tcBorders>
              <w:top w:val="nil"/>
              <w:left w:val="nil"/>
              <w:bottom w:val="single" w:sz="8" w:space="0" w:color="auto"/>
              <w:right w:val="single" w:sz="8" w:space="0" w:color="auto"/>
            </w:tcBorders>
            <w:shd w:val="clear" w:color="000000" w:fill="FFFFFF"/>
            <w:hideMark/>
          </w:tcPr>
          <w:p w14:paraId="7196FCBA" w14:textId="49AF0A72" w:rsidR="00CE286F" w:rsidRPr="005D2D0C" w:rsidRDefault="00CE286F" w:rsidP="00CE286F">
            <w:pPr>
              <w:spacing w:after="0" w:line="240" w:lineRule="auto"/>
              <w:jc w:val="right"/>
              <w:rPr>
                <w:rFonts w:eastAsia="Times New Roman" w:cs="Calibri"/>
                <w:b/>
                <w:bCs/>
                <w:sz w:val="18"/>
                <w:szCs w:val="18"/>
                <w:lang w:eastAsia="hr-HR"/>
              </w:rPr>
            </w:pPr>
            <w:r w:rsidRPr="005D2D0C">
              <w:t>11.</w:t>
            </w:r>
            <w:r w:rsidR="000E2337">
              <w:t>350</w:t>
            </w:r>
            <w:r w:rsidRPr="005D2D0C">
              <w:t>.</w:t>
            </w:r>
            <w:r w:rsidR="000E2337">
              <w:t>435,</w:t>
            </w:r>
            <w:r w:rsidRPr="005D2D0C">
              <w:t>60</w:t>
            </w:r>
          </w:p>
        </w:tc>
        <w:tc>
          <w:tcPr>
            <w:tcW w:w="719" w:type="pct"/>
            <w:tcBorders>
              <w:top w:val="nil"/>
              <w:left w:val="nil"/>
              <w:bottom w:val="single" w:sz="8" w:space="0" w:color="auto"/>
              <w:right w:val="single" w:sz="8" w:space="0" w:color="auto"/>
            </w:tcBorders>
            <w:shd w:val="clear" w:color="000000" w:fill="FFFFFF"/>
            <w:hideMark/>
          </w:tcPr>
          <w:p w14:paraId="486A5046" w14:textId="6F00E3AD" w:rsidR="00CE286F" w:rsidRPr="005D2D0C" w:rsidRDefault="00CE286F" w:rsidP="00CE286F">
            <w:pPr>
              <w:spacing w:after="0" w:line="240" w:lineRule="auto"/>
              <w:jc w:val="right"/>
              <w:rPr>
                <w:rFonts w:eastAsia="Times New Roman" w:cs="Calibri"/>
                <w:b/>
                <w:bCs/>
                <w:sz w:val="18"/>
                <w:szCs w:val="18"/>
                <w:lang w:eastAsia="hr-HR"/>
              </w:rPr>
            </w:pPr>
            <w:r w:rsidRPr="005D2D0C">
              <w:t>10.</w:t>
            </w:r>
            <w:r w:rsidR="00832F3F">
              <w:t>935.085,60</w:t>
            </w:r>
          </w:p>
        </w:tc>
        <w:tc>
          <w:tcPr>
            <w:tcW w:w="719" w:type="pct"/>
            <w:tcBorders>
              <w:top w:val="nil"/>
              <w:left w:val="nil"/>
              <w:bottom w:val="single" w:sz="8" w:space="0" w:color="auto"/>
              <w:right w:val="single" w:sz="8" w:space="0" w:color="auto"/>
            </w:tcBorders>
            <w:shd w:val="clear" w:color="000000" w:fill="FFFFFF"/>
            <w:hideMark/>
          </w:tcPr>
          <w:p w14:paraId="31966C11" w14:textId="3FC780B2" w:rsidR="00CE286F" w:rsidRPr="005D2D0C" w:rsidRDefault="00CE286F" w:rsidP="00CE286F">
            <w:pPr>
              <w:spacing w:after="0" w:line="240" w:lineRule="auto"/>
              <w:jc w:val="right"/>
              <w:rPr>
                <w:rFonts w:eastAsia="Times New Roman" w:cs="Calibri"/>
                <w:b/>
                <w:bCs/>
                <w:sz w:val="18"/>
                <w:szCs w:val="18"/>
                <w:lang w:eastAsia="hr-HR"/>
              </w:rPr>
            </w:pPr>
            <w:r w:rsidRPr="005D2D0C">
              <w:t>10.</w:t>
            </w:r>
            <w:r w:rsidR="00832F3F">
              <w:t>772.790</w:t>
            </w:r>
            <w:r w:rsidRPr="005D2D0C">
              <w:t>,00</w:t>
            </w:r>
          </w:p>
        </w:tc>
        <w:tc>
          <w:tcPr>
            <w:tcW w:w="514" w:type="pct"/>
            <w:tcBorders>
              <w:top w:val="single" w:sz="8" w:space="0" w:color="auto"/>
              <w:left w:val="nil"/>
              <w:bottom w:val="single" w:sz="8" w:space="0" w:color="auto"/>
              <w:right w:val="single" w:sz="8" w:space="0" w:color="000000"/>
            </w:tcBorders>
            <w:shd w:val="clear" w:color="000000" w:fill="FFFFFF"/>
          </w:tcPr>
          <w:p w14:paraId="72BC8B75" w14:textId="2997D7EB" w:rsidR="00CE286F" w:rsidRPr="005F41CD" w:rsidRDefault="00CE286F" w:rsidP="00CE286F">
            <w:pPr>
              <w:spacing w:after="0" w:line="240" w:lineRule="auto"/>
              <w:jc w:val="right"/>
              <w:rPr>
                <w:rFonts w:eastAsia="Times New Roman" w:cs="Calibri"/>
                <w:b/>
                <w:bCs/>
                <w:sz w:val="18"/>
                <w:szCs w:val="18"/>
                <w:lang w:eastAsia="hr-HR"/>
              </w:rPr>
            </w:pPr>
            <w:r w:rsidRPr="005F41CD">
              <w:rPr>
                <w:rFonts w:eastAsia="Times New Roman" w:cs="Calibri"/>
                <w:b/>
                <w:bCs/>
                <w:sz w:val="18"/>
                <w:szCs w:val="18"/>
                <w:lang w:eastAsia="hr-HR"/>
              </w:rPr>
              <w:t>9</w:t>
            </w:r>
            <w:r w:rsidR="005F41CD" w:rsidRPr="005F41CD">
              <w:rPr>
                <w:rFonts w:eastAsia="Times New Roman" w:cs="Calibri"/>
                <w:b/>
                <w:bCs/>
                <w:sz w:val="18"/>
                <w:szCs w:val="18"/>
                <w:lang w:eastAsia="hr-HR"/>
              </w:rPr>
              <w:t>5,46</w:t>
            </w:r>
          </w:p>
        </w:tc>
      </w:tr>
      <w:tr w:rsidR="00832F3F" w:rsidRPr="005D2D0C" w14:paraId="39D0B2DC" w14:textId="77777777" w:rsidTr="00832F3F">
        <w:trPr>
          <w:gridAfter w:val="1"/>
          <w:wAfter w:w="107" w:type="pct"/>
          <w:trHeight w:val="330"/>
        </w:trPr>
        <w:tc>
          <w:tcPr>
            <w:tcW w:w="839" w:type="pct"/>
            <w:tcBorders>
              <w:top w:val="nil"/>
              <w:left w:val="single" w:sz="8" w:space="0" w:color="000000"/>
              <w:bottom w:val="single" w:sz="8" w:space="0" w:color="auto"/>
              <w:right w:val="single" w:sz="8" w:space="0" w:color="auto"/>
            </w:tcBorders>
            <w:shd w:val="clear" w:color="000000" w:fill="FFFFFF"/>
            <w:vAlign w:val="center"/>
            <w:hideMark/>
          </w:tcPr>
          <w:p w14:paraId="7BBE34FF" w14:textId="3B89946D" w:rsidR="00832F3F" w:rsidRPr="005D2D0C" w:rsidRDefault="00832F3F" w:rsidP="00832F3F">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GLAVA  00102 DJEČJI VRTIĆ</w:t>
            </w:r>
          </w:p>
        </w:tc>
        <w:tc>
          <w:tcPr>
            <w:tcW w:w="665" w:type="pct"/>
            <w:tcBorders>
              <w:top w:val="nil"/>
              <w:left w:val="nil"/>
              <w:bottom w:val="single" w:sz="8" w:space="0" w:color="auto"/>
              <w:right w:val="single" w:sz="8" w:space="0" w:color="auto"/>
            </w:tcBorders>
            <w:shd w:val="clear" w:color="000000" w:fill="FFFFFF"/>
            <w:hideMark/>
          </w:tcPr>
          <w:p w14:paraId="4B041884" w14:textId="11C709D4" w:rsidR="00832F3F" w:rsidRPr="005D2D0C" w:rsidRDefault="00832F3F" w:rsidP="00832F3F">
            <w:pPr>
              <w:spacing w:after="0" w:line="240" w:lineRule="auto"/>
              <w:rPr>
                <w:rFonts w:eastAsia="Times New Roman" w:cs="Calibri"/>
                <w:b/>
                <w:bCs/>
                <w:sz w:val="18"/>
                <w:szCs w:val="18"/>
                <w:lang w:eastAsia="hr-HR"/>
              </w:rPr>
            </w:pPr>
            <w:r w:rsidRPr="005D2D0C">
              <w:t>8.467.134,22</w:t>
            </w:r>
          </w:p>
        </w:tc>
        <w:tc>
          <w:tcPr>
            <w:tcW w:w="719" w:type="pct"/>
            <w:tcBorders>
              <w:top w:val="nil"/>
              <w:left w:val="nil"/>
              <w:bottom w:val="single" w:sz="8" w:space="0" w:color="auto"/>
              <w:right w:val="single" w:sz="8" w:space="0" w:color="auto"/>
            </w:tcBorders>
            <w:shd w:val="clear" w:color="000000" w:fill="FFFFFF"/>
            <w:hideMark/>
          </w:tcPr>
          <w:p w14:paraId="772D5FC9" w14:textId="33CB67E2" w:rsidR="00832F3F" w:rsidRPr="005D2D0C" w:rsidRDefault="00832F3F" w:rsidP="00832F3F">
            <w:pPr>
              <w:spacing w:after="0" w:line="240" w:lineRule="auto"/>
              <w:jc w:val="right"/>
              <w:rPr>
                <w:rFonts w:eastAsia="Times New Roman" w:cs="Calibri"/>
                <w:b/>
                <w:bCs/>
                <w:sz w:val="18"/>
                <w:szCs w:val="18"/>
                <w:lang w:eastAsia="hr-HR"/>
              </w:rPr>
            </w:pPr>
            <w:r w:rsidRPr="005D2D0C">
              <w:t>11.890.451,26</w:t>
            </w:r>
          </w:p>
        </w:tc>
        <w:tc>
          <w:tcPr>
            <w:tcW w:w="719" w:type="pct"/>
            <w:tcBorders>
              <w:top w:val="nil"/>
              <w:left w:val="nil"/>
              <w:bottom w:val="single" w:sz="8" w:space="0" w:color="auto"/>
              <w:right w:val="single" w:sz="8" w:space="0" w:color="auto"/>
            </w:tcBorders>
            <w:shd w:val="clear" w:color="000000" w:fill="FFFFFF"/>
            <w:hideMark/>
          </w:tcPr>
          <w:p w14:paraId="22C08813" w14:textId="0CF2B2D6" w:rsidR="00832F3F" w:rsidRPr="005D2D0C" w:rsidRDefault="00832F3F" w:rsidP="00832F3F">
            <w:pPr>
              <w:spacing w:after="0" w:line="240" w:lineRule="auto"/>
              <w:jc w:val="right"/>
              <w:rPr>
                <w:rFonts w:eastAsia="Times New Roman" w:cs="Calibri"/>
                <w:b/>
                <w:bCs/>
                <w:sz w:val="18"/>
                <w:szCs w:val="18"/>
                <w:lang w:eastAsia="hr-HR"/>
              </w:rPr>
            </w:pPr>
            <w:r w:rsidRPr="000E2337">
              <w:t>11.350.435,60</w:t>
            </w:r>
          </w:p>
        </w:tc>
        <w:tc>
          <w:tcPr>
            <w:tcW w:w="719" w:type="pct"/>
            <w:tcBorders>
              <w:top w:val="nil"/>
              <w:left w:val="nil"/>
              <w:bottom w:val="single" w:sz="8" w:space="0" w:color="auto"/>
              <w:right w:val="single" w:sz="8" w:space="0" w:color="auto"/>
            </w:tcBorders>
            <w:shd w:val="clear" w:color="000000" w:fill="FFFFFF"/>
          </w:tcPr>
          <w:p w14:paraId="4F3103AA" w14:textId="43A74B11" w:rsidR="00832F3F" w:rsidRPr="005D2D0C" w:rsidRDefault="00832F3F" w:rsidP="00832F3F">
            <w:pPr>
              <w:spacing w:after="0" w:line="240" w:lineRule="auto"/>
              <w:jc w:val="right"/>
              <w:rPr>
                <w:rFonts w:eastAsia="Times New Roman" w:cs="Calibri"/>
                <w:b/>
                <w:bCs/>
                <w:sz w:val="18"/>
                <w:szCs w:val="18"/>
                <w:lang w:eastAsia="hr-HR"/>
              </w:rPr>
            </w:pPr>
            <w:r w:rsidRPr="005D2D0C">
              <w:t>10.</w:t>
            </w:r>
            <w:r>
              <w:t>935.085,60</w:t>
            </w:r>
          </w:p>
        </w:tc>
        <w:tc>
          <w:tcPr>
            <w:tcW w:w="719" w:type="pct"/>
            <w:tcBorders>
              <w:top w:val="nil"/>
              <w:left w:val="nil"/>
              <w:bottom w:val="single" w:sz="8" w:space="0" w:color="auto"/>
              <w:right w:val="single" w:sz="8" w:space="0" w:color="auto"/>
            </w:tcBorders>
            <w:shd w:val="clear" w:color="000000" w:fill="FFFFFF"/>
          </w:tcPr>
          <w:p w14:paraId="26666488" w14:textId="03F7B3B4" w:rsidR="00832F3F" w:rsidRPr="005D2D0C" w:rsidRDefault="00832F3F" w:rsidP="00832F3F">
            <w:pPr>
              <w:spacing w:after="0" w:line="240" w:lineRule="auto"/>
              <w:jc w:val="right"/>
              <w:rPr>
                <w:rFonts w:eastAsia="Times New Roman" w:cs="Calibri"/>
                <w:b/>
                <w:bCs/>
                <w:sz w:val="18"/>
                <w:szCs w:val="18"/>
                <w:lang w:eastAsia="hr-HR"/>
              </w:rPr>
            </w:pPr>
            <w:r w:rsidRPr="005D2D0C">
              <w:t>10.</w:t>
            </w:r>
            <w:r>
              <w:t>772.790</w:t>
            </w:r>
            <w:r w:rsidRPr="005D2D0C">
              <w:t>,00</w:t>
            </w:r>
          </w:p>
        </w:tc>
        <w:tc>
          <w:tcPr>
            <w:tcW w:w="514" w:type="pct"/>
            <w:tcBorders>
              <w:top w:val="nil"/>
              <w:left w:val="nil"/>
              <w:bottom w:val="single" w:sz="8" w:space="0" w:color="auto"/>
              <w:right w:val="single" w:sz="8" w:space="0" w:color="000000"/>
            </w:tcBorders>
            <w:shd w:val="clear" w:color="000000" w:fill="FFFFFF"/>
          </w:tcPr>
          <w:p w14:paraId="412B6BBB" w14:textId="40021B86" w:rsidR="00832F3F" w:rsidRPr="005F41CD" w:rsidRDefault="00832F3F" w:rsidP="00832F3F">
            <w:pPr>
              <w:spacing w:after="0" w:line="240" w:lineRule="auto"/>
              <w:jc w:val="right"/>
              <w:rPr>
                <w:rFonts w:eastAsia="Times New Roman" w:cs="Calibri"/>
                <w:b/>
                <w:bCs/>
                <w:sz w:val="18"/>
                <w:szCs w:val="18"/>
                <w:lang w:eastAsia="hr-HR"/>
              </w:rPr>
            </w:pPr>
            <w:r w:rsidRPr="005F41CD">
              <w:rPr>
                <w:rFonts w:eastAsia="Times New Roman" w:cs="Calibri"/>
                <w:b/>
                <w:bCs/>
                <w:sz w:val="18"/>
                <w:szCs w:val="18"/>
                <w:lang w:eastAsia="hr-HR"/>
              </w:rPr>
              <w:t>95,46</w:t>
            </w:r>
          </w:p>
        </w:tc>
      </w:tr>
      <w:tr w:rsidR="00832F3F" w:rsidRPr="005D2D0C" w14:paraId="04B37EFD" w14:textId="77777777" w:rsidTr="00832F3F">
        <w:trPr>
          <w:gridAfter w:val="1"/>
          <w:wAfter w:w="107" w:type="pct"/>
          <w:trHeight w:val="465"/>
        </w:trPr>
        <w:tc>
          <w:tcPr>
            <w:tcW w:w="839" w:type="pct"/>
            <w:tcBorders>
              <w:top w:val="nil"/>
              <w:left w:val="single" w:sz="8" w:space="0" w:color="000000"/>
              <w:bottom w:val="single" w:sz="8" w:space="0" w:color="auto"/>
              <w:right w:val="single" w:sz="8" w:space="0" w:color="auto"/>
            </w:tcBorders>
            <w:shd w:val="clear" w:color="000000" w:fill="FFFFFF"/>
            <w:vAlign w:val="center"/>
            <w:hideMark/>
          </w:tcPr>
          <w:p w14:paraId="166A782B" w14:textId="6EE183F1" w:rsidR="00832F3F" w:rsidRPr="005D2D0C" w:rsidRDefault="00832F3F" w:rsidP="00832F3F">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 xml:space="preserve"> 8168 DJEČJI VRTIĆ ADOST</w:t>
            </w:r>
          </w:p>
        </w:tc>
        <w:tc>
          <w:tcPr>
            <w:tcW w:w="665" w:type="pct"/>
            <w:tcBorders>
              <w:top w:val="nil"/>
              <w:left w:val="nil"/>
              <w:bottom w:val="single" w:sz="8" w:space="0" w:color="auto"/>
              <w:right w:val="single" w:sz="8" w:space="0" w:color="auto"/>
            </w:tcBorders>
            <w:shd w:val="clear" w:color="000000" w:fill="FFFFFF"/>
            <w:hideMark/>
          </w:tcPr>
          <w:p w14:paraId="0D90BFB9" w14:textId="548F6BD8" w:rsidR="00832F3F" w:rsidRPr="005D2D0C" w:rsidRDefault="00832F3F" w:rsidP="00832F3F">
            <w:pPr>
              <w:spacing w:after="0" w:line="240" w:lineRule="auto"/>
              <w:rPr>
                <w:rFonts w:eastAsia="Times New Roman" w:cs="Calibri"/>
                <w:b/>
                <w:bCs/>
                <w:sz w:val="18"/>
                <w:szCs w:val="18"/>
                <w:lang w:eastAsia="hr-HR"/>
              </w:rPr>
            </w:pPr>
            <w:r w:rsidRPr="005D2D0C">
              <w:t>8.467.134,22</w:t>
            </w:r>
          </w:p>
        </w:tc>
        <w:tc>
          <w:tcPr>
            <w:tcW w:w="719" w:type="pct"/>
            <w:tcBorders>
              <w:top w:val="nil"/>
              <w:left w:val="nil"/>
              <w:bottom w:val="single" w:sz="8" w:space="0" w:color="auto"/>
              <w:right w:val="single" w:sz="8" w:space="0" w:color="auto"/>
            </w:tcBorders>
            <w:shd w:val="clear" w:color="000000" w:fill="FFFFFF"/>
            <w:hideMark/>
          </w:tcPr>
          <w:p w14:paraId="0517D53B" w14:textId="4BE329B5" w:rsidR="00832F3F" w:rsidRPr="005D2D0C" w:rsidRDefault="00832F3F" w:rsidP="00832F3F">
            <w:pPr>
              <w:spacing w:after="0" w:line="240" w:lineRule="auto"/>
              <w:jc w:val="right"/>
              <w:rPr>
                <w:rFonts w:eastAsia="Times New Roman" w:cs="Calibri"/>
                <w:b/>
                <w:bCs/>
                <w:sz w:val="18"/>
                <w:szCs w:val="18"/>
                <w:lang w:eastAsia="hr-HR"/>
              </w:rPr>
            </w:pPr>
            <w:r w:rsidRPr="005D2D0C">
              <w:t>11.890.451,26</w:t>
            </w:r>
          </w:p>
        </w:tc>
        <w:tc>
          <w:tcPr>
            <w:tcW w:w="719" w:type="pct"/>
            <w:tcBorders>
              <w:top w:val="nil"/>
              <w:left w:val="nil"/>
              <w:bottom w:val="single" w:sz="8" w:space="0" w:color="auto"/>
              <w:right w:val="single" w:sz="8" w:space="0" w:color="auto"/>
            </w:tcBorders>
            <w:shd w:val="clear" w:color="000000" w:fill="FFFFFF"/>
            <w:hideMark/>
          </w:tcPr>
          <w:p w14:paraId="7E5BF4AC" w14:textId="1BB16A58" w:rsidR="00832F3F" w:rsidRPr="005D2D0C" w:rsidRDefault="00832F3F" w:rsidP="00832F3F">
            <w:pPr>
              <w:spacing w:after="0" w:line="240" w:lineRule="auto"/>
              <w:jc w:val="right"/>
              <w:rPr>
                <w:rFonts w:eastAsia="Times New Roman" w:cs="Calibri"/>
                <w:b/>
                <w:bCs/>
                <w:sz w:val="18"/>
                <w:szCs w:val="18"/>
                <w:lang w:eastAsia="hr-HR"/>
              </w:rPr>
            </w:pPr>
            <w:r w:rsidRPr="000E2337">
              <w:t>11.350.435,60</w:t>
            </w:r>
          </w:p>
        </w:tc>
        <w:tc>
          <w:tcPr>
            <w:tcW w:w="719" w:type="pct"/>
            <w:tcBorders>
              <w:top w:val="nil"/>
              <w:left w:val="nil"/>
              <w:bottom w:val="single" w:sz="8" w:space="0" w:color="auto"/>
              <w:right w:val="single" w:sz="8" w:space="0" w:color="auto"/>
            </w:tcBorders>
            <w:shd w:val="clear" w:color="000000" w:fill="FFFFFF"/>
          </w:tcPr>
          <w:p w14:paraId="28C66C30" w14:textId="16802907" w:rsidR="00832F3F" w:rsidRPr="005D2D0C" w:rsidRDefault="00832F3F" w:rsidP="00832F3F">
            <w:pPr>
              <w:spacing w:after="0" w:line="240" w:lineRule="auto"/>
              <w:jc w:val="right"/>
              <w:rPr>
                <w:rFonts w:eastAsia="Times New Roman" w:cs="Calibri"/>
                <w:b/>
                <w:bCs/>
                <w:sz w:val="18"/>
                <w:szCs w:val="18"/>
                <w:lang w:eastAsia="hr-HR"/>
              </w:rPr>
            </w:pPr>
            <w:r w:rsidRPr="005D2D0C">
              <w:t>10.</w:t>
            </w:r>
            <w:r>
              <w:t>935.085,60</w:t>
            </w:r>
          </w:p>
        </w:tc>
        <w:tc>
          <w:tcPr>
            <w:tcW w:w="719" w:type="pct"/>
            <w:tcBorders>
              <w:top w:val="nil"/>
              <w:left w:val="nil"/>
              <w:bottom w:val="single" w:sz="8" w:space="0" w:color="auto"/>
              <w:right w:val="single" w:sz="8" w:space="0" w:color="auto"/>
            </w:tcBorders>
            <w:shd w:val="clear" w:color="000000" w:fill="FFFFFF"/>
          </w:tcPr>
          <w:p w14:paraId="5F313119" w14:textId="4DB2ACD0" w:rsidR="00832F3F" w:rsidRPr="005D2D0C" w:rsidRDefault="00832F3F" w:rsidP="00832F3F">
            <w:pPr>
              <w:spacing w:after="0" w:line="240" w:lineRule="auto"/>
              <w:jc w:val="right"/>
              <w:rPr>
                <w:rFonts w:eastAsia="Times New Roman" w:cs="Calibri"/>
                <w:b/>
                <w:bCs/>
                <w:sz w:val="18"/>
                <w:szCs w:val="18"/>
                <w:lang w:eastAsia="hr-HR"/>
              </w:rPr>
            </w:pPr>
            <w:r w:rsidRPr="005D2D0C">
              <w:t>10.</w:t>
            </w:r>
            <w:r>
              <w:t>772.790</w:t>
            </w:r>
            <w:r w:rsidRPr="005D2D0C">
              <w:t>,00</w:t>
            </w:r>
          </w:p>
        </w:tc>
        <w:tc>
          <w:tcPr>
            <w:tcW w:w="514" w:type="pct"/>
            <w:tcBorders>
              <w:top w:val="nil"/>
              <w:left w:val="nil"/>
              <w:bottom w:val="single" w:sz="8" w:space="0" w:color="auto"/>
              <w:right w:val="single" w:sz="8" w:space="0" w:color="000000"/>
            </w:tcBorders>
            <w:shd w:val="clear" w:color="000000" w:fill="FFFFFF"/>
          </w:tcPr>
          <w:p w14:paraId="7D3566BE" w14:textId="2041CF64" w:rsidR="00832F3F" w:rsidRPr="005F41CD" w:rsidRDefault="00832F3F" w:rsidP="00832F3F">
            <w:pPr>
              <w:spacing w:after="0" w:line="240" w:lineRule="auto"/>
              <w:jc w:val="right"/>
              <w:rPr>
                <w:rFonts w:eastAsia="Times New Roman" w:cs="Calibri"/>
                <w:b/>
                <w:bCs/>
                <w:sz w:val="18"/>
                <w:szCs w:val="18"/>
                <w:lang w:eastAsia="hr-HR"/>
              </w:rPr>
            </w:pPr>
            <w:r w:rsidRPr="005F41CD">
              <w:rPr>
                <w:rFonts w:eastAsia="Times New Roman" w:cs="Calibri"/>
                <w:b/>
                <w:bCs/>
                <w:sz w:val="18"/>
                <w:szCs w:val="18"/>
                <w:lang w:eastAsia="hr-HR"/>
              </w:rPr>
              <w:t>95,46</w:t>
            </w:r>
          </w:p>
        </w:tc>
      </w:tr>
    </w:tbl>
    <w:p w14:paraId="44BD9DC7" w14:textId="77777777" w:rsidR="00FB7773" w:rsidRPr="005D2D0C" w:rsidRDefault="00FB7773" w:rsidP="00B94096">
      <w:pPr>
        <w:spacing w:after="0" w:line="240" w:lineRule="auto"/>
        <w:rPr>
          <w:rFonts w:ascii="Arial" w:hAnsi="Arial" w:cs="Arial"/>
          <w:b/>
          <w:bCs/>
          <w:sz w:val="20"/>
          <w:szCs w:val="20"/>
        </w:rPr>
      </w:pPr>
    </w:p>
    <w:p w14:paraId="395AAF10" w14:textId="77777777" w:rsidR="00FB7773" w:rsidRPr="000E2337" w:rsidRDefault="00FB7773" w:rsidP="00B94096">
      <w:pPr>
        <w:spacing w:after="0" w:line="240" w:lineRule="auto"/>
        <w:rPr>
          <w:rFonts w:ascii="Arial" w:hAnsi="Arial" w:cs="Arial"/>
          <w:b/>
          <w:bCs/>
          <w:color w:val="FF0000"/>
          <w:sz w:val="20"/>
          <w:szCs w:val="20"/>
        </w:rPr>
      </w:pPr>
    </w:p>
    <w:p w14:paraId="2E0FF504" w14:textId="3F42D36E" w:rsidR="00FB7773" w:rsidRDefault="009278C6" w:rsidP="00832F3F">
      <w:pPr>
        <w:jc w:val="both"/>
        <w:rPr>
          <w:rFonts w:eastAsiaTheme="minorHAnsi" w:cs="Calibri"/>
          <w:b/>
          <w:bCs/>
        </w:rPr>
      </w:pPr>
      <w:r w:rsidRPr="007547D6">
        <w:rPr>
          <w:rFonts w:eastAsiaTheme="minorHAnsi" w:cs="Calibri"/>
          <w:b/>
          <w:bCs/>
        </w:rPr>
        <w:lastRenderedPageBreak/>
        <w:t>IZVORI FINANCIRANJA NA RAZINI UPRAVNOG ODJELA/PRORAČUNSKOG KORISNIKA</w:t>
      </w:r>
    </w:p>
    <w:tbl>
      <w:tblPr>
        <w:tblW w:w="10660" w:type="dxa"/>
        <w:tblInd w:w="-431" w:type="dxa"/>
        <w:tblLook w:val="04A0" w:firstRow="1" w:lastRow="0" w:firstColumn="1" w:lastColumn="0" w:noHBand="0" w:noVBand="1"/>
      </w:tblPr>
      <w:tblGrid>
        <w:gridCol w:w="2978"/>
        <w:gridCol w:w="1417"/>
        <w:gridCol w:w="1276"/>
        <w:gridCol w:w="1276"/>
        <w:gridCol w:w="1275"/>
        <w:gridCol w:w="1276"/>
        <w:gridCol w:w="1162"/>
      </w:tblGrid>
      <w:tr w:rsidR="00832F3F" w:rsidRPr="00832F3F" w14:paraId="00B5E00D" w14:textId="77777777" w:rsidTr="00832F3F">
        <w:trPr>
          <w:trHeight w:val="255"/>
        </w:trPr>
        <w:tc>
          <w:tcPr>
            <w:tcW w:w="2978"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70E49342" w14:textId="77777777" w:rsidR="00832F3F" w:rsidRPr="00832F3F" w:rsidRDefault="00832F3F" w:rsidP="00832F3F">
            <w:pPr>
              <w:spacing w:after="0" w:line="240" w:lineRule="auto"/>
              <w:rPr>
                <w:rFonts w:ascii="Arial" w:eastAsia="Times New Roman" w:hAnsi="Arial" w:cs="Arial"/>
                <w:sz w:val="16"/>
                <w:szCs w:val="16"/>
                <w:lang w:eastAsia="hr-HR"/>
              </w:rPr>
            </w:pPr>
            <w:r w:rsidRPr="00832F3F">
              <w:rPr>
                <w:rFonts w:ascii="Arial" w:eastAsia="Times New Roman" w:hAnsi="Arial" w:cs="Arial"/>
                <w:sz w:val="16"/>
                <w:szCs w:val="16"/>
                <w:lang w:eastAsia="hr-HR"/>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BF23A66"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IZVRŠENJE</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6B7126D"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PLAN</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84AC25B"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PLAN</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070EDFF9"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PROJEKCIJA</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0B30ECC"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PROJEKCIJA</w:t>
            </w:r>
          </w:p>
        </w:tc>
        <w:tc>
          <w:tcPr>
            <w:tcW w:w="1162" w:type="dxa"/>
            <w:tcBorders>
              <w:top w:val="single" w:sz="4" w:space="0" w:color="auto"/>
              <w:left w:val="nil"/>
              <w:bottom w:val="single" w:sz="4" w:space="0" w:color="auto"/>
              <w:right w:val="single" w:sz="4" w:space="0" w:color="auto"/>
            </w:tcBorders>
            <w:shd w:val="clear" w:color="auto" w:fill="auto"/>
            <w:noWrap/>
            <w:vAlign w:val="bottom"/>
            <w:hideMark/>
          </w:tcPr>
          <w:p w14:paraId="504BA2EB"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INDEKS</w:t>
            </w:r>
          </w:p>
        </w:tc>
      </w:tr>
      <w:tr w:rsidR="00832F3F" w:rsidRPr="00832F3F" w14:paraId="490D8E23" w14:textId="77777777" w:rsidTr="00832F3F">
        <w:trPr>
          <w:trHeight w:val="255"/>
        </w:trPr>
        <w:tc>
          <w:tcPr>
            <w:tcW w:w="2978" w:type="dxa"/>
            <w:vMerge/>
            <w:tcBorders>
              <w:top w:val="single" w:sz="4" w:space="0" w:color="auto"/>
              <w:left w:val="single" w:sz="4" w:space="0" w:color="auto"/>
              <w:bottom w:val="single" w:sz="4" w:space="0" w:color="000000"/>
              <w:right w:val="single" w:sz="4" w:space="0" w:color="auto"/>
            </w:tcBorders>
            <w:vAlign w:val="center"/>
            <w:hideMark/>
          </w:tcPr>
          <w:p w14:paraId="5C60FB8F" w14:textId="77777777" w:rsidR="00832F3F" w:rsidRPr="00832F3F" w:rsidRDefault="00832F3F" w:rsidP="00832F3F">
            <w:pPr>
              <w:spacing w:after="0" w:line="240" w:lineRule="auto"/>
              <w:rPr>
                <w:rFonts w:ascii="Arial" w:eastAsia="Times New Roman" w:hAnsi="Arial" w:cs="Arial"/>
                <w:sz w:val="16"/>
                <w:szCs w:val="16"/>
                <w:lang w:eastAsia="hr-HR"/>
              </w:rPr>
            </w:pPr>
          </w:p>
        </w:tc>
        <w:tc>
          <w:tcPr>
            <w:tcW w:w="1417" w:type="dxa"/>
            <w:tcBorders>
              <w:top w:val="nil"/>
              <w:left w:val="nil"/>
              <w:bottom w:val="single" w:sz="4" w:space="0" w:color="auto"/>
              <w:right w:val="single" w:sz="4" w:space="0" w:color="auto"/>
            </w:tcBorders>
            <w:shd w:val="clear" w:color="auto" w:fill="auto"/>
            <w:noWrap/>
            <w:vAlign w:val="bottom"/>
            <w:hideMark/>
          </w:tcPr>
          <w:p w14:paraId="0F9F7691"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2018.</w:t>
            </w:r>
          </w:p>
        </w:tc>
        <w:tc>
          <w:tcPr>
            <w:tcW w:w="1276" w:type="dxa"/>
            <w:tcBorders>
              <w:top w:val="nil"/>
              <w:left w:val="nil"/>
              <w:bottom w:val="single" w:sz="4" w:space="0" w:color="auto"/>
              <w:right w:val="single" w:sz="4" w:space="0" w:color="auto"/>
            </w:tcBorders>
            <w:shd w:val="clear" w:color="auto" w:fill="auto"/>
            <w:noWrap/>
            <w:vAlign w:val="bottom"/>
            <w:hideMark/>
          </w:tcPr>
          <w:p w14:paraId="739460E7"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2019</w:t>
            </w:r>
          </w:p>
        </w:tc>
        <w:tc>
          <w:tcPr>
            <w:tcW w:w="1276" w:type="dxa"/>
            <w:tcBorders>
              <w:top w:val="nil"/>
              <w:left w:val="nil"/>
              <w:bottom w:val="single" w:sz="4" w:space="0" w:color="auto"/>
              <w:right w:val="single" w:sz="4" w:space="0" w:color="auto"/>
            </w:tcBorders>
            <w:shd w:val="clear" w:color="auto" w:fill="auto"/>
            <w:noWrap/>
            <w:vAlign w:val="bottom"/>
            <w:hideMark/>
          </w:tcPr>
          <w:p w14:paraId="1E568205"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2020</w:t>
            </w:r>
          </w:p>
        </w:tc>
        <w:tc>
          <w:tcPr>
            <w:tcW w:w="1275" w:type="dxa"/>
            <w:tcBorders>
              <w:top w:val="nil"/>
              <w:left w:val="nil"/>
              <w:bottom w:val="single" w:sz="4" w:space="0" w:color="auto"/>
              <w:right w:val="single" w:sz="4" w:space="0" w:color="auto"/>
            </w:tcBorders>
            <w:shd w:val="clear" w:color="auto" w:fill="auto"/>
            <w:noWrap/>
            <w:vAlign w:val="bottom"/>
            <w:hideMark/>
          </w:tcPr>
          <w:p w14:paraId="77C6B648"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2021</w:t>
            </w:r>
          </w:p>
        </w:tc>
        <w:tc>
          <w:tcPr>
            <w:tcW w:w="1276" w:type="dxa"/>
            <w:tcBorders>
              <w:top w:val="nil"/>
              <w:left w:val="nil"/>
              <w:bottom w:val="single" w:sz="4" w:space="0" w:color="auto"/>
              <w:right w:val="single" w:sz="4" w:space="0" w:color="auto"/>
            </w:tcBorders>
            <w:shd w:val="clear" w:color="auto" w:fill="auto"/>
            <w:noWrap/>
            <w:vAlign w:val="bottom"/>
            <w:hideMark/>
          </w:tcPr>
          <w:p w14:paraId="1D4BD867"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2022</w:t>
            </w:r>
          </w:p>
        </w:tc>
        <w:tc>
          <w:tcPr>
            <w:tcW w:w="1162" w:type="dxa"/>
            <w:tcBorders>
              <w:top w:val="nil"/>
              <w:left w:val="nil"/>
              <w:bottom w:val="single" w:sz="4" w:space="0" w:color="auto"/>
              <w:right w:val="single" w:sz="4" w:space="0" w:color="auto"/>
            </w:tcBorders>
            <w:shd w:val="clear" w:color="auto" w:fill="auto"/>
            <w:noWrap/>
            <w:vAlign w:val="bottom"/>
            <w:hideMark/>
          </w:tcPr>
          <w:p w14:paraId="01B99ECB" w14:textId="77777777" w:rsidR="00832F3F" w:rsidRPr="00832F3F" w:rsidRDefault="00832F3F" w:rsidP="00832F3F">
            <w:pPr>
              <w:spacing w:after="0" w:line="240" w:lineRule="auto"/>
              <w:jc w:val="center"/>
              <w:rPr>
                <w:rFonts w:ascii="Arial" w:eastAsia="Times New Roman" w:hAnsi="Arial" w:cs="Arial"/>
                <w:sz w:val="16"/>
                <w:szCs w:val="16"/>
                <w:lang w:eastAsia="hr-HR"/>
              </w:rPr>
            </w:pPr>
            <w:r w:rsidRPr="00832F3F">
              <w:rPr>
                <w:rFonts w:ascii="Arial" w:eastAsia="Times New Roman" w:hAnsi="Arial" w:cs="Arial"/>
                <w:sz w:val="16"/>
                <w:szCs w:val="16"/>
                <w:lang w:eastAsia="hr-HR"/>
              </w:rPr>
              <w:t>2020/2019</w:t>
            </w:r>
          </w:p>
        </w:tc>
      </w:tr>
      <w:tr w:rsidR="00832F3F" w:rsidRPr="00832F3F" w14:paraId="7A17955E" w14:textId="77777777" w:rsidTr="00832F3F">
        <w:trPr>
          <w:trHeight w:val="255"/>
        </w:trPr>
        <w:tc>
          <w:tcPr>
            <w:tcW w:w="2978" w:type="dxa"/>
            <w:tcBorders>
              <w:top w:val="nil"/>
              <w:left w:val="single" w:sz="4" w:space="0" w:color="auto"/>
              <w:bottom w:val="single" w:sz="4" w:space="0" w:color="auto"/>
              <w:right w:val="single" w:sz="4" w:space="0" w:color="auto"/>
            </w:tcBorders>
            <w:shd w:val="clear" w:color="000000" w:fill="0000FF"/>
            <w:noWrap/>
            <w:vAlign w:val="bottom"/>
            <w:hideMark/>
          </w:tcPr>
          <w:p w14:paraId="2812BDFE" w14:textId="77777777" w:rsidR="00832F3F" w:rsidRPr="00832F3F" w:rsidRDefault="00832F3F" w:rsidP="00832F3F">
            <w:pPr>
              <w:spacing w:after="0" w:line="240" w:lineRule="auto"/>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Glava 00602 DJEČJI VRTIĆ</w:t>
            </w:r>
          </w:p>
        </w:tc>
        <w:tc>
          <w:tcPr>
            <w:tcW w:w="1417" w:type="dxa"/>
            <w:tcBorders>
              <w:top w:val="nil"/>
              <w:left w:val="nil"/>
              <w:bottom w:val="single" w:sz="4" w:space="0" w:color="auto"/>
              <w:right w:val="single" w:sz="4" w:space="0" w:color="auto"/>
            </w:tcBorders>
            <w:shd w:val="clear" w:color="000000" w:fill="0000FF"/>
            <w:noWrap/>
            <w:vAlign w:val="bottom"/>
            <w:hideMark/>
          </w:tcPr>
          <w:p w14:paraId="720F8B9E"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8.467.134,22</w:t>
            </w:r>
          </w:p>
        </w:tc>
        <w:tc>
          <w:tcPr>
            <w:tcW w:w="1276" w:type="dxa"/>
            <w:tcBorders>
              <w:top w:val="nil"/>
              <w:left w:val="nil"/>
              <w:bottom w:val="single" w:sz="4" w:space="0" w:color="auto"/>
              <w:right w:val="single" w:sz="4" w:space="0" w:color="auto"/>
            </w:tcBorders>
            <w:shd w:val="clear" w:color="000000" w:fill="0000FF"/>
            <w:noWrap/>
            <w:vAlign w:val="bottom"/>
            <w:hideMark/>
          </w:tcPr>
          <w:p w14:paraId="596C1E23"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11.890.451,26</w:t>
            </w:r>
          </w:p>
        </w:tc>
        <w:tc>
          <w:tcPr>
            <w:tcW w:w="1276" w:type="dxa"/>
            <w:tcBorders>
              <w:top w:val="nil"/>
              <w:left w:val="nil"/>
              <w:bottom w:val="single" w:sz="4" w:space="0" w:color="auto"/>
              <w:right w:val="single" w:sz="4" w:space="0" w:color="auto"/>
            </w:tcBorders>
            <w:shd w:val="clear" w:color="000000" w:fill="0000FF"/>
            <w:noWrap/>
            <w:vAlign w:val="bottom"/>
            <w:hideMark/>
          </w:tcPr>
          <w:p w14:paraId="23CD1ABB"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11.350.435,60</w:t>
            </w:r>
          </w:p>
        </w:tc>
        <w:tc>
          <w:tcPr>
            <w:tcW w:w="1275" w:type="dxa"/>
            <w:tcBorders>
              <w:top w:val="nil"/>
              <w:left w:val="nil"/>
              <w:bottom w:val="single" w:sz="4" w:space="0" w:color="auto"/>
              <w:right w:val="single" w:sz="4" w:space="0" w:color="auto"/>
            </w:tcBorders>
            <w:shd w:val="clear" w:color="000000" w:fill="0000FF"/>
            <w:noWrap/>
            <w:vAlign w:val="bottom"/>
            <w:hideMark/>
          </w:tcPr>
          <w:p w14:paraId="0E872EA2"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10.935.085,60</w:t>
            </w:r>
          </w:p>
        </w:tc>
        <w:tc>
          <w:tcPr>
            <w:tcW w:w="1276" w:type="dxa"/>
            <w:tcBorders>
              <w:top w:val="nil"/>
              <w:left w:val="nil"/>
              <w:bottom w:val="single" w:sz="4" w:space="0" w:color="auto"/>
              <w:right w:val="single" w:sz="4" w:space="0" w:color="auto"/>
            </w:tcBorders>
            <w:shd w:val="clear" w:color="000000" w:fill="0000FF"/>
            <w:noWrap/>
            <w:vAlign w:val="bottom"/>
            <w:hideMark/>
          </w:tcPr>
          <w:p w14:paraId="7314C741"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10.772.790,00</w:t>
            </w:r>
          </w:p>
        </w:tc>
        <w:tc>
          <w:tcPr>
            <w:tcW w:w="1162" w:type="dxa"/>
            <w:tcBorders>
              <w:top w:val="nil"/>
              <w:left w:val="nil"/>
              <w:bottom w:val="single" w:sz="4" w:space="0" w:color="auto"/>
              <w:right w:val="single" w:sz="4" w:space="0" w:color="auto"/>
            </w:tcBorders>
            <w:shd w:val="clear" w:color="000000" w:fill="0000FF"/>
            <w:noWrap/>
            <w:vAlign w:val="bottom"/>
            <w:hideMark/>
          </w:tcPr>
          <w:p w14:paraId="7F2CF09C"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95,46</w:t>
            </w:r>
          </w:p>
        </w:tc>
      </w:tr>
      <w:tr w:rsidR="00832F3F" w:rsidRPr="00832F3F" w14:paraId="5B4A6D27" w14:textId="77777777" w:rsidTr="00832F3F">
        <w:trPr>
          <w:trHeight w:val="255"/>
        </w:trPr>
        <w:tc>
          <w:tcPr>
            <w:tcW w:w="2978" w:type="dxa"/>
            <w:tcBorders>
              <w:top w:val="nil"/>
              <w:left w:val="single" w:sz="4" w:space="0" w:color="auto"/>
              <w:bottom w:val="single" w:sz="4" w:space="0" w:color="auto"/>
              <w:right w:val="single" w:sz="4" w:space="0" w:color="auto"/>
            </w:tcBorders>
            <w:shd w:val="clear" w:color="000000" w:fill="3366FF"/>
            <w:noWrap/>
            <w:vAlign w:val="bottom"/>
            <w:hideMark/>
          </w:tcPr>
          <w:p w14:paraId="75CA2B5C" w14:textId="77777777" w:rsidR="00832F3F" w:rsidRPr="00832F3F" w:rsidRDefault="00832F3F" w:rsidP="00832F3F">
            <w:pPr>
              <w:spacing w:after="0" w:line="240" w:lineRule="auto"/>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8168 DJEČJI VRTIĆ RADOST</w:t>
            </w:r>
          </w:p>
        </w:tc>
        <w:tc>
          <w:tcPr>
            <w:tcW w:w="1417" w:type="dxa"/>
            <w:tcBorders>
              <w:top w:val="nil"/>
              <w:left w:val="nil"/>
              <w:bottom w:val="single" w:sz="4" w:space="0" w:color="auto"/>
              <w:right w:val="single" w:sz="4" w:space="0" w:color="auto"/>
            </w:tcBorders>
            <w:shd w:val="clear" w:color="000000" w:fill="3366FF"/>
            <w:noWrap/>
            <w:vAlign w:val="bottom"/>
            <w:hideMark/>
          </w:tcPr>
          <w:p w14:paraId="67EE5E22"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8.467.134,22</w:t>
            </w:r>
          </w:p>
        </w:tc>
        <w:tc>
          <w:tcPr>
            <w:tcW w:w="1276" w:type="dxa"/>
            <w:tcBorders>
              <w:top w:val="nil"/>
              <w:left w:val="nil"/>
              <w:bottom w:val="single" w:sz="4" w:space="0" w:color="auto"/>
              <w:right w:val="single" w:sz="4" w:space="0" w:color="auto"/>
            </w:tcBorders>
            <w:shd w:val="clear" w:color="000000" w:fill="3366FF"/>
            <w:noWrap/>
            <w:vAlign w:val="bottom"/>
            <w:hideMark/>
          </w:tcPr>
          <w:p w14:paraId="3E9E25FA"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11.890.451,26</w:t>
            </w:r>
          </w:p>
        </w:tc>
        <w:tc>
          <w:tcPr>
            <w:tcW w:w="1276" w:type="dxa"/>
            <w:tcBorders>
              <w:top w:val="nil"/>
              <w:left w:val="nil"/>
              <w:bottom w:val="single" w:sz="4" w:space="0" w:color="auto"/>
              <w:right w:val="single" w:sz="4" w:space="0" w:color="auto"/>
            </w:tcBorders>
            <w:shd w:val="clear" w:color="000000" w:fill="3366FF"/>
            <w:noWrap/>
            <w:vAlign w:val="bottom"/>
            <w:hideMark/>
          </w:tcPr>
          <w:p w14:paraId="5423C9AD"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11.350.435,60</w:t>
            </w:r>
          </w:p>
        </w:tc>
        <w:tc>
          <w:tcPr>
            <w:tcW w:w="1275" w:type="dxa"/>
            <w:tcBorders>
              <w:top w:val="nil"/>
              <w:left w:val="nil"/>
              <w:bottom w:val="single" w:sz="4" w:space="0" w:color="auto"/>
              <w:right w:val="single" w:sz="4" w:space="0" w:color="auto"/>
            </w:tcBorders>
            <w:shd w:val="clear" w:color="000000" w:fill="3366FF"/>
            <w:noWrap/>
            <w:vAlign w:val="bottom"/>
            <w:hideMark/>
          </w:tcPr>
          <w:p w14:paraId="7BFCD43A"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10.935.085,60</w:t>
            </w:r>
          </w:p>
        </w:tc>
        <w:tc>
          <w:tcPr>
            <w:tcW w:w="1276" w:type="dxa"/>
            <w:tcBorders>
              <w:top w:val="nil"/>
              <w:left w:val="nil"/>
              <w:bottom w:val="single" w:sz="4" w:space="0" w:color="auto"/>
              <w:right w:val="single" w:sz="4" w:space="0" w:color="auto"/>
            </w:tcBorders>
            <w:shd w:val="clear" w:color="000000" w:fill="3366FF"/>
            <w:noWrap/>
            <w:vAlign w:val="bottom"/>
            <w:hideMark/>
          </w:tcPr>
          <w:p w14:paraId="2D66A1DE"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10.772.790,00</w:t>
            </w:r>
          </w:p>
        </w:tc>
        <w:tc>
          <w:tcPr>
            <w:tcW w:w="1162" w:type="dxa"/>
            <w:tcBorders>
              <w:top w:val="nil"/>
              <w:left w:val="nil"/>
              <w:bottom w:val="single" w:sz="4" w:space="0" w:color="auto"/>
              <w:right w:val="single" w:sz="4" w:space="0" w:color="auto"/>
            </w:tcBorders>
            <w:shd w:val="clear" w:color="000000" w:fill="3366FF"/>
            <w:noWrap/>
            <w:vAlign w:val="bottom"/>
            <w:hideMark/>
          </w:tcPr>
          <w:p w14:paraId="555C9199" w14:textId="77777777" w:rsidR="00832F3F" w:rsidRPr="00832F3F" w:rsidRDefault="00832F3F" w:rsidP="00832F3F">
            <w:pPr>
              <w:spacing w:after="0" w:line="240" w:lineRule="auto"/>
              <w:jc w:val="right"/>
              <w:rPr>
                <w:rFonts w:ascii="Arial" w:eastAsia="Times New Roman" w:hAnsi="Arial" w:cs="Arial"/>
                <w:color w:val="FFFFFF"/>
                <w:sz w:val="16"/>
                <w:szCs w:val="16"/>
                <w:lang w:eastAsia="hr-HR"/>
              </w:rPr>
            </w:pPr>
            <w:r w:rsidRPr="00832F3F">
              <w:rPr>
                <w:rFonts w:ascii="Arial" w:eastAsia="Times New Roman" w:hAnsi="Arial" w:cs="Arial"/>
                <w:color w:val="FFFFFF"/>
                <w:sz w:val="16"/>
                <w:szCs w:val="16"/>
                <w:lang w:eastAsia="hr-HR"/>
              </w:rPr>
              <w:t>95,46</w:t>
            </w:r>
          </w:p>
        </w:tc>
      </w:tr>
      <w:tr w:rsidR="00832F3F" w:rsidRPr="00832F3F" w14:paraId="6AB873D8" w14:textId="77777777" w:rsidTr="00832F3F">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514A5173" w14:textId="77777777" w:rsidR="00832F3F" w:rsidRPr="00832F3F" w:rsidRDefault="00832F3F" w:rsidP="00832F3F">
            <w:pPr>
              <w:spacing w:after="0" w:line="240" w:lineRule="auto"/>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Izvor 1.1. OSTALI PRIHODI I PRIMICI GRADA</w:t>
            </w:r>
          </w:p>
        </w:tc>
        <w:tc>
          <w:tcPr>
            <w:tcW w:w="1417" w:type="dxa"/>
            <w:tcBorders>
              <w:top w:val="nil"/>
              <w:left w:val="nil"/>
              <w:bottom w:val="single" w:sz="4" w:space="0" w:color="auto"/>
              <w:right w:val="single" w:sz="4" w:space="0" w:color="auto"/>
            </w:tcBorders>
            <w:shd w:val="clear" w:color="auto" w:fill="auto"/>
            <w:noWrap/>
            <w:vAlign w:val="bottom"/>
            <w:hideMark/>
          </w:tcPr>
          <w:p w14:paraId="2B239247"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6.084.444,35</w:t>
            </w:r>
          </w:p>
        </w:tc>
        <w:tc>
          <w:tcPr>
            <w:tcW w:w="1276" w:type="dxa"/>
            <w:tcBorders>
              <w:top w:val="nil"/>
              <w:left w:val="nil"/>
              <w:bottom w:val="single" w:sz="4" w:space="0" w:color="auto"/>
              <w:right w:val="single" w:sz="4" w:space="0" w:color="auto"/>
            </w:tcBorders>
            <w:shd w:val="clear" w:color="auto" w:fill="auto"/>
            <w:noWrap/>
            <w:vAlign w:val="bottom"/>
            <w:hideMark/>
          </w:tcPr>
          <w:p w14:paraId="0EAF7E0B"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6.751.720,81</w:t>
            </w:r>
          </w:p>
        </w:tc>
        <w:tc>
          <w:tcPr>
            <w:tcW w:w="1276" w:type="dxa"/>
            <w:tcBorders>
              <w:top w:val="nil"/>
              <w:left w:val="nil"/>
              <w:bottom w:val="single" w:sz="4" w:space="0" w:color="auto"/>
              <w:right w:val="single" w:sz="4" w:space="0" w:color="auto"/>
            </w:tcBorders>
            <w:shd w:val="clear" w:color="auto" w:fill="auto"/>
            <w:noWrap/>
            <w:vAlign w:val="bottom"/>
            <w:hideMark/>
          </w:tcPr>
          <w:p w14:paraId="7D833413"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6.969.100,00</w:t>
            </w:r>
          </w:p>
        </w:tc>
        <w:tc>
          <w:tcPr>
            <w:tcW w:w="1275" w:type="dxa"/>
            <w:tcBorders>
              <w:top w:val="nil"/>
              <w:left w:val="nil"/>
              <w:bottom w:val="single" w:sz="4" w:space="0" w:color="auto"/>
              <w:right w:val="single" w:sz="4" w:space="0" w:color="auto"/>
            </w:tcBorders>
            <w:shd w:val="clear" w:color="auto" w:fill="auto"/>
            <w:noWrap/>
            <w:vAlign w:val="bottom"/>
            <w:hideMark/>
          </w:tcPr>
          <w:p w14:paraId="2D71B311"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7.147.800,00</w:t>
            </w:r>
          </w:p>
        </w:tc>
        <w:tc>
          <w:tcPr>
            <w:tcW w:w="1276" w:type="dxa"/>
            <w:tcBorders>
              <w:top w:val="nil"/>
              <w:left w:val="nil"/>
              <w:bottom w:val="single" w:sz="4" w:space="0" w:color="auto"/>
              <w:right w:val="single" w:sz="4" w:space="0" w:color="auto"/>
            </w:tcBorders>
            <w:shd w:val="clear" w:color="auto" w:fill="auto"/>
            <w:noWrap/>
            <w:vAlign w:val="bottom"/>
            <w:hideMark/>
          </w:tcPr>
          <w:p w14:paraId="7DEF57E2"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7.921.800,00</w:t>
            </w:r>
          </w:p>
        </w:tc>
        <w:tc>
          <w:tcPr>
            <w:tcW w:w="1162" w:type="dxa"/>
            <w:tcBorders>
              <w:top w:val="nil"/>
              <w:left w:val="nil"/>
              <w:bottom w:val="single" w:sz="4" w:space="0" w:color="auto"/>
              <w:right w:val="single" w:sz="4" w:space="0" w:color="auto"/>
            </w:tcBorders>
            <w:shd w:val="clear" w:color="auto" w:fill="auto"/>
            <w:noWrap/>
            <w:vAlign w:val="bottom"/>
            <w:hideMark/>
          </w:tcPr>
          <w:p w14:paraId="620B6898"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103,22</w:t>
            </w:r>
          </w:p>
        </w:tc>
      </w:tr>
      <w:tr w:rsidR="00832F3F" w:rsidRPr="00832F3F" w14:paraId="3021C1BF" w14:textId="77777777" w:rsidTr="00832F3F">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41412380" w14:textId="77777777" w:rsidR="00832F3F" w:rsidRPr="00832F3F" w:rsidRDefault="00832F3F" w:rsidP="00832F3F">
            <w:pPr>
              <w:spacing w:after="0" w:line="240" w:lineRule="auto"/>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Izvor 1.7. OSTALI PRIHODI I PRIMICI PRORAČUNSKIH KORISNIKA</w:t>
            </w:r>
          </w:p>
        </w:tc>
        <w:tc>
          <w:tcPr>
            <w:tcW w:w="1417" w:type="dxa"/>
            <w:tcBorders>
              <w:top w:val="nil"/>
              <w:left w:val="nil"/>
              <w:bottom w:val="single" w:sz="4" w:space="0" w:color="auto"/>
              <w:right w:val="single" w:sz="4" w:space="0" w:color="auto"/>
            </w:tcBorders>
            <w:shd w:val="clear" w:color="auto" w:fill="auto"/>
            <w:noWrap/>
            <w:vAlign w:val="bottom"/>
            <w:hideMark/>
          </w:tcPr>
          <w:p w14:paraId="7AFBACE7"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2.208.109,10</w:t>
            </w:r>
          </w:p>
        </w:tc>
        <w:tc>
          <w:tcPr>
            <w:tcW w:w="1276" w:type="dxa"/>
            <w:tcBorders>
              <w:top w:val="nil"/>
              <w:left w:val="nil"/>
              <w:bottom w:val="single" w:sz="4" w:space="0" w:color="auto"/>
              <w:right w:val="single" w:sz="4" w:space="0" w:color="auto"/>
            </w:tcBorders>
            <w:shd w:val="clear" w:color="auto" w:fill="auto"/>
            <w:noWrap/>
            <w:vAlign w:val="bottom"/>
            <w:hideMark/>
          </w:tcPr>
          <w:p w14:paraId="24251E18"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2.394.200,00</w:t>
            </w:r>
          </w:p>
        </w:tc>
        <w:tc>
          <w:tcPr>
            <w:tcW w:w="1276" w:type="dxa"/>
            <w:tcBorders>
              <w:top w:val="nil"/>
              <w:left w:val="nil"/>
              <w:bottom w:val="single" w:sz="4" w:space="0" w:color="auto"/>
              <w:right w:val="single" w:sz="4" w:space="0" w:color="auto"/>
            </w:tcBorders>
            <w:shd w:val="clear" w:color="auto" w:fill="auto"/>
            <w:noWrap/>
            <w:vAlign w:val="bottom"/>
            <w:hideMark/>
          </w:tcPr>
          <w:p w14:paraId="3F004214"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2.419.400,00</w:t>
            </w:r>
          </w:p>
        </w:tc>
        <w:tc>
          <w:tcPr>
            <w:tcW w:w="1275" w:type="dxa"/>
            <w:tcBorders>
              <w:top w:val="nil"/>
              <w:left w:val="nil"/>
              <w:bottom w:val="single" w:sz="4" w:space="0" w:color="auto"/>
              <w:right w:val="single" w:sz="4" w:space="0" w:color="auto"/>
            </w:tcBorders>
            <w:shd w:val="clear" w:color="auto" w:fill="auto"/>
            <w:noWrap/>
            <w:vAlign w:val="bottom"/>
            <w:hideMark/>
          </w:tcPr>
          <w:p w14:paraId="07F3DE6C"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2.537.000,00</w:t>
            </w:r>
          </w:p>
        </w:tc>
        <w:tc>
          <w:tcPr>
            <w:tcW w:w="1276" w:type="dxa"/>
            <w:tcBorders>
              <w:top w:val="nil"/>
              <w:left w:val="nil"/>
              <w:bottom w:val="single" w:sz="4" w:space="0" w:color="auto"/>
              <w:right w:val="single" w:sz="4" w:space="0" w:color="auto"/>
            </w:tcBorders>
            <w:shd w:val="clear" w:color="auto" w:fill="auto"/>
            <w:noWrap/>
            <w:vAlign w:val="bottom"/>
            <w:hideMark/>
          </w:tcPr>
          <w:p w14:paraId="31A890F4"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2.607.800,00</w:t>
            </w:r>
          </w:p>
        </w:tc>
        <w:tc>
          <w:tcPr>
            <w:tcW w:w="1162" w:type="dxa"/>
            <w:tcBorders>
              <w:top w:val="nil"/>
              <w:left w:val="nil"/>
              <w:bottom w:val="single" w:sz="4" w:space="0" w:color="auto"/>
              <w:right w:val="single" w:sz="4" w:space="0" w:color="auto"/>
            </w:tcBorders>
            <w:shd w:val="clear" w:color="auto" w:fill="auto"/>
            <w:noWrap/>
            <w:vAlign w:val="bottom"/>
            <w:hideMark/>
          </w:tcPr>
          <w:p w14:paraId="2ACDB191"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101,05</w:t>
            </w:r>
          </w:p>
        </w:tc>
      </w:tr>
      <w:tr w:rsidR="00832F3F" w:rsidRPr="00832F3F" w14:paraId="52A85E29" w14:textId="77777777" w:rsidTr="00832F3F">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1A128D76" w14:textId="77777777" w:rsidR="00832F3F" w:rsidRPr="00832F3F" w:rsidRDefault="00832F3F" w:rsidP="00832F3F">
            <w:pPr>
              <w:spacing w:after="0" w:line="240" w:lineRule="auto"/>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Izvor 3.9. VLASTITI PRIHODI PRORAČUNSKIH KORISNIKA</w:t>
            </w:r>
          </w:p>
        </w:tc>
        <w:tc>
          <w:tcPr>
            <w:tcW w:w="1417" w:type="dxa"/>
            <w:tcBorders>
              <w:top w:val="nil"/>
              <w:left w:val="nil"/>
              <w:bottom w:val="single" w:sz="4" w:space="0" w:color="auto"/>
              <w:right w:val="single" w:sz="4" w:space="0" w:color="auto"/>
            </w:tcBorders>
            <w:shd w:val="clear" w:color="auto" w:fill="auto"/>
            <w:noWrap/>
            <w:vAlign w:val="bottom"/>
            <w:hideMark/>
          </w:tcPr>
          <w:p w14:paraId="54C9AFDF"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586CED34"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86.100,00</w:t>
            </w:r>
          </w:p>
        </w:tc>
        <w:tc>
          <w:tcPr>
            <w:tcW w:w="1276" w:type="dxa"/>
            <w:tcBorders>
              <w:top w:val="nil"/>
              <w:left w:val="nil"/>
              <w:bottom w:val="single" w:sz="4" w:space="0" w:color="auto"/>
              <w:right w:val="single" w:sz="4" w:space="0" w:color="auto"/>
            </w:tcBorders>
            <w:shd w:val="clear" w:color="auto" w:fill="auto"/>
            <w:noWrap/>
            <w:vAlign w:val="bottom"/>
            <w:hideMark/>
          </w:tcPr>
          <w:p w14:paraId="65D4D302"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208.350,00</w:t>
            </w:r>
          </w:p>
        </w:tc>
        <w:tc>
          <w:tcPr>
            <w:tcW w:w="1275" w:type="dxa"/>
            <w:tcBorders>
              <w:top w:val="nil"/>
              <w:left w:val="nil"/>
              <w:bottom w:val="single" w:sz="4" w:space="0" w:color="auto"/>
              <w:right w:val="single" w:sz="4" w:space="0" w:color="auto"/>
            </w:tcBorders>
            <w:shd w:val="clear" w:color="auto" w:fill="auto"/>
            <w:noWrap/>
            <w:vAlign w:val="bottom"/>
            <w:hideMark/>
          </w:tcPr>
          <w:p w14:paraId="30AFDBE1"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208.350,00</w:t>
            </w:r>
          </w:p>
        </w:tc>
        <w:tc>
          <w:tcPr>
            <w:tcW w:w="1276" w:type="dxa"/>
            <w:tcBorders>
              <w:top w:val="nil"/>
              <w:left w:val="nil"/>
              <w:bottom w:val="single" w:sz="4" w:space="0" w:color="auto"/>
              <w:right w:val="single" w:sz="4" w:space="0" w:color="auto"/>
            </w:tcBorders>
            <w:shd w:val="clear" w:color="auto" w:fill="auto"/>
            <w:noWrap/>
            <w:vAlign w:val="bottom"/>
            <w:hideMark/>
          </w:tcPr>
          <w:p w14:paraId="65930CA5"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199.950,00</w:t>
            </w:r>
          </w:p>
        </w:tc>
        <w:tc>
          <w:tcPr>
            <w:tcW w:w="1162" w:type="dxa"/>
            <w:tcBorders>
              <w:top w:val="nil"/>
              <w:left w:val="nil"/>
              <w:bottom w:val="single" w:sz="4" w:space="0" w:color="auto"/>
              <w:right w:val="single" w:sz="4" w:space="0" w:color="auto"/>
            </w:tcBorders>
            <w:shd w:val="clear" w:color="auto" w:fill="auto"/>
            <w:noWrap/>
            <w:vAlign w:val="bottom"/>
            <w:hideMark/>
          </w:tcPr>
          <w:p w14:paraId="555901D6"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241,99</w:t>
            </w:r>
          </w:p>
        </w:tc>
      </w:tr>
      <w:tr w:rsidR="00832F3F" w:rsidRPr="00832F3F" w14:paraId="19B9F81D" w14:textId="77777777" w:rsidTr="00832F3F">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2031288F" w14:textId="77777777" w:rsidR="00832F3F" w:rsidRPr="00832F3F" w:rsidRDefault="00832F3F" w:rsidP="00832F3F">
            <w:pPr>
              <w:spacing w:after="0" w:line="240" w:lineRule="auto"/>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Izvor 5.8. POMOĆI OD EU FONDOVA PRORAČUNSKIM KORISNICIMA</w:t>
            </w:r>
          </w:p>
        </w:tc>
        <w:tc>
          <w:tcPr>
            <w:tcW w:w="1417" w:type="dxa"/>
            <w:tcBorders>
              <w:top w:val="nil"/>
              <w:left w:val="nil"/>
              <w:bottom w:val="single" w:sz="4" w:space="0" w:color="auto"/>
              <w:right w:val="single" w:sz="4" w:space="0" w:color="auto"/>
            </w:tcBorders>
            <w:shd w:val="clear" w:color="auto" w:fill="auto"/>
            <w:noWrap/>
            <w:vAlign w:val="bottom"/>
            <w:hideMark/>
          </w:tcPr>
          <w:p w14:paraId="18EDAB60"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115.800,27</w:t>
            </w:r>
          </w:p>
        </w:tc>
        <w:tc>
          <w:tcPr>
            <w:tcW w:w="1276" w:type="dxa"/>
            <w:tcBorders>
              <w:top w:val="nil"/>
              <w:left w:val="nil"/>
              <w:bottom w:val="single" w:sz="4" w:space="0" w:color="auto"/>
              <w:right w:val="single" w:sz="4" w:space="0" w:color="auto"/>
            </w:tcBorders>
            <w:shd w:val="clear" w:color="auto" w:fill="auto"/>
            <w:noWrap/>
            <w:vAlign w:val="bottom"/>
            <w:hideMark/>
          </w:tcPr>
          <w:p w14:paraId="70D448E8"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2.593.149,60</w:t>
            </w:r>
          </w:p>
        </w:tc>
        <w:tc>
          <w:tcPr>
            <w:tcW w:w="1276" w:type="dxa"/>
            <w:tcBorders>
              <w:top w:val="nil"/>
              <w:left w:val="nil"/>
              <w:bottom w:val="single" w:sz="4" w:space="0" w:color="auto"/>
              <w:right w:val="single" w:sz="4" w:space="0" w:color="auto"/>
            </w:tcBorders>
            <w:shd w:val="clear" w:color="auto" w:fill="auto"/>
            <w:noWrap/>
            <w:vAlign w:val="bottom"/>
            <w:hideMark/>
          </w:tcPr>
          <w:p w14:paraId="1AFDCD9E"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1.707.345,60</w:t>
            </w:r>
          </w:p>
        </w:tc>
        <w:tc>
          <w:tcPr>
            <w:tcW w:w="1275" w:type="dxa"/>
            <w:tcBorders>
              <w:top w:val="nil"/>
              <w:left w:val="nil"/>
              <w:bottom w:val="single" w:sz="4" w:space="0" w:color="auto"/>
              <w:right w:val="single" w:sz="4" w:space="0" w:color="auto"/>
            </w:tcBorders>
            <w:shd w:val="clear" w:color="auto" w:fill="auto"/>
            <w:noWrap/>
            <w:vAlign w:val="bottom"/>
            <w:hideMark/>
          </w:tcPr>
          <w:p w14:paraId="15C5D814"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998.695,60</w:t>
            </w:r>
          </w:p>
        </w:tc>
        <w:tc>
          <w:tcPr>
            <w:tcW w:w="1276" w:type="dxa"/>
            <w:tcBorders>
              <w:top w:val="nil"/>
              <w:left w:val="nil"/>
              <w:bottom w:val="single" w:sz="4" w:space="0" w:color="auto"/>
              <w:right w:val="single" w:sz="4" w:space="0" w:color="auto"/>
            </w:tcBorders>
            <w:shd w:val="clear" w:color="auto" w:fill="auto"/>
            <w:noWrap/>
            <w:vAlign w:val="bottom"/>
            <w:hideMark/>
          </w:tcPr>
          <w:p w14:paraId="61FF3B26"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0,00</w:t>
            </w:r>
          </w:p>
        </w:tc>
        <w:tc>
          <w:tcPr>
            <w:tcW w:w="1162" w:type="dxa"/>
            <w:tcBorders>
              <w:top w:val="nil"/>
              <w:left w:val="nil"/>
              <w:bottom w:val="single" w:sz="4" w:space="0" w:color="auto"/>
              <w:right w:val="single" w:sz="4" w:space="0" w:color="auto"/>
            </w:tcBorders>
            <w:shd w:val="clear" w:color="auto" w:fill="auto"/>
            <w:noWrap/>
            <w:vAlign w:val="bottom"/>
            <w:hideMark/>
          </w:tcPr>
          <w:p w14:paraId="178D1060"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65,84</w:t>
            </w:r>
          </w:p>
        </w:tc>
      </w:tr>
      <w:tr w:rsidR="00832F3F" w:rsidRPr="00832F3F" w14:paraId="063C28A2" w14:textId="77777777" w:rsidTr="00832F3F">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0E701DB8" w14:textId="77777777" w:rsidR="00832F3F" w:rsidRPr="00832F3F" w:rsidRDefault="00832F3F" w:rsidP="00832F3F">
            <w:pPr>
              <w:spacing w:after="0" w:line="240" w:lineRule="auto"/>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Izvor 5.9. POMOĆI ZA PRORAČUNSKE KORISNIKE</w:t>
            </w:r>
          </w:p>
        </w:tc>
        <w:tc>
          <w:tcPr>
            <w:tcW w:w="1417" w:type="dxa"/>
            <w:tcBorders>
              <w:top w:val="nil"/>
              <w:left w:val="nil"/>
              <w:bottom w:val="single" w:sz="4" w:space="0" w:color="auto"/>
              <w:right w:val="single" w:sz="4" w:space="0" w:color="auto"/>
            </w:tcBorders>
            <w:shd w:val="clear" w:color="auto" w:fill="auto"/>
            <w:noWrap/>
            <w:vAlign w:val="bottom"/>
            <w:hideMark/>
          </w:tcPr>
          <w:p w14:paraId="7E30E39F"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43.679,22</w:t>
            </w:r>
          </w:p>
        </w:tc>
        <w:tc>
          <w:tcPr>
            <w:tcW w:w="1276" w:type="dxa"/>
            <w:tcBorders>
              <w:top w:val="nil"/>
              <w:left w:val="nil"/>
              <w:bottom w:val="single" w:sz="4" w:space="0" w:color="auto"/>
              <w:right w:val="single" w:sz="4" w:space="0" w:color="auto"/>
            </w:tcBorders>
            <w:shd w:val="clear" w:color="auto" w:fill="auto"/>
            <w:noWrap/>
            <w:vAlign w:val="bottom"/>
            <w:hideMark/>
          </w:tcPr>
          <w:p w14:paraId="34994B6A"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46.240,00</w:t>
            </w:r>
          </w:p>
        </w:tc>
        <w:tc>
          <w:tcPr>
            <w:tcW w:w="1276" w:type="dxa"/>
            <w:tcBorders>
              <w:top w:val="nil"/>
              <w:left w:val="nil"/>
              <w:bottom w:val="single" w:sz="4" w:space="0" w:color="auto"/>
              <w:right w:val="single" w:sz="4" w:space="0" w:color="auto"/>
            </w:tcBorders>
            <w:shd w:val="clear" w:color="auto" w:fill="auto"/>
            <w:noWrap/>
            <w:vAlign w:val="bottom"/>
            <w:hideMark/>
          </w:tcPr>
          <w:p w14:paraId="77EEF6B3"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46.240,00</w:t>
            </w:r>
          </w:p>
        </w:tc>
        <w:tc>
          <w:tcPr>
            <w:tcW w:w="1275" w:type="dxa"/>
            <w:tcBorders>
              <w:top w:val="nil"/>
              <w:left w:val="nil"/>
              <w:bottom w:val="single" w:sz="4" w:space="0" w:color="auto"/>
              <w:right w:val="single" w:sz="4" w:space="0" w:color="auto"/>
            </w:tcBorders>
            <w:shd w:val="clear" w:color="auto" w:fill="auto"/>
            <w:noWrap/>
            <w:vAlign w:val="bottom"/>
            <w:hideMark/>
          </w:tcPr>
          <w:p w14:paraId="257B1F06"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43.240,00</w:t>
            </w:r>
          </w:p>
        </w:tc>
        <w:tc>
          <w:tcPr>
            <w:tcW w:w="1276" w:type="dxa"/>
            <w:tcBorders>
              <w:top w:val="nil"/>
              <w:left w:val="nil"/>
              <w:bottom w:val="single" w:sz="4" w:space="0" w:color="auto"/>
              <w:right w:val="single" w:sz="4" w:space="0" w:color="auto"/>
            </w:tcBorders>
            <w:shd w:val="clear" w:color="auto" w:fill="auto"/>
            <w:noWrap/>
            <w:vAlign w:val="bottom"/>
            <w:hideMark/>
          </w:tcPr>
          <w:p w14:paraId="7F61F587"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43.240,00</w:t>
            </w:r>
          </w:p>
        </w:tc>
        <w:tc>
          <w:tcPr>
            <w:tcW w:w="1162" w:type="dxa"/>
            <w:tcBorders>
              <w:top w:val="nil"/>
              <w:left w:val="nil"/>
              <w:bottom w:val="single" w:sz="4" w:space="0" w:color="auto"/>
              <w:right w:val="single" w:sz="4" w:space="0" w:color="auto"/>
            </w:tcBorders>
            <w:shd w:val="clear" w:color="auto" w:fill="auto"/>
            <w:noWrap/>
            <w:vAlign w:val="bottom"/>
            <w:hideMark/>
          </w:tcPr>
          <w:p w14:paraId="6C153FC4"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100,00</w:t>
            </w:r>
          </w:p>
        </w:tc>
      </w:tr>
      <w:tr w:rsidR="00832F3F" w:rsidRPr="00832F3F" w14:paraId="6E5B2A4D" w14:textId="77777777" w:rsidTr="00832F3F">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4CEF8E04" w14:textId="77777777" w:rsidR="00832F3F" w:rsidRPr="00832F3F" w:rsidRDefault="00832F3F" w:rsidP="00832F3F">
            <w:pPr>
              <w:spacing w:after="0" w:line="240" w:lineRule="auto"/>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Izvor 6.9. DONACIJE ZA PRORAČUNSKE KORISNIKE</w:t>
            </w:r>
          </w:p>
        </w:tc>
        <w:tc>
          <w:tcPr>
            <w:tcW w:w="1417" w:type="dxa"/>
            <w:tcBorders>
              <w:top w:val="nil"/>
              <w:left w:val="nil"/>
              <w:bottom w:val="single" w:sz="4" w:space="0" w:color="auto"/>
              <w:right w:val="single" w:sz="4" w:space="0" w:color="auto"/>
            </w:tcBorders>
            <w:shd w:val="clear" w:color="auto" w:fill="auto"/>
            <w:noWrap/>
            <w:vAlign w:val="bottom"/>
            <w:hideMark/>
          </w:tcPr>
          <w:p w14:paraId="1D280E04"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9.574,15</w:t>
            </w:r>
          </w:p>
        </w:tc>
        <w:tc>
          <w:tcPr>
            <w:tcW w:w="1276" w:type="dxa"/>
            <w:tcBorders>
              <w:top w:val="nil"/>
              <w:left w:val="nil"/>
              <w:bottom w:val="single" w:sz="4" w:space="0" w:color="auto"/>
              <w:right w:val="single" w:sz="4" w:space="0" w:color="auto"/>
            </w:tcBorders>
            <w:shd w:val="clear" w:color="auto" w:fill="auto"/>
            <w:noWrap/>
            <w:vAlign w:val="bottom"/>
            <w:hideMark/>
          </w:tcPr>
          <w:p w14:paraId="24AE6BC6"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1.540,85</w:t>
            </w:r>
          </w:p>
        </w:tc>
        <w:tc>
          <w:tcPr>
            <w:tcW w:w="1276" w:type="dxa"/>
            <w:tcBorders>
              <w:top w:val="nil"/>
              <w:left w:val="nil"/>
              <w:bottom w:val="single" w:sz="4" w:space="0" w:color="auto"/>
              <w:right w:val="single" w:sz="4" w:space="0" w:color="auto"/>
            </w:tcBorders>
            <w:shd w:val="clear" w:color="auto" w:fill="auto"/>
            <w:noWrap/>
            <w:vAlign w:val="bottom"/>
            <w:hideMark/>
          </w:tcPr>
          <w:p w14:paraId="526946DF"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0,00</w:t>
            </w:r>
          </w:p>
        </w:tc>
        <w:tc>
          <w:tcPr>
            <w:tcW w:w="1275" w:type="dxa"/>
            <w:tcBorders>
              <w:top w:val="nil"/>
              <w:left w:val="nil"/>
              <w:bottom w:val="single" w:sz="4" w:space="0" w:color="auto"/>
              <w:right w:val="single" w:sz="4" w:space="0" w:color="auto"/>
            </w:tcBorders>
            <w:shd w:val="clear" w:color="auto" w:fill="auto"/>
            <w:noWrap/>
            <w:vAlign w:val="bottom"/>
            <w:hideMark/>
          </w:tcPr>
          <w:p w14:paraId="2BD0BED7"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0236122E"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0,00</w:t>
            </w:r>
          </w:p>
        </w:tc>
        <w:tc>
          <w:tcPr>
            <w:tcW w:w="1162" w:type="dxa"/>
            <w:tcBorders>
              <w:top w:val="nil"/>
              <w:left w:val="nil"/>
              <w:bottom w:val="single" w:sz="4" w:space="0" w:color="auto"/>
              <w:right w:val="single" w:sz="4" w:space="0" w:color="auto"/>
            </w:tcBorders>
            <w:shd w:val="clear" w:color="auto" w:fill="auto"/>
            <w:noWrap/>
            <w:vAlign w:val="bottom"/>
            <w:hideMark/>
          </w:tcPr>
          <w:p w14:paraId="6F641A8B"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0,00</w:t>
            </w:r>
          </w:p>
        </w:tc>
      </w:tr>
      <w:tr w:rsidR="00832F3F" w:rsidRPr="00832F3F" w14:paraId="54E4C143" w14:textId="77777777" w:rsidTr="00832F3F">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3A72BACB" w14:textId="77777777" w:rsidR="00832F3F" w:rsidRPr="00832F3F" w:rsidRDefault="00832F3F" w:rsidP="00832F3F">
            <w:pPr>
              <w:spacing w:after="0" w:line="240" w:lineRule="auto"/>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Izvor 7.8. OSTALI PRIHODI OD NEFINANC. IMOVINE I NADOKN. ŠTETE KORISNIK</w:t>
            </w:r>
          </w:p>
        </w:tc>
        <w:tc>
          <w:tcPr>
            <w:tcW w:w="1417" w:type="dxa"/>
            <w:tcBorders>
              <w:top w:val="nil"/>
              <w:left w:val="nil"/>
              <w:bottom w:val="single" w:sz="4" w:space="0" w:color="auto"/>
              <w:right w:val="single" w:sz="4" w:space="0" w:color="auto"/>
            </w:tcBorders>
            <w:shd w:val="clear" w:color="auto" w:fill="auto"/>
            <w:noWrap/>
            <w:vAlign w:val="bottom"/>
            <w:hideMark/>
          </w:tcPr>
          <w:p w14:paraId="5E74CA19"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5.527,13</w:t>
            </w:r>
          </w:p>
        </w:tc>
        <w:tc>
          <w:tcPr>
            <w:tcW w:w="1276" w:type="dxa"/>
            <w:tcBorders>
              <w:top w:val="nil"/>
              <w:left w:val="nil"/>
              <w:bottom w:val="single" w:sz="4" w:space="0" w:color="auto"/>
              <w:right w:val="single" w:sz="4" w:space="0" w:color="auto"/>
            </w:tcBorders>
            <w:shd w:val="clear" w:color="auto" w:fill="auto"/>
            <w:noWrap/>
            <w:vAlign w:val="bottom"/>
            <w:hideMark/>
          </w:tcPr>
          <w:p w14:paraId="4179FE71"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17.500,00</w:t>
            </w:r>
          </w:p>
        </w:tc>
        <w:tc>
          <w:tcPr>
            <w:tcW w:w="1276" w:type="dxa"/>
            <w:tcBorders>
              <w:top w:val="nil"/>
              <w:left w:val="nil"/>
              <w:bottom w:val="single" w:sz="4" w:space="0" w:color="auto"/>
              <w:right w:val="single" w:sz="4" w:space="0" w:color="auto"/>
            </w:tcBorders>
            <w:shd w:val="clear" w:color="auto" w:fill="auto"/>
            <w:noWrap/>
            <w:vAlign w:val="bottom"/>
            <w:hideMark/>
          </w:tcPr>
          <w:p w14:paraId="00231B55"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0,00</w:t>
            </w:r>
          </w:p>
        </w:tc>
        <w:tc>
          <w:tcPr>
            <w:tcW w:w="1275" w:type="dxa"/>
            <w:tcBorders>
              <w:top w:val="nil"/>
              <w:left w:val="nil"/>
              <w:bottom w:val="single" w:sz="4" w:space="0" w:color="auto"/>
              <w:right w:val="single" w:sz="4" w:space="0" w:color="auto"/>
            </w:tcBorders>
            <w:shd w:val="clear" w:color="auto" w:fill="auto"/>
            <w:noWrap/>
            <w:vAlign w:val="bottom"/>
            <w:hideMark/>
          </w:tcPr>
          <w:p w14:paraId="5DDC3D08"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651E3BBD"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0,00</w:t>
            </w:r>
          </w:p>
        </w:tc>
        <w:tc>
          <w:tcPr>
            <w:tcW w:w="1162" w:type="dxa"/>
            <w:tcBorders>
              <w:top w:val="nil"/>
              <w:left w:val="nil"/>
              <w:bottom w:val="single" w:sz="4" w:space="0" w:color="auto"/>
              <w:right w:val="single" w:sz="4" w:space="0" w:color="auto"/>
            </w:tcBorders>
            <w:shd w:val="clear" w:color="auto" w:fill="auto"/>
            <w:noWrap/>
            <w:vAlign w:val="bottom"/>
            <w:hideMark/>
          </w:tcPr>
          <w:p w14:paraId="53E6B619" w14:textId="77777777" w:rsidR="00832F3F" w:rsidRPr="00832F3F" w:rsidRDefault="00832F3F" w:rsidP="00832F3F">
            <w:pPr>
              <w:spacing w:after="0" w:line="240" w:lineRule="auto"/>
              <w:jc w:val="right"/>
              <w:rPr>
                <w:rFonts w:ascii="Arial" w:eastAsia="Times New Roman" w:hAnsi="Arial" w:cs="Arial"/>
                <w:color w:val="000000"/>
                <w:sz w:val="16"/>
                <w:szCs w:val="16"/>
                <w:lang w:eastAsia="hr-HR"/>
              </w:rPr>
            </w:pPr>
            <w:r w:rsidRPr="00832F3F">
              <w:rPr>
                <w:rFonts w:ascii="Arial" w:eastAsia="Times New Roman" w:hAnsi="Arial" w:cs="Arial"/>
                <w:color w:val="000000"/>
                <w:sz w:val="16"/>
                <w:szCs w:val="16"/>
                <w:lang w:eastAsia="hr-HR"/>
              </w:rPr>
              <w:t>0,00</w:t>
            </w:r>
          </w:p>
        </w:tc>
      </w:tr>
    </w:tbl>
    <w:p w14:paraId="2BD4FA1E" w14:textId="77777777" w:rsidR="00832F3F" w:rsidRPr="005D2D0C" w:rsidRDefault="00832F3F" w:rsidP="00832F3F">
      <w:pPr>
        <w:jc w:val="both"/>
        <w:rPr>
          <w:rFonts w:ascii="Arial" w:hAnsi="Arial" w:cs="Arial"/>
          <w:b/>
          <w:bCs/>
          <w:sz w:val="20"/>
          <w:szCs w:val="20"/>
        </w:rPr>
      </w:pPr>
    </w:p>
    <w:p w14:paraId="35375439" w14:textId="7752B9A0" w:rsidR="009278C6" w:rsidRPr="005D2D0C" w:rsidRDefault="009278C6" w:rsidP="009278C6">
      <w:pPr>
        <w:jc w:val="both"/>
        <w:rPr>
          <w:rFonts w:eastAsiaTheme="minorHAnsi" w:cs="Calibri"/>
          <w:b/>
        </w:rPr>
      </w:pPr>
      <w:r w:rsidRPr="005D2D0C">
        <w:rPr>
          <w:rFonts w:eastAsiaTheme="minorHAnsi" w:cs="Calibri"/>
          <w:b/>
        </w:rPr>
        <w:t>PROGRAMI</w:t>
      </w:r>
    </w:p>
    <w:tbl>
      <w:tblPr>
        <w:tblW w:w="5449" w:type="pct"/>
        <w:tblLayout w:type="fixed"/>
        <w:tblLook w:val="04A0" w:firstRow="1" w:lastRow="0" w:firstColumn="1" w:lastColumn="0" w:noHBand="0" w:noVBand="1"/>
      </w:tblPr>
      <w:tblGrid>
        <w:gridCol w:w="1406"/>
        <w:gridCol w:w="1195"/>
        <w:gridCol w:w="1286"/>
        <w:gridCol w:w="1286"/>
        <w:gridCol w:w="1620"/>
        <w:gridCol w:w="1561"/>
        <w:gridCol w:w="1275"/>
        <w:gridCol w:w="236"/>
      </w:tblGrid>
      <w:tr w:rsidR="00041EBB" w:rsidRPr="005D2D0C" w14:paraId="0E3DC9E6" w14:textId="77777777" w:rsidTr="00041EBB">
        <w:trPr>
          <w:gridAfter w:val="1"/>
          <w:wAfter w:w="120" w:type="pct"/>
          <w:trHeight w:val="464"/>
        </w:trPr>
        <w:tc>
          <w:tcPr>
            <w:tcW w:w="713" w:type="pct"/>
            <w:vMerge w:val="restart"/>
            <w:tcBorders>
              <w:top w:val="single" w:sz="8" w:space="0" w:color="auto"/>
              <w:left w:val="single" w:sz="8" w:space="0" w:color="000000"/>
              <w:bottom w:val="single" w:sz="8" w:space="0" w:color="000000"/>
              <w:right w:val="single" w:sz="8" w:space="0" w:color="auto"/>
            </w:tcBorders>
            <w:shd w:val="clear" w:color="000000" w:fill="F2F2F2"/>
            <w:vAlign w:val="center"/>
            <w:hideMark/>
          </w:tcPr>
          <w:p w14:paraId="26A6EA45" w14:textId="77777777" w:rsidR="009278C6" w:rsidRPr="00041EBB" w:rsidRDefault="009278C6" w:rsidP="009278C6">
            <w:pPr>
              <w:spacing w:after="0" w:line="240" w:lineRule="auto"/>
              <w:rPr>
                <w:rFonts w:eastAsia="Times New Roman" w:cs="Calibri"/>
                <w:b/>
                <w:bCs/>
                <w:sz w:val="18"/>
                <w:szCs w:val="18"/>
                <w:lang w:eastAsia="hr-HR"/>
              </w:rPr>
            </w:pPr>
            <w:r w:rsidRPr="00041EBB">
              <w:rPr>
                <w:rFonts w:eastAsia="Times New Roman" w:cs="Calibri"/>
                <w:b/>
                <w:bCs/>
                <w:sz w:val="18"/>
                <w:szCs w:val="18"/>
                <w:lang w:eastAsia="hr-HR"/>
              </w:rPr>
              <w:t> NAZIV PROGRAMA</w:t>
            </w:r>
          </w:p>
        </w:tc>
        <w:tc>
          <w:tcPr>
            <w:tcW w:w="606"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C76318E" w14:textId="77777777" w:rsidR="009278C6" w:rsidRPr="00041EBB" w:rsidRDefault="009278C6" w:rsidP="009278C6">
            <w:pPr>
              <w:spacing w:after="0" w:line="240" w:lineRule="auto"/>
              <w:jc w:val="center"/>
              <w:rPr>
                <w:rFonts w:eastAsia="Times New Roman" w:cs="Calibri"/>
                <w:b/>
                <w:bCs/>
                <w:sz w:val="18"/>
                <w:szCs w:val="18"/>
                <w:lang w:eastAsia="hr-HR"/>
              </w:rPr>
            </w:pPr>
            <w:r w:rsidRPr="00041EBB">
              <w:rPr>
                <w:rFonts w:eastAsia="Times New Roman" w:cs="Calibri"/>
                <w:b/>
                <w:bCs/>
                <w:sz w:val="18"/>
                <w:szCs w:val="18"/>
                <w:lang w:eastAsia="hr-HR"/>
              </w:rPr>
              <w:t xml:space="preserve">Izvršenje 2018. </w:t>
            </w:r>
          </w:p>
        </w:tc>
        <w:tc>
          <w:tcPr>
            <w:tcW w:w="652"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D580249" w14:textId="77777777" w:rsidR="009278C6" w:rsidRPr="00041EBB" w:rsidRDefault="009278C6" w:rsidP="009278C6">
            <w:pPr>
              <w:spacing w:after="0" w:line="240" w:lineRule="auto"/>
              <w:jc w:val="center"/>
              <w:rPr>
                <w:rFonts w:eastAsia="Times New Roman" w:cs="Calibri"/>
                <w:b/>
                <w:bCs/>
                <w:sz w:val="18"/>
                <w:szCs w:val="18"/>
                <w:lang w:eastAsia="hr-HR"/>
              </w:rPr>
            </w:pPr>
            <w:r w:rsidRPr="00041EBB">
              <w:rPr>
                <w:rFonts w:eastAsia="Times New Roman" w:cs="Calibri"/>
                <w:b/>
                <w:bCs/>
                <w:sz w:val="18"/>
                <w:szCs w:val="18"/>
                <w:lang w:eastAsia="hr-HR"/>
              </w:rPr>
              <w:t>Plan 2019.</w:t>
            </w:r>
          </w:p>
        </w:tc>
        <w:tc>
          <w:tcPr>
            <w:tcW w:w="652"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45C5B01" w14:textId="77777777" w:rsidR="009278C6" w:rsidRPr="00041EBB" w:rsidRDefault="009278C6" w:rsidP="009278C6">
            <w:pPr>
              <w:spacing w:after="0" w:line="240" w:lineRule="auto"/>
              <w:jc w:val="center"/>
              <w:rPr>
                <w:rFonts w:eastAsia="Times New Roman" w:cs="Calibri"/>
                <w:b/>
                <w:bCs/>
                <w:sz w:val="18"/>
                <w:szCs w:val="18"/>
                <w:lang w:eastAsia="hr-HR"/>
              </w:rPr>
            </w:pPr>
            <w:r w:rsidRPr="00041EBB">
              <w:rPr>
                <w:rFonts w:eastAsia="Times New Roman" w:cs="Calibri"/>
                <w:b/>
                <w:bCs/>
                <w:sz w:val="18"/>
                <w:szCs w:val="18"/>
                <w:lang w:eastAsia="hr-HR"/>
              </w:rPr>
              <w:t>Plan 2020.</w:t>
            </w:r>
          </w:p>
        </w:tc>
        <w:tc>
          <w:tcPr>
            <w:tcW w:w="821"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61BD67B" w14:textId="77777777" w:rsidR="009278C6" w:rsidRPr="00041EBB" w:rsidRDefault="009278C6" w:rsidP="009278C6">
            <w:pPr>
              <w:spacing w:after="0" w:line="240" w:lineRule="auto"/>
              <w:jc w:val="center"/>
              <w:rPr>
                <w:rFonts w:eastAsia="Times New Roman" w:cs="Calibri"/>
                <w:b/>
                <w:bCs/>
                <w:sz w:val="18"/>
                <w:szCs w:val="18"/>
                <w:lang w:eastAsia="hr-HR"/>
              </w:rPr>
            </w:pPr>
            <w:r w:rsidRPr="00041EBB">
              <w:rPr>
                <w:rFonts w:eastAsia="Times New Roman" w:cs="Calibri"/>
                <w:b/>
                <w:bCs/>
                <w:sz w:val="18"/>
                <w:szCs w:val="18"/>
                <w:lang w:eastAsia="hr-HR"/>
              </w:rPr>
              <w:t>Projekcija  2021.</w:t>
            </w:r>
          </w:p>
        </w:tc>
        <w:tc>
          <w:tcPr>
            <w:tcW w:w="791"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5001176" w14:textId="77777777" w:rsidR="009278C6" w:rsidRPr="00041EBB" w:rsidRDefault="009278C6" w:rsidP="009278C6">
            <w:pPr>
              <w:spacing w:after="0" w:line="240" w:lineRule="auto"/>
              <w:jc w:val="center"/>
              <w:rPr>
                <w:rFonts w:eastAsia="Times New Roman" w:cs="Calibri"/>
                <w:b/>
                <w:bCs/>
                <w:sz w:val="18"/>
                <w:szCs w:val="18"/>
                <w:lang w:eastAsia="hr-HR"/>
              </w:rPr>
            </w:pPr>
            <w:r w:rsidRPr="00041EBB">
              <w:rPr>
                <w:rFonts w:eastAsia="Times New Roman" w:cs="Calibri"/>
                <w:b/>
                <w:bCs/>
                <w:sz w:val="18"/>
                <w:szCs w:val="18"/>
                <w:lang w:eastAsia="hr-HR"/>
              </w:rPr>
              <w:t>Projekcija  2022.</w:t>
            </w:r>
          </w:p>
        </w:tc>
        <w:tc>
          <w:tcPr>
            <w:tcW w:w="646" w:type="pct"/>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7EAAC177" w14:textId="77777777" w:rsidR="009278C6" w:rsidRPr="00041EBB" w:rsidRDefault="009278C6" w:rsidP="009278C6">
            <w:pPr>
              <w:spacing w:after="0" w:line="240" w:lineRule="auto"/>
              <w:jc w:val="center"/>
              <w:rPr>
                <w:rFonts w:eastAsia="Times New Roman" w:cs="Calibri"/>
                <w:b/>
                <w:bCs/>
                <w:sz w:val="18"/>
                <w:szCs w:val="18"/>
                <w:lang w:eastAsia="hr-HR"/>
              </w:rPr>
            </w:pPr>
            <w:r w:rsidRPr="00041EBB">
              <w:rPr>
                <w:rFonts w:eastAsia="Times New Roman" w:cs="Calibri"/>
                <w:b/>
                <w:bCs/>
                <w:sz w:val="18"/>
                <w:szCs w:val="18"/>
                <w:lang w:eastAsia="hr-HR"/>
              </w:rPr>
              <w:t xml:space="preserve">Indeks </w:t>
            </w:r>
          </w:p>
          <w:p w14:paraId="77CCFE1E" w14:textId="77777777" w:rsidR="009278C6" w:rsidRPr="00041EBB" w:rsidRDefault="009278C6" w:rsidP="009278C6">
            <w:pPr>
              <w:spacing w:after="0" w:line="240" w:lineRule="auto"/>
              <w:jc w:val="center"/>
              <w:rPr>
                <w:rFonts w:eastAsia="Times New Roman" w:cs="Calibri"/>
                <w:b/>
                <w:bCs/>
                <w:sz w:val="18"/>
                <w:szCs w:val="18"/>
                <w:lang w:eastAsia="hr-HR"/>
              </w:rPr>
            </w:pPr>
            <w:r w:rsidRPr="00041EBB">
              <w:rPr>
                <w:rFonts w:eastAsia="Times New Roman" w:cs="Calibri"/>
                <w:b/>
                <w:bCs/>
                <w:sz w:val="18"/>
                <w:szCs w:val="18"/>
                <w:lang w:eastAsia="hr-HR"/>
              </w:rPr>
              <w:t>2020/2019.</w:t>
            </w:r>
          </w:p>
        </w:tc>
      </w:tr>
      <w:tr w:rsidR="00041EBB" w:rsidRPr="005D2D0C" w14:paraId="6A6966C6" w14:textId="77777777" w:rsidTr="00041EBB">
        <w:trPr>
          <w:trHeight w:val="330"/>
        </w:trPr>
        <w:tc>
          <w:tcPr>
            <w:tcW w:w="713" w:type="pct"/>
            <w:vMerge/>
            <w:tcBorders>
              <w:top w:val="single" w:sz="8" w:space="0" w:color="auto"/>
              <w:left w:val="single" w:sz="8" w:space="0" w:color="000000"/>
              <w:bottom w:val="single" w:sz="8" w:space="0" w:color="000000"/>
              <w:right w:val="single" w:sz="8" w:space="0" w:color="auto"/>
            </w:tcBorders>
            <w:vAlign w:val="center"/>
            <w:hideMark/>
          </w:tcPr>
          <w:p w14:paraId="73773FEA" w14:textId="77777777" w:rsidR="009278C6" w:rsidRPr="00041EBB" w:rsidRDefault="009278C6" w:rsidP="009278C6">
            <w:pPr>
              <w:spacing w:after="0" w:line="240" w:lineRule="auto"/>
              <w:rPr>
                <w:rFonts w:eastAsia="Times New Roman" w:cs="Calibri"/>
                <w:b/>
                <w:bCs/>
                <w:sz w:val="18"/>
                <w:szCs w:val="18"/>
                <w:lang w:eastAsia="hr-HR"/>
              </w:rPr>
            </w:pPr>
          </w:p>
        </w:tc>
        <w:tc>
          <w:tcPr>
            <w:tcW w:w="606" w:type="pct"/>
            <w:vMerge/>
            <w:tcBorders>
              <w:top w:val="single" w:sz="8" w:space="0" w:color="auto"/>
              <w:left w:val="single" w:sz="8" w:space="0" w:color="auto"/>
              <w:bottom w:val="single" w:sz="8" w:space="0" w:color="000000"/>
              <w:right w:val="single" w:sz="8" w:space="0" w:color="auto"/>
            </w:tcBorders>
            <w:vAlign w:val="center"/>
            <w:hideMark/>
          </w:tcPr>
          <w:p w14:paraId="40DBD929" w14:textId="77777777" w:rsidR="009278C6" w:rsidRPr="00041EBB" w:rsidRDefault="009278C6" w:rsidP="009278C6">
            <w:pPr>
              <w:spacing w:after="0" w:line="240" w:lineRule="auto"/>
              <w:rPr>
                <w:rFonts w:eastAsia="Times New Roman" w:cs="Calibri"/>
                <w:b/>
                <w:bCs/>
                <w:sz w:val="18"/>
                <w:szCs w:val="18"/>
                <w:lang w:eastAsia="hr-HR"/>
              </w:rPr>
            </w:pPr>
          </w:p>
        </w:tc>
        <w:tc>
          <w:tcPr>
            <w:tcW w:w="652" w:type="pct"/>
            <w:vMerge/>
            <w:tcBorders>
              <w:top w:val="single" w:sz="8" w:space="0" w:color="auto"/>
              <w:left w:val="single" w:sz="8" w:space="0" w:color="auto"/>
              <w:bottom w:val="single" w:sz="8" w:space="0" w:color="000000"/>
              <w:right w:val="single" w:sz="8" w:space="0" w:color="auto"/>
            </w:tcBorders>
            <w:vAlign w:val="center"/>
            <w:hideMark/>
          </w:tcPr>
          <w:p w14:paraId="4D26DC20" w14:textId="77777777" w:rsidR="009278C6" w:rsidRPr="00041EBB" w:rsidRDefault="009278C6" w:rsidP="009278C6">
            <w:pPr>
              <w:spacing w:after="0" w:line="240" w:lineRule="auto"/>
              <w:rPr>
                <w:rFonts w:eastAsia="Times New Roman" w:cs="Calibri"/>
                <w:b/>
                <w:bCs/>
                <w:sz w:val="18"/>
                <w:szCs w:val="18"/>
                <w:lang w:eastAsia="hr-HR"/>
              </w:rPr>
            </w:pPr>
          </w:p>
        </w:tc>
        <w:tc>
          <w:tcPr>
            <w:tcW w:w="652" w:type="pct"/>
            <w:vMerge/>
            <w:tcBorders>
              <w:top w:val="single" w:sz="8" w:space="0" w:color="auto"/>
              <w:left w:val="single" w:sz="8" w:space="0" w:color="auto"/>
              <w:bottom w:val="single" w:sz="8" w:space="0" w:color="000000"/>
              <w:right w:val="single" w:sz="8" w:space="0" w:color="auto"/>
            </w:tcBorders>
            <w:vAlign w:val="center"/>
            <w:hideMark/>
          </w:tcPr>
          <w:p w14:paraId="66D7967B" w14:textId="77777777" w:rsidR="009278C6" w:rsidRPr="00041EBB" w:rsidRDefault="009278C6" w:rsidP="009278C6">
            <w:pPr>
              <w:spacing w:after="0" w:line="240" w:lineRule="auto"/>
              <w:rPr>
                <w:rFonts w:eastAsia="Times New Roman" w:cs="Calibri"/>
                <w:b/>
                <w:bCs/>
                <w:sz w:val="18"/>
                <w:szCs w:val="18"/>
                <w:lang w:eastAsia="hr-HR"/>
              </w:rPr>
            </w:pPr>
          </w:p>
        </w:tc>
        <w:tc>
          <w:tcPr>
            <w:tcW w:w="821" w:type="pct"/>
            <w:vMerge/>
            <w:tcBorders>
              <w:top w:val="single" w:sz="8" w:space="0" w:color="auto"/>
              <w:left w:val="single" w:sz="8" w:space="0" w:color="auto"/>
              <w:bottom w:val="single" w:sz="8" w:space="0" w:color="000000"/>
              <w:right w:val="single" w:sz="8" w:space="0" w:color="auto"/>
            </w:tcBorders>
            <w:vAlign w:val="center"/>
            <w:hideMark/>
          </w:tcPr>
          <w:p w14:paraId="77B4EB3C" w14:textId="77777777" w:rsidR="009278C6" w:rsidRPr="00041EBB" w:rsidRDefault="009278C6" w:rsidP="009278C6">
            <w:pPr>
              <w:spacing w:after="0" w:line="240" w:lineRule="auto"/>
              <w:rPr>
                <w:rFonts w:eastAsia="Times New Roman" w:cs="Calibri"/>
                <w:b/>
                <w:bCs/>
                <w:sz w:val="18"/>
                <w:szCs w:val="18"/>
                <w:lang w:eastAsia="hr-HR"/>
              </w:rPr>
            </w:pPr>
          </w:p>
        </w:tc>
        <w:tc>
          <w:tcPr>
            <w:tcW w:w="791" w:type="pct"/>
            <w:vMerge/>
            <w:tcBorders>
              <w:top w:val="single" w:sz="8" w:space="0" w:color="auto"/>
              <w:left w:val="single" w:sz="8" w:space="0" w:color="auto"/>
              <w:bottom w:val="single" w:sz="8" w:space="0" w:color="000000"/>
              <w:right w:val="single" w:sz="8" w:space="0" w:color="auto"/>
            </w:tcBorders>
            <w:vAlign w:val="center"/>
            <w:hideMark/>
          </w:tcPr>
          <w:p w14:paraId="72B154FB" w14:textId="77777777" w:rsidR="009278C6" w:rsidRPr="00041EBB" w:rsidRDefault="009278C6" w:rsidP="009278C6">
            <w:pPr>
              <w:spacing w:after="0" w:line="240" w:lineRule="auto"/>
              <w:rPr>
                <w:rFonts w:eastAsia="Times New Roman" w:cs="Calibri"/>
                <w:b/>
                <w:bCs/>
                <w:sz w:val="18"/>
                <w:szCs w:val="18"/>
                <w:lang w:eastAsia="hr-HR"/>
              </w:rPr>
            </w:pPr>
          </w:p>
        </w:tc>
        <w:tc>
          <w:tcPr>
            <w:tcW w:w="646" w:type="pct"/>
            <w:tcBorders>
              <w:top w:val="single" w:sz="8" w:space="0" w:color="auto"/>
              <w:left w:val="nil"/>
              <w:bottom w:val="single" w:sz="8" w:space="0" w:color="auto"/>
              <w:right w:val="single" w:sz="8" w:space="0" w:color="auto"/>
            </w:tcBorders>
            <w:shd w:val="clear" w:color="auto" w:fill="F2F2F2" w:themeFill="background1" w:themeFillShade="F2"/>
          </w:tcPr>
          <w:p w14:paraId="18160883" w14:textId="77777777" w:rsidR="009278C6" w:rsidRPr="00041EBB" w:rsidRDefault="009278C6" w:rsidP="009278C6">
            <w:pPr>
              <w:spacing w:after="0" w:line="240" w:lineRule="auto"/>
              <w:rPr>
                <w:rFonts w:eastAsia="Times New Roman" w:cs="Calibri"/>
                <w:sz w:val="18"/>
                <w:szCs w:val="18"/>
                <w:lang w:eastAsia="hr-HR"/>
              </w:rPr>
            </w:pPr>
          </w:p>
        </w:tc>
        <w:tc>
          <w:tcPr>
            <w:tcW w:w="120" w:type="pct"/>
            <w:tcBorders>
              <w:top w:val="nil"/>
              <w:left w:val="single" w:sz="8" w:space="0" w:color="auto"/>
              <w:bottom w:val="nil"/>
              <w:right w:val="single" w:sz="8" w:space="0" w:color="auto"/>
            </w:tcBorders>
            <w:shd w:val="clear" w:color="auto" w:fill="auto"/>
            <w:vAlign w:val="center"/>
            <w:hideMark/>
          </w:tcPr>
          <w:p w14:paraId="20514FA6" w14:textId="77777777" w:rsidR="009278C6" w:rsidRPr="005D2D0C" w:rsidRDefault="009278C6" w:rsidP="009278C6">
            <w:pPr>
              <w:spacing w:after="0" w:line="240" w:lineRule="auto"/>
              <w:rPr>
                <w:rFonts w:eastAsia="Times New Roman" w:cs="Calibri"/>
                <w:lang w:eastAsia="hr-HR"/>
              </w:rPr>
            </w:pPr>
          </w:p>
        </w:tc>
      </w:tr>
      <w:tr w:rsidR="00041EBB" w:rsidRPr="005D2D0C" w14:paraId="247453E1" w14:textId="77777777" w:rsidTr="00041EBB">
        <w:trPr>
          <w:gridAfter w:val="1"/>
          <w:wAfter w:w="120" w:type="pct"/>
          <w:trHeight w:val="330"/>
        </w:trPr>
        <w:tc>
          <w:tcPr>
            <w:tcW w:w="713" w:type="pct"/>
            <w:tcBorders>
              <w:top w:val="nil"/>
              <w:left w:val="single" w:sz="8" w:space="0" w:color="000000"/>
              <w:bottom w:val="single" w:sz="8" w:space="0" w:color="auto"/>
              <w:right w:val="single" w:sz="8" w:space="0" w:color="auto"/>
            </w:tcBorders>
            <w:shd w:val="clear" w:color="000000" w:fill="FFFFFF"/>
            <w:hideMark/>
          </w:tcPr>
          <w:p w14:paraId="6898A11B" w14:textId="6B0C5497" w:rsidR="00CE286F" w:rsidRPr="00041EBB" w:rsidRDefault="00CE286F" w:rsidP="00CE286F">
            <w:pPr>
              <w:spacing w:after="0" w:line="240" w:lineRule="auto"/>
              <w:rPr>
                <w:rFonts w:eastAsia="Times New Roman" w:cs="Calibri"/>
                <w:b/>
                <w:bCs/>
                <w:sz w:val="18"/>
                <w:szCs w:val="18"/>
                <w:lang w:eastAsia="hr-HR"/>
              </w:rPr>
            </w:pPr>
            <w:r w:rsidRPr="00041EBB">
              <w:rPr>
                <w:sz w:val="18"/>
                <w:szCs w:val="18"/>
              </w:rPr>
              <w:t>Program 2404 PROGRAM PREDŠKOLSKOG ODGOJA I OBRAZOVANJA</w:t>
            </w:r>
          </w:p>
        </w:tc>
        <w:tc>
          <w:tcPr>
            <w:tcW w:w="606" w:type="pct"/>
            <w:tcBorders>
              <w:top w:val="nil"/>
              <w:left w:val="nil"/>
              <w:bottom w:val="single" w:sz="8" w:space="0" w:color="auto"/>
              <w:right w:val="single" w:sz="8" w:space="0" w:color="auto"/>
            </w:tcBorders>
            <w:shd w:val="clear" w:color="000000" w:fill="FFFFFF"/>
            <w:hideMark/>
          </w:tcPr>
          <w:p w14:paraId="42696738" w14:textId="1B7435A8" w:rsidR="00CE286F" w:rsidRPr="00041EBB" w:rsidRDefault="00CE286F" w:rsidP="00CE286F">
            <w:pPr>
              <w:spacing w:after="0" w:line="240" w:lineRule="auto"/>
              <w:rPr>
                <w:rFonts w:eastAsia="Times New Roman" w:cs="Calibri"/>
                <w:b/>
                <w:bCs/>
                <w:sz w:val="18"/>
                <w:szCs w:val="18"/>
                <w:lang w:eastAsia="hr-HR"/>
              </w:rPr>
            </w:pPr>
            <w:r w:rsidRPr="00041EBB">
              <w:rPr>
                <w:sz w:val="18"/>
                <w:szCs w:val="18"/>
              </w:rPr>
              <w:t>8.294.052,07</w:t>
            </w:r>
          </w:p>
        </w:tc>
        <w:tc>
          <w:tcPr>
            <w:tcW w:w="652" w:type="pct"/>
            <w:tcBorders>
              <w:top w:val="nil"/>
              <w:left w:val="nil"/>
              <w:bottom w:val="single" w:sz="8" w:space="0" w:color="auto"/>
              <w:right w:val="single" w:sz="8" w:space="0" w:color="auto"/>
            </w:tcBorders>
            <w:shd w:val="clear" w:color="000000" w:fill="FFFFFF"/>
          </w:tcPr>
          <w:p w14:paraId="60A9A416" w14:textId="7D7E1301" w:rsidR="00CE286F" w:rsidRPr="00041EBB" w:rsidRDefault="00CE286F" w:rsidP="00CE286F">
            <w:pPr>
              <w:spacing w:after="0" w:line="240" w:lineRule="auto"/>
              <w:jc w:val="right"/>
              <w:rPr>
                <w:rFonts w:eastAsia="Times New Roman" w:cs="Calibri"/>
                <w:sz w:val="18"/>
                <w:szCs w:val="18"/>
                <w:lang w:eastAsia="hr-HR"/>
              </w:rPr>
            </w:pPr>
            <w:r w:rsidRPr="00041EBB">
              <w:rPr>
                <w:sz w:val="18"/>
                <w:szCs w:val="18"/>
              </w:rPr>
              <w:t>11.221.180,45</w:t>
            </w:r>
          </w:p>
        </w:tc>
        <w:tc>
          <w:tcPr>
            <w:tcW w:w="652" w:type="pct"/>
            <w:tcBorders>
              <w:top w:val="nil"/>
              <w:left w:val="nil"/>
              <w:bottom w:val="single" w:sz="8" w:space="0" w:color="auto"/>
              <w:right w:val="single" w:sz="8" w:space="0" w:color="auto"/>
            </w:tcBorders>
            <w:shd w:val="clear" w:color="000000" w:fill="FFFFFF"/>
          </w:tcPr>
          <w:p w14:paraId="6708CA8A" w14:textId="2C5622BE" w:rsidR="00CE286F" w:rsidRPr="00041EBB" w:rsidRDefault="00CE286F" w:rsidP="00CE286F">
            <w:pPr>
              <w:spacing w:after="0" w:line="240" w:lineRule="auto"/>
              <w:jc w:val="right"/>
              <w:rPr>
                <w:rFonts w:eastAsia="Times New Roman" w:cs="Calibri"/>
                <w:sz w:val="18"/>
                <w:szCs w:val="18"/>
                <w:lang w:eastAsia="hr-HR"/>
              </w:rPr>
            </w:pPr>
            <w:r w:rsidRPr="00041EBB">
              <w:rPr>
                <w:sz w:val="18"/>
                <w:szCs w:val="18"/>
              </w:rPr>
              <w:t>11.</w:t>
            </w:r>
            <w:r w:rsidR="000E2337">
              <w:rPr>
                <w:sz w:val="18"/>
                <w:szCs w:val="18"/>
              </w:rPr>
              <w:t>077.735,60</w:t>
            </w:r>
          </w:p>
        </w:tc>
        <w:tc>
          <w:tcPr>
            <w:tcW w:w="821" w:type="pct"/>
            <w:tcBorders>
              <w:top w:val="nil"/>
              <w:left w:val="nil"/>
              <w:bottom w:val="single" w:sz="8" w:space="0" w:color="auto"/>
              <w:right w:val="single" w:sz="8" w:space="0" w:color="auto"/>
            </w:tcBorders>
            <w:shd w:val="clear" w:color="000000" w:fill="FFFFFF"/>
          </w:tcPr>
          <w:p w14:paraId="574EF536" w14:textId="4F211401" w:rsidR="00CE286F" w:rsidRPr="00041EBB" w:rsidRDefault="00832F3F" w:rsidP="00CE286F">
            <w:pPr>
              <w:spacing w:after="0" w:line="240" w:lineRule="auto"/>
              <w:jc w:val="right"/>
              <w:rPr>
                <w:rFonts w:eastAsia="Times New Roman" w:cs="Calibri"/>
                <w:sz w:val="18"/>
                <w:szCs w:val="18"/>
                <w:lang w:eastAsia="hr-HR"/>
              </w:rPr>
            </w:pPr>
            <w:r>
              <w:rPr>
                <w:sz w:val="18"/>
                <w:szCs w:val="18"/>
              </w:rPr>
              <w:t>10.890.785,60</w:t>
            </w:r>
          </w:p>
        </w:tc>
        <w:tc>
          <w:tcPr>
            <w:tcW w:w="791" w:type="pct"/>
            <w:tcBorders>
              <w:top w:val="nil"/>
              <w:left w:val="nil"/>
              <w:bottom w:val="single" w:sz="8" w:space="0" w:color="auto"/>
              <w:right w:val="single" w:sz="8" w:space="0" w:color="auto"/>
            </w:tcBorders>
            <w:shd w:val="clear" w:color="000000" w:fill="FFFFFF"/>
          </w:tcPr>
          <w:p w14:paraId="0B21F3BC" w14:textId="5B9EC43E" w:rsidR="00CE286F" w:rsidRPr="00041EBB" w:rsidRDefault="00CE286F" w:rsidP="00CE286F">
            <w:pPr>
              <w:spacing w:after="0" w:line="240" w:lineRule="auto"/>
              <w:jc w:val="right"/>
              <w:rPr>
                <w:rFonts w:eastAsia="Times New Roman" w:cs="Calibri"/>
                <w:sz w:val="18"/>
                <w:szCs w:val="18"/>
                <w:lang w:eastAsia="hr-HR"/>
              </w:rPr>
            </w:pPr>
            <w:r w:rsidRPr="00041EBB">
              <w:rPr>
                <w:sz w:val="18"/>
                <w:szCs w:val="18"/>
              </w:rPr>
              <w:t>10.</w:t>
            </w:r>
            <w:r w:rsidR="00832F3F">
              <w:rPr>
                <w:sz w:val="18"/>
                <w:szCs w:val="18"/>
              </w:rPr>
              <w:t>730.990</w:t>
            </w:r>
            <w:r w:rsidRPr="00041EBB">
              <w:rPr>
                <w:sz w:val="18"/>
                <w:szCs w:val="18"/>
              </w:rPr>
              <w:t>,00</w:t>
            </w:r>
          </w:p>
        </w:tc>
        <w:tc>
          <w:tcPr>
            <w:tcW w:w="646" w:type="pct"/>
            <w:tcBorders>
              <w:top w:val="single" w:sz="8" w:space="0" w:color="auto"/>
              <w:left w:val="nil"/>
              <w:bottom w:val="single" w:sz="8" w:space="0" w:color="auto"/>
              <w:right w:val="single" w:sz="8" w:space="0" w:color="auto"/>
            </w:tcBorders>
            <w:shd w:val="clear" w:color="000000" w:fill="FFFFFF"/>
          </w:tcPr>
          <w:p w14:paraId="309021FA" w14:textId="69AB43CB" w:rsidR="00CE286F" w:rsidRPr="005F41CD" w:rsidRDefault="00CE286F" w:rsidP="00CE286F">
            <w:pPr>
              <w:spacing w:after="0" w:line="240" w:lineRule="auto"/>
              <w:jc w:val="right"/>
              <w:rPr>
                <w:rFonts w:eastAsia="Times New Roman" w:cs="Calibri"/>
                <w:sz w:val="18"/>
                <w:szCs w:val="18"/>
                <w:lang w:eastAsia="hr-HR"/>
              </w:rPr>
            </w:pPr>
            <w:r w:rsidRPr="005F41CD">
              <w:rPr>
                <w:rFonts w:eastAsia="Times New Roman" w:cs="Calibri"/>
                <w:sz w:val="18"/>
                <w:szCs w:val="18"/>
                <w:lang w:eastAsia="hr-HR"/>
              </w:rPr>
              <w:t>9</w:t>
            </w:r>
            <w:r w:rsidR="005F41CD" w:rsidRPr="005F41CD">
              <w:rPr>
                <w:rFonts w:eastAsia="Times New Roman" w:cs="Calibri"/>
                <w:sz w:val="18"/>
                <w:szCs w:val="18"/>
                <w:lang w:eastAsia="hr-HR"/>
              </w:rPr>
              <w:t>8,72</w:t>
            </w:r>
          </w:p>
        </w:tc>
      </w:tr>
      <w:tr w:rsidR="00041EBB" w:rsidRPr="005D2D0C" w14:paraId="5995B4EE" w14:textId="77777777" w:rsidTr="00041EBB">
        <w:trPr>
          <w:gridAfter w:val="1"/>
          <w:wAfter w:w="120" w:type="pct"/>
          <w:trHeight w:val="330"/>
        </w:trPr>
        <w:tc>
          <w:tcPr>
            <w:tcW w:w="713" w:type="pct"/>
            <w:tcBorders>
              <w:top w:val="nil"/>
              <w:left w:val="single" w:sz="8" w:space="0" w:color="000000"/>
              <w:bottom w:val="single" w:sz="8" w:space="0" w:color="auto"/>
              <w:right w:val="single" w:sz="8" w:space="0" w:color="auto"/>
            </w:tcBorders>
            <w:shd w:val="clear" w:color="000000" w:fill="FFFFFF"/>
            <w:hideMark/>
          </w:tcPr>
          <w:p w14:paraId="1DC2B356" w14:textId="5BEF0A63" w:rsidR="00DA3600" w:rsidRPr="00041EBB" w:rsidRDefault="00DA3600" w:rsidP="00DA3600">
            <w:pPr>
              <w:spacing w:after="0" w:line="240" w:lineRule="auto"/>
              <w:rPr>
                <w:rFonts w:eastAsia="Times New Roman" w:cs="Calibri"/>
                <w:b/>
                <w:bCs/>
                <w:sz w:val="18"/>
                <w:szCs w:val="18"/>
                <w:lang w:eastAsia="hr-HR"/>
              </w:rPr>
            </w:pPr>
            <w:r w:rsidRPr="00041EBB">
              <w:rPr>
                <w:sz w:val="18"/>
                <w:szCs w:val="18"/>
              </w:rPr>
              <w:t>Program 3303 KAPITALNO ULAGANJE U PREDŠKOLSKI ODGOJ</w:t>
            </w:r>
          </w:p>
        </w:tc>
        <w:tc>
          <w:tcPr>
            <w:tcW w:w="606" w:type="pct"/>
            <w:tcBorders>
              <w:top w:val="nil"/>
              <w:left w:val="nil"/>
              <w:bottom w:val="single" w:sz="8" w:space="0" w:color="auto"/>
              <w:right w:val="single" w:sz="8" w:space="0" w:color="auto"/>
            </w:tcBorders>
            <w:shd w:val="clear" w:color="000000" w:fill="FFFFFF"/>
            <w:hideMark/>
          </w:tcPr>
          <w:p w14:paraId="5166A07D" w14:textId="10B5E7CF" w:rsidR="00DA3600" w:rsidRPr="00041EBB" w:rsidRDefault="00DA3600" w:rsidP="00DA3600">
            <w:pPr>
              <w:spacing w:after="0" w:line="240" w:lineRule="auto"/>
              <w:rPr>
                <w:rFonts w:eastAsia="Times New Roman" w:cs="Calibri"/>
                <w:b/>
                <w:bCs/>
                <w:sz w:val="18"/>
                <w:szCs w:val="18"/>
                <w:lang w:eastAsia="hr-HR"/>
              </w:rPr>
            </w:pPr>
            <w:r w:rsidRPr="00041EBB">
              <w:rPr>
                <w:sz w:val="18"/>
                <w:szCs w:val="18"/>
              </w:rPr>
              <w:t>173.082,15</w:t>
            </w:r>
          </w:p>
        </w:tc>
        <w:tc>
          <w:tcPr>
            <w:tcW w:w="652" w:type="pct"/>
            <w:tcBorders>
              <w:top w:val="nil"/>
              <w:left w:val="nil"/>
              <w:bottom w:val="single" w:sz="8" w:space="0" w:color="auto"/>
              <w:right w:val="single" w:sz="8" w:space="0" w:color="auto"/>
            </w:tcBorders>
            <w:shd w:val="clear" w:color="000000" w:fill="FFFFFF"/>
          </w:tcPr>
          <w:p w14:paraId="6927C8BA" w14:textId="2D8AA6AC" w:rsidR="00DA3600" w:rsidRPr="00041EBB" w:rsidRDefault="00DA3600" w:rsidP="00DA3600">
            <w:pPr>
              <w:spacing w:after="0" w:line="240" w:lineRule="auto"/>
              <w:jc w:val="right"/>
              <w:rPr>
                <w:rFonts w:eastAsia="Times New Roman" w:cs="Calibri"/>
                <w:sz w:val="18"/>
                <w:szCs w:val="18"/>
                <w:lang w:eastAsia="hr-HR"/>
              </w:rPr>
            </w:pPr>
            <w:r w:rsidRPr="00041EBB">
              <w:rPr>
                <w:sz w:val="18"/>
                <w:szCs w:val="18"/>
              </w:rPr>
              <w:t>669.270,81</w:t>
            </w:r>
          </w:p>
        </w:tc>
        <w:tc>
          <w:tcPr>
            <w:tcW w:w="652" w:type="pct"/>
            <w:tcBorders>
              <w:top w:val="nil"/>
              <w:left w:val="nil"/>
              <w:bottom w:val="single" w:sz="8" w:space="0" w:color="auto"/>
              <w:right w:val="single" w:sz="8" w:space="0" w:color="auto"/>
            </w:tcBorders>
            <w:shd w:val="clear" w:color="000000" w:fill="FFFFFF"/>
          </w:tcPr>
          <w:p w14:paraId="364C884C" w14:textId="3B28F059" w:rsidR="00DA3600" w:rsidRPr="00041EBB" w:rsidRDefault="00DA3600" w:rsidP="00DA3600">
            <w:pPr>
              <w:spacing w:after="0" w:line="240" w:lineRule="auto"/>
              <w:jc w:val="right"/>
              <w:rPr>
                <w:rFonts w:eastAsia="Times New Roman" w:cs="Calibri"/>
                <w:sz w:val="18"/>
                <w:szCs w:val="18"/>
                <w:lang w:eastAsia="hr-HR"/>
              </w:rPr>
            </w:pPr>
            <w:r w:rsidRPr="00041EBB">
              <w:rPr>
                <w:sz w:val="18"/>
                <w:szCs w:val="18"/>
              </w:rPr>
              <w:t>272.700,00</w:t>
            </w:r>
          </w:p>
        </w:tc>
        <w:tc>
          <w:tcPr>
            <w:tcW w:w="821" w:type="pct"/>
            <w:tcBorders>
              <w:top w:val="nil"/>
              <w:left w:val="nil"/>
              <w:bottom w:val="single" w:sz="8" w:space="0" w:color="auto"/>
              <w:right w:val="single" w:sz="8" w:space="0" w:color="auto"/>
            </w:tcBorders>
            <w:shd w:val="clear" w:color="000000" w:fill="FFFFFF"/>
          </w:tcPr>
          <w:p w14:paraId="3115A7B3" w14:textId="2C995455" w:rsidR="00DA3600" w:rsidRPr="00041EBB" w:rsidRDefault="00DA3600" w:rsidP="00DA3600">
            <w:pPr>
              <w:spacing w:after="0" w:line="240" w:lineRule="auto"/>
              <w:jc w:val="right"/>
              <w:rPr>
                <w:rFonts w:eastAsia="Times New Roman" w:cs="Calibri"/>
                <w:sz w:val="18"/>
                <w:szCs w:val="18"/>
                <w:lang w:eastAsia="hr-HR"/>
              </w:rPr>
            </w:pPr>
            <w:r w:rsidRPr="00041EBB">
              <w:rPr>
                <w:sz w:val="18"/>
                <w:szCs w:val="18"/>
              </w:rPr>
              <w:t>44.300,00</w:t>
            </w:r>
          </w:p>
        </w:tc>
        <w:tc>
          <w:tcPr>
            <w:tcW w:w="791" w:type="pct"/>
            <w:tcBorders>
              <w:top w:val="nil"/>
              <w:left w:val="nil"/>
              <w:bottom w:val="single" w:sz="8" w:space="0" w:color="auto"/>
              <w:right w:val="single" w:sz="8" w:space="0" w:color="auto"/>
            </w:tcBorders>
            <w:shd w:val="clear" w:color="000000" w:fill="FFFFFF"/>
          </w:tcPr>
          <w:p w14:paraId="26CF3A92" w14:textId="11451E18" w:rsidR="00DA3600" w:rsidRPr="00041EBB" w:rsidRDefault="00DA3600" w:rsidP="00DA3600">
            <w:pPr>
              <w:spacing w:after="0" w:line="240" w:lineRule="auto"/>
              <w:jc w:val="right"/>
              <w:rPr>
                <w:rFonts w:eastAsia="Times New Roman" w:cs="Calibri"/>
                <w:sz w:val="18"/>
                <w:szCs w:val="18"/>
                <w:lang w:eastAsia="hr-HR"/>
              </w:rPr>
            </w:pPr>
            <w:r w:rsidRPr="00041EBB">
              <w:rPr>
                <w:sz w:val="18"/>
                <w:szCs w:val="18"/>
              </w:rPr>
              <w:t>41.800,00</w:t>
            </w:r>
          </w:p>
        </w:tc>
        <w:tc>
          <w:tcPr>
            <w:tcW w:w="646" w:type="pct"/>
            <w:tcBorders>
              <w:top w:val="single" w:sz="8" w:space="0" w:color="auto"/>
              <w:left w:val="nil"/>
              <w:bottom w:val="single" w:sz="8" w:space="0" w:color="auto"/>
              <w:right w:val="single" w:sz="8" w:space="0" w:color="auto"/>
            </w:tcBorders>
            <w:shd w:val="clear" w:color="000000" w:fill="FFFFFF"/>
          </w:tcPr>
          <w:p w14:paraId="7706C3E2" w14:textId="2FA7A8D2" w:rsidR="00DA3600" w:rsidRPr="005F41CD" w:rsidRDefault="005F41CD" w:rsidP="00DA3600">
            <w:pPr>
              <w:spacing w:after="0" w:line="240" w:lineRule="auto"/>
              <w:jc w:val="right"/>
              <w:rPr>
                <w:rFonts w:eastAsia="Times New Roman" w:cs="Calibri"/>
                <w:sz w:val="18"/>
                <w:szCs w:val="18"/>
                <w:lang w:eastAsia="hr-HR"/>
              </w:rPr>
            </w:pPr>
            <w:r w:rsidRPr="005F41CD">
              <w:rPr>
                <w:rFonts w:eastAsia="Times New Roman" w:cs="Calibri"/>
                <w:sz w:val="18"/>
                <w:szCs w:val="18"/>
                <w:lang w:eastAsia="hr-HR"/>
              </w:rPr>
              <w:t>40,75</w:t>
            </w:r>
          </w:p>
        </w:tc>
      </w:tr>
      <w:tr w:rsidR="00041EBB" w:rsidRPr="005D2D0C" w14:paraId="10B9A306" w14:textId="77777777" w:rsidTr="00041EBB">
        <w:trPr>
          <w:gridAfter w:val="1"/>
          <w:wAfter w:w="120" w:type="pct"/>
          <w:trHeight w:val="330"/>
        </w:trPr>
        <w:tc>
          <w:tcPr>
            <w:tcW w:w="713" w:type="pct"/>
            <w:tcBorders>
              <w:top w:val="nil"/>
              <w:left w:val="single" w:sz="8" w:space="0" w:color="000000"/>
              <w:bottom w:val="single" w:sz="8" w:space="0" w:color="000000"/>
              <w:right w:val="single" w:sz="8" w:space="0" w:color="auto"/>
            </w:tcBorders>
            <w:shd w:val="clear" w:color="000000" w:fill="FFFFFF"/>
            <w:vAlign w:val="center"/>
            <w:hideMark/>
          </w:tcPr>
          <w:p w14:paraId="7026F8FA" w14:textId="77777777" w:rsidR="0063370C" w:rsidRPr="00041EBB" w:rsidRDefault="0063370C" w:rsidP="0063370C">
            <w:pPr>
              <w:spacing w:after="0" w:line="240" w:lineRule="auto"/>
              <w:rPr>
                <w:rFonts w:eastAsia="Times New Roman" w:cs="Calibri"/>
                <w:b/>
                <w:bCs/>
                <w:sz w:val="18"/>
                <w:szCs w:val="18"/>
                <w:lang w:eastAsia="hr-HR"/>
              </w:rPr>
            </w:pPr>
            <w:r w:rsidRPr="00041EBB">
              <w:rPr>
                <w:rFonts w:eastAsia="Times New Roman" w:cs="Calibri"/>
                <w:b/>
                <w:bCs/>
                <w:sz w:val="18"/>
                <w:szCs w:val="18"/>
                <w:lang w:eastAsia="hr-HR"/>
              </w:rPr>
              <w:t>UKUPNO</w:t>
            </w:r>
          </w:p>
        </w:tc>
        <w:tc>
          <w:tcPr>
            <w:tcW w:w="606" w:type="pct"/>
            <w:tcBorders>
              <w:top w:val="nil"/>
              <w:left w:val="nil"/>
              <w:bottom w:val="single" w:sz="8" w:space="0" w:color="000000"/>
              <w:right w:val="single" w:sz="8" w:space="0" w:color="auto"/>
            </w:tcBorders>
            <w:shd w:val="clear" w:color="000000" w:fill="FFFFFF"/>
            <w:hideMark/>
          </w:tcPr>
          <w:p w14:paraId="222A8DC0" w14:textId="48646A68" w:rsidR="0063370C" w:rsidRPr="00041EBB" w:rsidRDefault="0063370C" w:rsidP="0063370C">
            <w:pPr>
              <w:spacing w:after="0" w:line="240" w:lineRule="auto"/>
              <w:rPr>
                <w:rFonts w:eastAsia="Times New Roman" w:cs="Calibri"/>
                <w:b/>
                <w:bCs/>
                <w:sz w:val="18"/>
                <w:szCs w:val="18"/>
                <w:lang w:eastAsia="hr-HR"/>
              </w:rPr>
            </w:pPr>
            <w:r w:rsidRPr="00041EBB">
              <w:rPr>
                <w:b/>
                <w:sz w:val="18"/>
                <w:szCs w:val="18"/>
              </w:rPr>
              <w:t>8.467.134,22</w:t>
            </w:r>
          </w:p>
        </w:tc>
        <w:tc>
          <w:tcPr>
            <w:tcW w:w="652" w:type="pct"/>
            <w:tcBorders>
              <w:top w:val="nil"/>
              <w:left w:val="nil"/>
              <w:bottom w:val="single" w:sz="8" w:space="0" w:color="000000"/>
              <w:right w:val="single" w:sz="8" w:space="0" w:color="auto"/>
            </w:tcBorders>
            <w:shd w:val="clear" w:color="000000" w:fill="FFFFFF"/>
            <w:hideMark/>
          </w:tcPr>
          <w:p w14:paraId="558CCD33" w14:textId="3CA48B94" w:rsidR="0063370C" w:rsidRPr="00041EBB" w:rsidRDefault="0063370C" w:rsidP="0063370C">
            <w:pPr>
              <w:spacing w:after="0" w:line="240" w:lineRule="auto"/>
              <w:jc w:val="right"/>
              <w:rPr>
                <w:rFonts w:eastAsia="Times New Roman" w:cs="Calibri"/>
                <w:b/>
                <w:bCs/>
                <w:sz w:val="18"/>
                <w:szCs w:val="18"/>
                <w:lang w:eastAsia="hr-HR"/>
              </w:rPr>
            </w:pPr>
            <w:r w:rsidRPr="00041EBB">
              <w:rPr>
                <w:b/>
                <w:sz w:val="18"/>
                <w:szCs w:val="18"/>
              </w:rPr>
              <w:t>11.890.451,26</w:t>
            </w:r>
          </w:p>
        </w:tc>
        <w:tc>
          <w:tcPr>
            <w:tcW w:w="652" w:type="pct"/>
            <w:tcBorders>
              <w:top w:val="nil"/>
              <w:left w:val="nil"/>
              <w:bottom w:val="single" w:sz="8" w:space="0" w:color="000000"/>
              <w:right w:val="single" w:sz="8" w:space="0" w:color="auto"/>
            </w:tcBorders>
            <w:shd w:val="clear" w:color="000000" w:fill="FFFFFF"/>
            <w:hideMark/>
          </w:tcPr>
          <w:p w14:paraId="15A8FE30" w14:textId="10F271F9" w:rsidR="0063370C" w:rsidRPr="00041EBB" w:rsidRDefault="000E2337" w:rsidP="0063370C">
            <w:pPr>
              <w:spacing w:after="0" w:line="240" w:lineRule="auto"/>
              <w:jc w:val="right"/>
              <w:rPr>
                <w:rFonts w:eastAsia="Times New Roman" w:cs="Calibri"/>
                <w:b/>
                <w:bCs/>
                <w:sz w:val="18"/>
                <w:szCs w:val="18"/>
                <w:lang w:eastAsia="hr-HR"/>
              </w:rPr>
            </w:pPr>
            <w:r>
              <w:rPr>
                <w:b/>
                <w:sz w:val="18"/>
                <w:szCs w:val="18"/>
              </w:rPr>
              <w:t>11.350.435,60</w:t>
            </w:r>
          </w:p>
        </w:tc>
        <w:tc>
          <w:tcPr>
            <w:tcW w:w="821" w:type="pct"/>
            <w:tcBorders>
              <w:top w:val="nil"/>
              <w:left w:val="nil"/>
              <w:bottom w:val="single" w:sz="8" w:space="0" w:color="000000"/>
              <w:right w:val="single" w:sz="8" w:space="0" w:color="auto"/>
            </w:tcBorders>
            <w:shd w:val="clear" w:color="000000" w:fill="FFFFFF"/>
            <w:hideMark/>
          </w:tcPr>
          <w:p w14:paraId="0F2C370E" w14:textId="4221FF33" w:rsidR="0063370C" w:rsidRPr="00041EBB" w:rsidRDefault="0063370C" w:rsidP="0063370C">
            <w:pPr>
              <w:spacing w:after="0" w:line="240" w:lineRule="auto"/>
              <w:jc w:val="right"/>
              <w:rPr>
                <w:rFonts w:eastAsia="Times New Roman" w:cs="Calibri"/>
                <w:b/>
                <w:bCs/>
                <w:sz w:val="18"/>
                <w:szCs w:val="18"/>
                <w:lang w:eastAsia="hr-HR"/>
              </w:rPr>
            </w:pPr>
            <w:r w:rsidRPr="00041EBB">
              <w:rPr>
                <w:b/>
                <w:sz w:val="18"/>
                <w:szCs w:val="18"/>
              </w:rPr>
              <w:t>10.</w:t>
            </w:r>
            <w:r w:rsidR="00832F3F">
              <w:rPr>
                <w:b/>
                <w:sz w:val="18"/>
                <w:szCs w:val="18"/>
              </w:rPr>
              <w:t>935.085</w:t>
            </w:r>
            <w:r w:rsidRPr="00041EBB">
              <w:rPr>
                <w:b/>
                <w:sz w:val="18"/>
                <w:szCs w:val="18"/>
              </w:rPr>
              <w:t>,60</w:t>
            </w:r>
          </w:p>
        </w:tc>
        <w:tc>
          <w:tcPr>
            <w:tcW w:w="791" w:type="pct"/>
            <w:tcBorders>
              <w:top w:val="nil"/>
              <w:left w:val="nil"/>
              <w:bottom w:val="single" w:sz="8" w:space="0" w:color="000000"/>
              <w:right w:val="single" w:sz="8" w:space="0" w:color="auto"/>
            </w:tcBorders>
            <w:shd w:val="clear" w:color="000000" w:fill="FFFFFF"/>
            <w:hideMark/>
          </w:tcPr>
          <w:p w14:paraId="2E48CFBB" w14:textId="129F8616" w:rsidR="0063370C" w:rsidRPr="00041EBB" w:rsidRDefault="0063370C" w:rsidP="0063370C">
            <w:pPr>
              <w:spacing w:after="0" w:line="240" w:lineRule="auto"/>
              <w:jc w:val="right"/>
              <w:rPr>
                <w:rFonts w:eastAsia="Times New Roman" w:cs="Calibri"/>
                <w:b/>
                <w:bCs/>
                <w:sz w:val="18"/>
                <w:szCs w:val="18"/>
                <w:lang w:eastAsia="hr-HR"/>
              </w:rPr>
            </w:pPr>
            <w:r w:rsidRPr="00041EBB">
              <w:rPr>
                <w:b/>
                <w:sz w:val="18"/>
                <w:szCs w:val="18"/>
              </w:rPr>
              <w:t>10.</w:t>
            </w:r>
            <w:r w:rsidR="00832F3F">
              <w:rPr>
                <w:b/>
                <w:sz w:val="18"/>
                <w:szCs w:val="18"/>
              </w:rPr>
              <w:t>772.790,00</w:t>
            </w:r>
          </w:p>
        </w:tc>
        <w:tc>
          <w:tcPr>
            <w:tcW w:w="646" w:type="pct"/>
            <w:tcBorders>
              <w:top w:val="single" w:sz="8" w:space="0" w:color="auto"/>
              <w:left w:val="nil"/>
              <w:bottom w:val="single" w:sz="8" w:space="0" w:color="000000"/>
              <w:right w:val="single" w:sz="8" w:space="0" w:color="auto"/>
            </w:tcBorders>
            <w:shd w:val="clear" w:color="000000" w:fill="FFFFFF"/>
          </w:tcPr>
          <w:p w14:paraId="3A5602E3" w14:textId="62A0D91C" w:rsidR="0063370C" w:rsidRPr="005F41CD" w:rsidRDefault="0063370C" w:rsidP="0063370C">
            <w:pPr>
              <w:spacing w:after="0" w:line="240" w:lineRule="auto"/>
              <w:jc w:val="right"/>
              <w:rPr>
                <w:rFonts w:eastAsia="Times New Roman" w:cs="Calibri"/>
                <w:b/>
                <w:bCs/>
                <w:sz w:val="18"/>
                <w:szCs w:val="18"/>
                <w:lang w:eastAsia="hr-HR"/>
              </w:rPr>
            </w:pPr>
            <w:r w:rsidRPr="005F41CD">
              <w:rPr>
                <w:rFonts w:eastAsia="Times New Roman" w:cs="Calibri"/>
                <w:b/>
                <w:bCs/>
                <w:sz w:val="18"/>
                <w:szCs w:val="18"/>
                <w:lang w:eastAsia="hr-HR"/>
              </w:rPr>
              <w:t>9</w:t>
            </w:r>
            <w:r w:rsidR="005F41CD" w:rsidRPr="005F41CD">
              <w:rPr>
                <w:rFonts w:eastAsia="Times New Roman" w:cs="Calibri"/>
                <w:b/>
                <w:bCs/>
                <w:sz w:val="18"/>
                <w:szCs w:val="18"/>
                <w:lang w:eastAsia="hr-HR"/>
              </w:rPr>
              <w:t>5,46</w:t>
            </w:r>
          </w:p>
        </w:tc>
      </w:tr>
    </w:tbl>
    <w:p w14:paraId="3CAFC784" w14:textId="77777777" w:rsidR="009278C6" w:rsidRPr="005D2D0C" w:rsidRDefault="009278C6" w:rsidP="009278C6">
      <w:pPr>
        <w:spacing w:after="0"/>
        <w:jc w:val="both"/>
        <w:rPr>
          <w:rFonts w:eastAsiaTheme="minorHAnsi" w:cs="Calibri"/>
        </w:rPr>
      </w:pPr>
    </w:p>
    <w:p w14:paraId="30B4F21F" w14:textId="77777777" w:rsidR="009278C6" w:rsidRPr="005D2D0C" w:rsidRDefault="009278C6" w:rsidP="009278C6">
      <w:pPr>
        <w:numPr>
          <w:ilvl w:val="0"/>
          <w:numId w:val="27"/>
        </w:numPr>
        <w:spacing w:after="0"/>
        <w:contextualSpacing/>
        <w:rPr>
          <w:rFonts w:ascii="Times New Roman" w:eastAsiaTheme="minorHAnsi" w:hAnsi="Times New Roman"/>
          <w:b/>
          <w:sz w:val="24"/>
        </w:rPr>
      </w:pPr>
      <w:r w:rsidRPr="005D2D0C">
        <w:rPr>
          <w:rFonts w:ascii="Times New Roman" w:eastAsiaTheme="minorHAnsi" w:hAnsi="Times New Roman"/>
          <w:b/>
          <w:sz w:val="24"/>
        </w:rPr>
        <w:t>OBRAZLOŽENJE PROGRAMA</w:t>
      </w:r>
    </w:p>
    <w:p w14:paraId="28B95625" w14:textId="77777777" w:rsidR="009278C6" w:rsidRPr="005D2D0C" w:rsidRDefault="009278C6" w:rsidP="009278C6">
      <w:pPr>
        <w:spacing w:after="0"/>
        <w:rPr>
          <w:rFonts w:ascii="Times New Roman" w:eastAsiaTheme="minorHAnsi" w:hAnsi="Times New Roman"/>
          <w:sz w:val="24"/>
        </w:rPr>
      </w:pPr>
    </w:p>
    <w:tbl>
      <w:tblPr>
        <w:tblW w:w="10915" w:type="dxa"/>
        <w:tblInd w:w="-714" w:type="dxa"/>
        <w:tblLayout w:type="fixed"/>
        <w:tblLook w:val="04A0" w:firstRow="1" w:lastRow="0" w:firstColumn="1" w:lastColumn="0" w:noHBand="0" w:noVBand="1"/>
      </w:tblPr>
      <w:tblGrid>
        <w:gridCol w:w="10915"/>
      </w:tblGrid>
      <w:tr w:rsidR="009278C6" w:rsidRPr="005D2D0C" w14:paraId="22CF9DF4" w14:textId="77777777" w:rsidTr="00B57E60">
        <w:trPr>
          <w:trHeight w:val="26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692A9CD6" w14:textId="00548B20" w:rsidR="009278C6" w:rsidRPr="005D2D0C" w:rsidRDefault="009278C6" w:rsidP="00B57E60">
            <w:pPr>
              <w:spacing w:after="0" w:line="240" w:lineRule="auto"/>
              <w:rPr>
                <w:rFonts w:ascii="Times New Roman" w:eastAsia="Times New Roman" w:hAnsi="Times New Roman"/>
                <w:b/>
                <w:bCs/>
                <w:i/>
                <w:iCs/>
                <w:sz w:val="20"/>
                <w:szCs w:val="20"/>
                <w:lang w:eastAsia="hr-HR"/>
              </w:rPr>
            </w:pPr>
            <w:r w:rsidRPr="005D2D0C">
              <w:rPr>
                <w:rFonts w:ascii="Times New Roman" w:eastAsia="Times New Roman" w:hAnsi="Times New Roman"/>
                <w:b/>
                <w:bCs/>
                <w:i/>
                <w:iCs/>
                <w:sz w:val="20"/>
                <w:szCs w:val="20"/>
                <w:lang w:eastAsia="hr-HR"/>
              </w:rPr>
              <w:t>PROGRAM</w:t>
            </w:r>
            <w:r w:rsidR="00B57E60" w:rsidRPr="005D2D0C">
              <w:rPr>
                <w:rFonts w:ascii="Times New Roman" w:eastAsia="Times New Roman" w:hAnsi="Times New Roman"/>
                <w:b/>
                <w:bCs/>
                <w:i/>
                <w:iCs/>
                <w:sz w:val="20"/>
                <w:szCs w:val="20"/>
                <w:lang w:eastAsia="hr-HR"/>
              </w:rPr>
              <w:t xml:space="preserve"> 2404 PROGRAM PREDŠKOLSKOG ODGOJA I OBRAZOVANJA</w:t>
            </w:r>
            <w:r w:rsidR="00B57E60" w:rsidRPr="005D2D0C">
              <w:rPr>
                <w:rFonts w:ascii="Times New Roman" w:eastAsia="Times New Roman" w:hAnsi="Times New Roman"/>
                <w:b/>
                <w:bCs/>
                <w:i/>
                <w:iCs/>
                <w:sz w:val="20"/>
                <w:szCs w:val="20"/>
                <w:lang w:eastAsia="hr-HR"/>
              </w:rPr>
              <w:tab/>
            </w:r>
            <w:r w:rsidR="00B57E60" w:rsidRPr="005D2D0C">
              <w:rPr>
                <w:rFonts w:ascii="Times New Roman" w:eastAsia="Times New Roman" w:hAnsi="Times New Roman"/>
                <w:b/>
                <w:bCs/>
                <w:i/>
                <w:iCs/>
                <w:sz w:val="20"/>
                <w:szCs w:val="20"/>
                <w:lang w:eastAsia="hr-HR"/>
              </w:rPr>
              <w:tab/>
            </w:r>
            <w:r w:rsidR="00B57E60" w:rsidRPr="005D2D0C">
              <w:rPr>
                <w:rFonts w:ascii="Times New Roman" w:eastAsia="Times New Roman" w:hAnsi="Times New Roman"/>
                <w:b/>
                <w:bCs/>
                <w:i/>
                <w:iCs/>
                <w:sz w:val="20"/>
                <w:szCs w:val="20"/>
                <w:lang w:eastAsia="hr-HR"/>
              </w:rPr>
              <w:tab/>
            </w:r>
            <w:r w:rsidR="00B57E60" w:rsidRPr="005D2D0C">
              <w:rPr>
                <w:rFonts w:ascii="Times New Roman" w:eastAsia="Times New Roman" w:hAnsi="Times New Roman"/>
                <w:b/>
                <w:bCs/>
                <w:i/>
                <w:iCs/>
                <w:sz w:val="20"/>
                <w:szCs w:val="20"/>
                <w:lang w:eastAsia="hr-HR"/>
              </w:rPr>
              <w:tab/>
            </w:r>
            <w:r w:rsidR="00B57E60" w:rsidRPr="005D2D0C">
              <w:rPr>
                <w:rFonts w:ascii="Times New Roman" w:eastAsia="Times New Roman" w:hAnsi="Times New Roman"/>
                <w:b/>
                <w:bCs/>
                <w:i/>
                <w:iCs/>
                <w:sz w:val="20"/>
                <w:szCs w:val="20"/>
                <w:lang w:eastAsia="hr-HR"/>
              </w:rPr>
              <w:tab/>
            </w:r>
          </w:p>
        </w:tc>
      </w:tr>
      <w:tr w:rsidR="009278C6" w:rsidRPr="005D2D0C" w14:paraId="20CD5700" w14:textId="77777777" w:rsidTr="00B57E60">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11EB55D0" w14:textId="77777777" w:rsidR="009278C6" w:rsidRPr="005D2D0C" w:rsidRDefault="009278C6" w:rsidP="009278C6">
            <w:pPr>
              <w:spacing w:after="0" w:line="240" w:lineRule="auto"/>
              <w:rPr>
                <w:rFonts w:ascii="Times New Roman" w:eastAsia="Times New Roman" w:hAnsi="Times New Roman"/>
                <w:sz w:val="20"/>
                <w:szCs w:val="20"/>
                <w:lang w:eastAsia="hr-HR"/>
              </w:rPr>
            </w:pPr>
            <w:r w:rsidRPr="005D2D0C">
              <w:rPr>
                <w:rFonts w:ascii="Times New Roman" w:eastAsia="Times New Roman" w:hAnsi="Times New Roman"/>
                <w:b/>
                <w:sz w:val="20"/>
                <w:szCs w:val="20"/>
                <w:lang w:eastAsia="hr-HR"/>
              </w:rPr>
              <w:t>Opis programa, svrha programa</w:t>
            </w:r>
            <w:r w:rsidRPr="005D2D0C">
              <w:rPr>
                <w:rFonts w:ascii="Times New Roman" w:eastAsia="Times New Roman" w:hAnsi="Times New Roman"/>
                <w:sz w:val="20"/>
                <w:szCs w:val="20"/>
                <w:lang w:eastAsia="hr-HR"/>
              </w:rPr>
              <w:t>:</w:t>
            </w:r>
          </w:p>
          <w:p w14:paraId="36CD3ABF" w14:textId="77777777" w:rsidR="009278C6" w:rsidRPr="005D2D0C" w:rsidRDefault="009278C6" w:rsidP="009278C6">
            <w:pPr>
              <w:spacing w:after="160" w:line="256" w:lineRule="auto"/>
              <w:ind w:left="720"/>
              <w:contextualSpacing/>
              <w:jc w:val="both"/>
              <w:rPr>
                <w:rFonts w:eastAsiaTheme="minorHAnsi" w:cs="Calibri"/>
                <w:b/>
                <w:sz w:val="18"/>
                <w:szCs w:val="18"/>
              </w:rPr>
            </w:pPr>
          </w:p>
          <w:p w14:paraId="1569A4A3" w14:textId="77777777" w:rsidR="00B57E60" w:rsidRPr="005D2D0C" w:rsidRDefault="009278C6" w:rsidP="009278C6">
            <w:pPr>
              <w:spacing w:after="160" w:line="256" w:lineRule="auto"/>
              <w:ind w:left="720"/>
              <w:contextualSpacing/>
              <w:jc w:val="both"/>
              <w:rPr>
                <w:rFonts w:eastAsiaTheme="minorHAnsi" w:cs="Calibri"/>
                <w:sz w:val="18"/>
                <w:szCs w:val="18"/>
              </w:rPr>
            </w:pPr>
            <w:r w:rsidRPr="005D2D0C">
              <w:rPr>
                <w:rFonts w:eastAsiaTheme="minorHAnsi" w:cs="Calibri"/>
                <w:b/>
                <w:sz w:val="18"/>
                <w:szCs w:val="18"/>
              </w:rPr>
              <w:t>Program predškolskog obrazovanja</w:t>
            </w:r>
            <w:r w:rsidRPr="005D2D0C">
              <w:rPr>
                <w:rFonts w:eastAsiaTheme="minorHAnsi" w:cs="Calibri"/>
                <w:sz w:val="18"/>
                <w:szCs w:val="18"/>
              </w:rPr>
              <w:t xml:space="preserve"> obuhvaća slijedeće</w:t>
            </w:r>
            <w:r w:rsidR="00B57E60" w:rsidRPr="005D2D0C">
              <w:rPr>
                <w:rFonts w:eastAsiaTheme="minorHAnsi" w:cs="Calibri"/>
                <w:sz w:val="18"/>
                <w:szCs w:val="18"/>
              </w:rPr>
              <w:t>:</w:t>
            </w:r>
          </w:p>
          <w:p w14:paraId="406B6EA1" w14:textId="5BC02AC5" w:rsidR="00B57E60" w:rsidRPr="005D2D0C" w:rsidRDefault="00B57E60" w:rsidP="002E7CBA">
            <w:pPr>
              <w:pStyle w:val="ListParagraph"/>
              <w:numPr>
                <w:ilvl w:val="0"/>
                <w:numId w:val="30"/>
              </w:numPr>
              <w:spacing w:after="160" w:line="256" w:lineRule="auto"/>
              <w:jc w:val="both"/>
              <w:rPr>
                <w:rFonts w:eastAsiaTheme="minorHAnsi" w:cs="Calibri"/>
                <w:sz w:val="18"/>
                <w:szCs w:val="18"/>
              </w:rPr>
            </w:pPr>
            <w:r w:rsidRPr="005D2D0C">
              <w:rPr>
                <w:rFonts w:eastAsiaTheme="minorHAnsi" w:cs="Calibri"/>
                <w:sz w:val="18"/>
                <w:szCs w:val="18"/>
              </w:rPr>
              <w:t>A</w:t>
            </w:r>
            <w:r w:rsidR="009278C6" w:rsidRPr="005D2D0C">
              <w:rPr>
                <w:rFonts w:eastAsiaTheme="minorHAnsi" w:cs="Calibri"/>
                <w:sz w:val="18"/>
                <w:szCs w:val="18"/>
              </w:rPr>
              <w:t xml:space="preserve">ktivnosti: </w:t>
            </w:r>
            <w:r w:rsidR="002E7CBA" w:rsidRPr="005D2D0C">
              <w:rPr>
                <w:rFonts w:eastAsiaTheme="minorHAnsi" w:cs="Calibri"/>
                <w:sz w:val="18"/>
                <w:szCs w:val="18"/>
              </w:rPr>
              <w:t xml:space="preserve">A240401 </w:t>
            </w:r>
            <w:r w:rsidR="009278C6" w:rsidRPr="005D2D0C">
              <w:rPr>
                <w:rFonts w:eastAsiaTheme="minorHAnsi" w:cs="Calibri"/>
                <w:sz w:val="18"/>
                <w:szCs w:val="18"/>
              </w:rPr>
              <w:t>osnovni program predškolskog odgoja i obrazovanja</w:t>
            </w:r>
          </w:p>
          <w:p w14:paraId="7A5384B4" w14:textId="4E9B2F71" w:rsidR="009278C6" w:rsidRPr="005D2D0C" w:rsidRDefault="00B57E60" w:rsidP="002E7CBA">
            <w:pPr>
              <w:pStyle w:val="ListParagraph"/>
              <w:numPr>
                <w:ilvl w:val="0"/>
                <w:numId w:val="30"/>
              </w:numPr>
              <w:spacing w:after="160" w:line="256" w:lineRule="auto"/>
              <w:jc w:val="both"/>
              <w:rPr>
                <w:rFonts w:eastAsiaTheme="minorHAnsi" w:cs="Calibri"/>
                <w:sz w:val="18"/>
                <w:szCs w:val="18"/>
              </w:rPr>
            </w:pPr>
            <w:r w:rsidRPr="005D2D0C">
              <w:rPr>
                <w:rFonts w:eastAsiaTheme="minorHAnsi" w:cs="Calibri"/>
                <w:sz w:val="18"/>
                <w:szCs w:val="18"/>
              </w:rPr>
              <w:t xml:space="preserve">Tekući projekti: T240410  </w:t>
            </w:r>
            <w:r w:rsidR="009278C6" w:rsidRPr="005D2D0C">
              <w:rPr>
                <w:rFonts w:eastAsiaTheme="minorHAnsi" w:cs="Calibri"/>
                <w:sz w:val="18"/>
                <w:szCs w:val="18"/>
              </w:rPr>
              <w:t xml:space="preserve">stručno razvojni centar </w:t>
            </w:r>
            <w:r w:rsidRPr="005D2D0C">
              <w:rPr>
                <w:rFonts w:eastAsiaTheme="minorHAnsi" w:cs="Calibri"/>
                <w:sz w:val="18"/>
                <w:szCs w:val="18"/>
              </w:rPr>
              <w:t xml:space="preserve">, T240411 </w:t>
            </w:r>
            <w:r w:rsidR="009278C6" w:rsidRPr="005D2D0C">
              <w:rPr>
                <w:rFonts w:eastAsiaTheme="minorHAnsi" w:cs="Calibri"/>
                <w:sz w:val="18"/>
                <w:szCs w:val="18"/>
              </w:rPr>
              <w:t>projekt „Radost za radost“</w:t>
            </w:r>
            <w:r w:rsidRPr="005D2D0C">
              <w:rPr>
                <w:rFonts w:eastAsiaTheme="minorHAnsi" w:cs="Calibri"/>
                <w:sz w:val="18"/>
                <w:szCs w:val="18"/>
              </w:rPr>
              <w:t xml:space="preserve"> i T240412 ostale aktivnosti.</w:t>
            </w:r>
          </w:p>
          <w:p w14:paraId="785EF529" w14:textId="10AADA0A" w:rsidR="00D22CDD" w:rsidRPr="005D2D0C" w:rsidRDefault="00C019EA" w:rsidP="00C019EA">
            <w:pPr>
              <w:spacing w:after="160" w:line="256" w:lineRule="auto"/>
              <w:ind w:firstLine="708"/>
              <w:jc w:val="both"/>
              <w:rPr>
                <w:rFonts w:eastAsiaTheme="minorHAnsi" w:cs="Calibri"/>
                <w:sz w:val="18"/>
                <w:szCs w:val="18"/>
              </w:rPr>
            </w:pPr>
            <w:r w:rsidRPr="005D2D0C">
              <w:rPr>
                <w:rFonts w:eastAsiaTheme="minorHAnsi" w:cs="Calibri"/>
                <w:sz w:val="18"/>
                <w:szCs w:val="18"/>
              </w:rPr>
              <w:t xml:space="preserve">Program </w:t>
            </w:r>
            <w:r w:rsidR="005D593F" w:rsidRPr="005D2D0C">
              <w:rPr>
                <w:rFonts w:eastAsiaTheme="minorHAnsi" w:cs="Calibri"/>
                <w:sz w:val="18"/>
                <w:szCs w:val="18"/>
              </w:rPr>
              <w:t>je usmjeren na sve redovite, p</w:t>
            </w:r>
            <w:r w:rsidR="00820598" w:rsidRPr="005D2D0C">
              <w:rPr>
                <w:rFonts w:eastAsiaTheme="minorHAnsi" w:cs="Calibri"/>
                <w:sz w:val="18"/>
                <w:szCs w:val="18"/>
              </w:rPr>
              <w:t>rograme javnih potreba</w:t>
            </w:r>
            <w:r w:rsidR="005D593F" w:rsidRPr="005D2D0C">
              <w:rPr>
                <w:rFonts w:eastAsiaTheme="minorHAnsi" w:cs="Calibri"/>
                <w:sz w:val="18"/>
                <w:szCs w:val="18"/>
              </w:rPr>
              <w:t>, alternativne i kraće programe koji se provode u svim objektima u Dječjem vrtiću Radost</w:t>
            </w:r>
            <w:r w:rsidR="008A3271" w:rsidRPr="005D2D0C">
              <w:rPr>
                <w:rFonts w:eastAsiaTheme="minorHAnsi" w:cs="Calibri"/>
                <w:sz w:val="18"/>
                <w:szCs w:val="18"/>
              </w:rPr>
              <w:t>, te na dodatne programe stručnog usavršavanja koje vrtić nudi</w:t>
            </w:r>
            <w:r w:rsidR="005D593F" w:rsidRPr="005D2D0C">
              <w:rPr>
                <w:rFonts w:eastAsiaTheme="minorHAnsi" w:cs="Calibri"/>
                <w:sz w:val="18"/>
                <w:szCs w:val="18"/>
              </w:rPr>
              <w:t>. Odnosi se na plaće i prava djelatnika prema KU, materijalne i financijske rashode koji su potrebni za funkcioniranje djelatnosti prema programima i zakonskim odredbama te prema uočenim potrebama tijekom godine</w:t>
            </w:r>
            <w:r w:rsidR="00820598" w:rsidRPr="005D2D0C">
              <w:rPr>
                <w:rFonts w:eastAsiaTheme="minorHAnsi" w:cs="Calibri"/>
                <w:sz w:val="18"/>
                <w:szCs w:val="18"/>
              </w:rPr>
              <w:t>.</w:t>
            </w:r>
            <w:r w:rsidR="005D593F" w:rsidRPr="005D2D0C">
              <w:rPr>
                <w:rFonts w:eastAsiaTheme="minorHAnsi" w:cs="Calibri"/>
                <w:sz w:val="18"/>
                <w:szCs w:val="18"/>
              </w:rPr>
              <w:t xml:space="preserve"> Izvori financiranja su ostali prihodi i primici Grada, prihodi od uplate roditelja, donacij</w:t>
            </w:r>
            <w:r w:rsidR="00D22CDD" w:rsidRPr="005D2D0C">
              <w:rPr>
                <w:rFonts w:eastAsiaTheme="minorHAnsi" w:cs="Calibri"/>
                <w:sz w:val="18"/>
                <w:szCs w:val="18"/>
              </w:rPr>
              <w:t>a</w:t>
            </w:r>
            <w:r w:rsidR="005D593F" w:rsidRPr="005D2D0C">
              <w:rPr>
                <w:rFonts w:eastAsiaTheme="minorHAnsi" w:cs="Calibri"/>
                <w:sz w:val="18"/>
                <w:szCs w:val="18"/>
              </w:rPr>
              <w:t>, MZO</w:t>
            </w:r>
            <w:r w:rsidR="00D22CDD" w:rsidRPr="005D2D0C">
              <w:rPr>
                <w:rFonts w:eastAsiaTheme="minorHAnsi" w:cs="Calibri"/>
                <w:sz w:val="18"/>
                <w:szCs w:val="18"/>
              </w:rPr>
              <w:t xml:space="preserve">,  </w:t>
            </w:r>
            <w:r w:rsidR="005D593F" w:rsidRPr="005D2D0C">
              <w:rPr>
                <w:rFonts w:eastAsiaTheme="minorHAnsi" w:cs="Calibri"/>
                <w:sz w:val="18"/>
                <w:szCs w:val="18"/>
              </w:rPr>
              <w:t>napl</w:t>
            </w:r>
            <w:r w:rsidR="00D22CDD" w:rsidRPr="005D2D0C">
              <w:rPr>
                <w:rFonts w:eastAsiaTheme="minorHAnsi" w:cs="Calibri"/>
                <w:sz w:val="18"/>
                <w:szCs w:val="18"/>
              </w:rPr>
              <w:t xml:space="preserve">ata šteta po policama osiguranja, vlastiti prihodi i EU fondovi. </w:t>
            </w:r>
            <w:r w:rsidR="00936BEA" w:rsidRPr="005D2D0C">
              <w:rPr>
                <w:rFonts w:eastAsiaTheme="minorHAnsi" w:cs="Calibri"/>
                <w:sz w:val="18"/>
                <w:szCs w:val="18"/>
              </w:rPr>
              <w:t xml:space="preserve"> </w:t>
            </w:r>
          </w:p>
          <w:p w14:paraId="52BB653C" w14:textId="660F78CA" w:rsidR="00D7072F" w:rsidRPr="005D2D0C" w:rsidRDefault="00936BEA" w:rsidP="00C019EA">
            <w:pPr>
              <w:spacing w:after="160" w:line="256" w:lineRule="auto"/>
              <w:ind w:firstLine="708"/>
              <w:jc w:val="both"/>
              <w:rPr>
                <w:rFonts w:eastAsiaTheme="minorHAnsi" w:cs="Calibri"/>
                <w:sz w:val="18"/>
                <w:szCs w:val="18"/>
              </w:rPr>
            </w:pPr>
            <w:r w:rsidRPr="005D2D0C">
              <w:rPr>
                <w:rFonts w:eastAsiaTheme="minorHAnsi" w:cs="Calibri"/>
                <w:sz w:val="18"/>
                <w:szCs w:val="18"/>
              </w:rPr>
              <w:t xml:space="preserve">U vrtiću su prema radnim mjestima zaposlena 62 </w:t>
            </w:r>
            <w:proofErr w:type="spellStart"/>
            <w:r w:rsidRPr="005D2D0C">
              <w:rPr>
                <w:rFonts w:eastAsiaTheme="minorHAnsi" w:cs="Calibri"/>
                <w:sz w:val="18"/>
                <w:szCs w:val="18"/>
              </w:rPr>
              <w:t>delatnika</w:t>
            </w:r>
            <w:proofErr w:type="spellEnd"/>
            <w:r w:rsidR="00D7072F" w:rsidRPr="005D2D0C">
              <w:rPr>
                <w:rFonts w:eastAsiaTheme="minorHAnsi" w:cs="Calibri"/>
                <w:sz w:val="18"/>
                <w:szCs w:val="18"/>
              </w:rPr>
              <w:t xml:space="preserve">, od toga </w:t>
            </w:r>
            <w:r w:rsidRPr="005D2D0C">
              <w:rPr>
                <w:rFonts w:eastAsiaTheme="minorHAnsi" w:cs="Calibri"/>
                <w:sz w:val="18"/>
                <w:szCs w:val="18"/>
              </w:rPr>
              <w:t xml:space="preserve">48 </w:t>
            </w:r>
            <w:r w:rsidR="008A3271" w:rsidRPr="005D2D0C">
              <w:rPr>
                <w:rFonts w:eastAsiaTheme="minorHAnsi" w:cs="Calibri"/>
                <w:sz w:val="18"/>
                <w:szCs w:val="18"/>
              </w:rPr>
              <w:t>na neodređeno puno radno vr</w:t>
            </w:r>
            <w:r w:rsidR="00D7072F" w:rsidRPr="005D2D0C">
              <w:rPr>
                <w:rFonts w:eastAsiaTheme="minorHAnsi" w:cs="Calibri"/>
                <w:sz w:val="18"/>
                <w:szCs w:val="18"/>
              </w:rPr>
              <w:t>ijeme. U rujnu 2019 zaposlen je novi kuhar radi potrebe kuhanja obroka i dostave hrane u sve škole na području Grada. Zaposlena je nova pedagoginja- pripravnica. Od siječnja 2020. godine potrebno je zaposliti str</w:t>
            </w:r>
            <w:r w:rsidR="008A3271" w:rsidRPr="005D2D0C">
              <w:rPr>
                <w:rFonts w:eastAsiaTheme="minorHAnsi" w:cs="Calibri"/>
                <w:sz w:val="18"/>
                <w:szCs w:val="18"/>
              </w:rPr>
              <w:t>učnjaka zaštite na radu te novo</w:t>
            </w:r>
            <w:r w:rsidR="00D7072F" w:rsidRPr="005D2D0C">
              <w:rPr>
                <w:rFonts w:eastAsiaTheme="minorHAnsi" w:cs="Calibri"/>
                <w:sz w:val="18"/>
                <w:szCs w:val="18"/>
              </w:rPr>
              <w:t xml:space="preserve">g odgajatelja radi toga jer je 5,5satni program u Jadranovu odlukom upravnog </w:t>
            </w:r>
            <w:r w:rsidR="008A3271" w:rsidRPr="005D2D0C">
              <w:rPr>
                <w:rFonts w:eastAsiaTheme="minorHAnsi" w:cs="Calibri"/>
                <w:sz w:val="18"/>
                <w:szCs w:val="18"/>
              </w:rPr>
              <w:t>v</w:t>
            </w:r>
            <w:r w:rsidR="00D7072F" w:rsidRPr="005D2D0C">
              <w:rPr>
                <w:rFonts w:eastAsiaTheme="minorHAnsi" w:cs="Calibri"/>
                <w:sz w:val="18"/>
                <w:szCs w:val="18"/>
              </w:rPr>
              <w:t>ijeća postao poludnevni.</w:t>
            </w:r>
            <w:r w:rsidRPr="005D2D0C">
              <w:rPr>
                <w:rFonts w:eastAsiaTheme="minorHAnsi" w:cs="Calibri"/>
                <w:sz w:val="18"/>
                <w:szCs w:val="18"/>
              </w:rPr>
              <w:t xml:space="preserve"> Plaće 13 djelatnika se financiraju iz projekta Radost za radost.</w:t>
            </w:r>
          </w:p>
          <w:p w14:paraId="3FF71FEC" w14:textId="1B964A88" w:rsidR="00D7072F" w:rsidRPr="005D2D0C" w:rsidRDefault="00D7072F" w:rsidP="00C019EA">
            <w:pPr>
              <w:spacing w:after="160" w:line="256" w:lineRule="auto"/>
              <w:ind w:firstLine="708"/>
              <w:jc w:val="both"/>
              <w:rPr>
                <w:rFonts w:eastAsiaTheme="minorHAnsi" w:cs="Calibri"/>
                <w:sz w:val="18"/>
                <w:szCs w:val="18"/>
              </w:rPr>
            </w:pPr>
            <w:r w:rsidRPr="005D2D0C">
              <w:rPr>
                <w:rFonts w:eastAsiaTheme="minorHAnsi" w:cs="Calibri"/>
                <w:sz w:val="18"/>
                <w:szCs w:val="18"/>
              </w:rPr>
              <w:lastRenderedPageBreak/>
              <w:t xml:space="preserve">Ovim programom su obuhvaćene usluge tekuće i investicijskog održavanja sva 4 objekta vrtića. Provode se redoviti godišnji pregledi i atesti opreme i građevina, te ostale usluge </w:t>
            </w:r>
            <w:proofErr w:type="spellStart"/>
            <w:r w:rsidRPr="005D2D0C">
              <w:rPr>
                <w:rFonts w:eastAsiaTheme="minorHAnsi" w:cs="Calibri"/>
                <w:sz w:val="18"/>
                <w:szCs w:val="18"/>
              </w:rPr>
              <w:t>odravanja</w:t>
            </w:r>
            <w:proofErr w:type="spellEnd"/>
            <w:r w:rsidRPr="005D2D0C">
              <w:rPr>
                <w:rFonts w:eastAsiaTheme="minorHAnsi" w:cs="Calibri"/>
                <w:sz w:val="18"/>
                <w:szCs w:val="18"/>
              </w:rPr>
              <w:t xml:space="preserve"> temeljem uočenih potreba tijekom godine</w:t>
            </w:r>
            <w:r w:rsidR="008A3271" w:rsidRPr="005D2D0C">
              <w:rPr>
                <w:rFonts w:eastAsiaTheme="minorHAnsi" w:cs="Calibri"/>
                <w:sz w:val="18"/>
                <w:szCs w:val="18"/>
              </w:rPr>
              <w:t xml:space="preserve">. Dio </w:t>
            </w:r>
            <w:proofErr w:type="spellStart"/>
            <w:r w:rsidR="008A3271" w:rsidRPr="005D2D0C">
              <w:rPr>
                <w:rFonts w:eastAsiaTheme="minorHAnsi" w:cs="Calibri"/>
                <w:sz w:val="18"/>
                <w:szCs w:val="18"/>
              </w:rPr>
              <w:t>jedostavnih</w:t>
            </w:r>
            <w:proofErr w:type="spellEnd"/>
            <w:r w:rsidR="008A3271" w:rsidRPr="005D2D0C">
              <w:rPr>
                <w:rFonts w:eastAsiaTheme="minorHAnsi" w:cs="Calibri"/>
                <w:sz w:val="18"/>
                <w:szCs w:val="18"/>
              </w:rPr>
              <w:t xml:space="preserve"> radova održavanja provodi domar  na sva 4 objekta u okviru 8 satnog radnog vremena. Domar vrši i dostavu hrane u područne objekte vrtića.</w:t>
            </w:r>
          </w:p>
          <w:p w14:paraId="15C77B2E" w14:textId="75A9554C" w:rsidR="009278C6" w:rsidRPr="005D2D0C" w:rsidRDefault="008A3271" w:rsidP="008A3271">
            <w:pPr>
              <w:spacing w:after="160" w:line="256" w:lineRule="auto"/>
              <w:ind w:firstLine="708"/>
              <w:jc w:val="both"/>
              <w:rPr>
                <w:rFonts w:eastAsiaTheme="minorHAnsi" w:cs="Calibri"/>
                <w:sz w:val="18"/>
                <w:szCs w:val="18"/>
              </w:rPr>
            </w:pPr>
            <w:r w:rsidRPr="005D2D0C">
              <w:rPr>
                <w:rFonts w:eastAsiaTheme="minorHAnsi" w:cs="Calibri"/>
                <w:sz w:val="18"/>
                <w:szCs w:val="18"/>
              </w:rPr>
              <w:t>Od 1.rujna 2019.godine vrtić vrši uslugu pripreme obroka i dostave hrane za sve škole na području Grada.</w:t>
            </w:r>
          </w:p>
        </w:tc>
      </w:tr>
      <w:tr w:rsidR="009278C6" w:rsidRPr="005D2D0C" w14:paraId="1569287F" w14:textId="77777777" w:rsidTr="00B57E60">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008F52D3" w14:textId="77777777" w:rsidR="009278C6" w:rsidRPr="005D2D0C" w:rsidRDefault="009278C6" w:rsidP="009278C6">
            <w:pPr>
              <w:ind w:left="720"/>
              <w:contextualSpacing/>
              <w:jc w:val="both"/>
              <w:rPr>
                <w:rFonts w:ascii="Times New Roman" w:eastAsia="Times New Roman" w:hAnsi="Times New Roman"/>
                <w:sz w:val="20"/>
                <w:szCs w:val="20"/>
                <w:lang w:eastAsia="hr-HR"/>
              </w:rPr>
            </w:pPr>
            <w:r w:rsidRPr="005D2D0C">
              <w:rPr>
                <w:rFonts w:eastAsiaTheme="minorHAnsi" w:cs="Calibri"/>
                <w:sz w:val="18"/>
                <w:szCs w:val="18"/>
              </w:rPr>
              <w:lastRenderedPageBreak/>
              <w:t xml:space="preserve"> </w:t>
            </w:r>
          </w:p>
        </w:tc>
      </w:tr>
      <w:tr w:rsidR="009278C6" w:rsidRPr="005D2D0C" w14:paraId="64052BBE" w14:textId="77777777" w:rsidTr="00B57E60">
        <w:trPr>
          <w:trHeight w:val="584"/>
        </w:trPr>
        <w:tc>
          <w:tcPr>
            <w:tcW w:w="10915" w:type="dxa"/>
            <w:tcBorders>
              <w:top w:val="single" w:sz="4" w:space="0" w:color="auto"/>
              <w:left w:val="single" w:sz="4" w:space="0" w:color="auto"/>
              <w:bottom w:val="single" w:sz="4" w:space="0" w:color="auto"/>
              <w:right w:val="single" w:sz="4" w:space="0" w:color="000000"/>
            </w:tcBorders>
            <w:shd w:val="clear" w:color="auto" w:fill="auto"/>
            <w:hideMark/>
          </w:tcPr>
          <w:p w14:paraId="7E433A52" w14:textId="77777777" w:rsidR="009278C6" w:rsidRPr="005D2D0C" w:rsidRDefault="009278C6" w:rsidP="009278C6">
            <w:pPr>
              <w:spacing w:after="0" w:line="240" w:lineRule="auto"/>
              <w:rPr>
                <w:rFonts w:ascii="Times New Roman" w:eastAsia="Times New Roman" w:hAnsi="Times New Roman"/>
                <w:b/>
                <w:sz w:val="20"/>
                <w:szCs w:val="20"/>
                <w:lang w:eastAsia="hr-HR"/>
              </w:rPr>
            </w:pPr>
            <w:r w:rsidRPr="005D2D0C">
              <w:rPr>
                <w:rFonts w:ascii="Times New Roman" w:eastAsia="Times New Roman" w:hAnsi="Times New Roman"/>
                <w:b/>
                <w:sz w:val="20"/>
                <w:szCs w:val="20"/>
                <w:lang w:eastAsia="hr-HR"/>
              </w:rPr>
              <w:t>Ciljevi provedbe programa u razdoblju 2020.-2022.</w:t>
            </w:r>
          </w:p>
          <w:p w14:paraId="3C507DE3" w14:textId="77777777" w:rsidR="009278C6" w:rsidRPr="005D2D0C" w:rsidRDefault="009278C6" w:rsidP="009278C6">
            <w:pPr>
              <w:ind w:left="720"/>
              <w:contextualSpacing/>
              <w:jc w:val="both"/>
              <w:rPr>
                <w:rFonts w:eastAsiaTheme="minorHAnsi" w:cs="Calibri"/>
                <w:sz w:val="18"/>
                <w:szCs w:val="18"/>
              </w:rPr>
            </w:pPr>
          </w:p>
          <w:p w14:paraId="76FA4ABF" w14:textId="7BFA60D5" w:rsidR="009278C6" w:rsidRPr="005D2D0C" w:rsidRDefault="009278C6" w:rsidP="009278C6">
            <w:pPr>
              <w:ind w:left="720"/>
              <w:contextualSpacing/>
              <w:jc w:val="both"/>
              <w:rPr>
                <w:rFonts w:eastAsiaTheme="minorHAnsi" w:cs="Calibri"/>
                <w:sz w:val="18"/>
                <w:szCs w:val="18"/>
              </w:rPr>
            </w:pPr>
            <w:r w:rsidRPr="005D2D0C">
              <w:rPr>
                <w:rFonts w:eastAsiaTheme="minorHAnsi" w:cs="Calibri"/>
                <w:sz w:val="18"/>
                <w:szCs w:val="18"/>
              </w:rPr>
              <w:t>Cilj 1:</w:t>
            </w:r>
            <w:r w:rsidR="005D367C" w:rsidRPr="005D2D0C">
              <w:rPr>
                <w:rFonts w:eastAsiaTheme="minorHAnsi" w:cs="Calibri"/>
                <w:sz w:val="18"/>
                <w:szCs w:val="18"/>
              </w:rPr>
              <w:t xml:space="preserve"> </w:t>
            </w:r>
            <w:r w:rsidR="00D20A8A" w:rsidRPr="005D2D0C">
              <w:rPr>
                <w:rFonts w:eastAsiaTheme="minorHAnsi" w:cs="Calibri"/>
                <w:i/>
                <w:sz w:val="18"/>
                <w:szCs w:val="18"/>
              </w:rPr>
              <w:t xml:space="preserve">Povećanje razine kvalitete i standarda ranog i predškolskog odgoja i obrazovanja </w:t>
            </w:r>
            <w:r w:rsidR="00970712" w:rsidRPr="005D2D0C">
              <w:rPr>
                <w:rFonts w:eastAsiaTheme="minorHAnsi" w:cs="Calibri"/>
                <w:i/>
                <w:sz w:val="18"/>
                <w:szCs w:val="18"/>
              </w:rPr>
              <w:t>u Gradu Crikvenici i na razini Republike Hrvatske</w:t>
            </w:r>
          </w:p>
          <w:p w14:paraId="10D42617" w14:textId="77777777" w:rsidR="00351B9C" w:rsidRPr="005D2D0C" w:rsidRDefault="00351B9C" w:rsidP="009278C6">
            <w:pPr>
              <w:ind w:left="720"/>
              <w:contextualSpacing/>
              <w:jc w:val="both"/>
              <w:rPr>
                <w:rFonts w:eastAsiaTheme="minorHAnsi" w:cs="Calibri"/>
                <w:sz w:val="18"/>
                <w:szCs w:val="18"/>
              </w:rPr>
            </w:pPr>
          </w:p>
          <w:tbl>
            <w:tblPr>
              <w:tblStyle w:val="TableGrid1"/>
              <w:tblW w:w="10194" w:type="dxa"/>
              <w:tblInd w:w="69" w:type="dxa"/>
              <w:tblLayout w:type="fixed"/>
              <w:tblCellMar>
                <w:left w:w="0" w:type="dxa"/>
                <w:right w:w="0" w:type="dxa"/>
              </w:tblCellMar>
              <w:tblLook w:val="04A0" w:firstRow="1" w:lastRow="0" w:firstColumn="1" w:lastColumn="0" w:noHBand="0" w:noVBand="1"/>
            </w:tblPr>
            <w:tblGrid>
              <w:gridCol w:w="1175"/>
              <w:gridCol w:w="1175"/>
              <w:gridCol w:w="1189"/>
              <w:gridCol w:w="1162"/>
              <w:gridCol w:w="1967"/>
              <w:gridCol w:w="1175"/>
              <w:gridCol w:w="1175"/>
              <w:gridCol w:w="1176"/>
            </w:tblGrid>
            <w:tr w:rsidR="009278C6" w:rsidRPr="005D2D0C" w14:paraId="15EA2A6F" w14:textId="77777777" w:rsidTr="00B57E60">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5C5F987" w14:textId="77777777" w:rsidR="009278C6" w:rsidRPr="005D2D0C" w:rsidRDefault="009278C6" w:rsidP="009278C6">
                  <w:pPr>
                    <w:spacing w:after="0" w:line="240" w:lineRule="auto"/>
                    <w:jc w:val="center"/>
                    <w:rPr>
                      <w:rFonts w:ascii="Calibri" w:hAnsi="Calibri" w:cs="Calibri"/>
                      <w:sz w:val="18"/>
                      <w:szCs w:val="18"/>
                    </w:rPr>
                  </w:pPr>
                  <w:r w:rsidRPr="005D2D0C">
                    <w:rPr>
                      <w:rFonts w:ascii="Calibri" w:hAnsi="Calibri" w:cs="Calibri"/>
                      <w:sz w:val="18"/>
                      <w:szCs w:val="18"/>
                    </w:rPr>
                    <w:t>Pokazatelj učinka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7027A3A" w14:textId="77777777" w:rsidR="009278C6" w:rsidRPr="005D2D0C" w:rsidRDefault="009278C6" w:rsidP="009278C6">
                  <w:pPr>
                    <w:spacing w:after="0" w:line="240" w:lineRule="auto"/>
                    <w:jc w:val="center"/>
                    <w:rPr>
                      <w:rFonts w:ascii="Calibri" w:hAnsi="Calibri" w:cs="Calibri"/>
                      <w:sz w:val="18"/>
                      <w:szCs w:val="18"/>
                    </w:rPr>
                  </w:pPr>
                  <w:r w:rsidRPr="005D2D0C">
                    <w:rPr>
                      <w:rFonts w:ascii="Calibri" w:hAnsi="Calibri" w:cs="Calibri"/>
                      <w:sz w:val="18"/>
                      <w:szCs w:val="18"/>
                    </w:rPr>
                    <w:t>Definicija</w:t>
                  </w:r>
                </w:p>
              </w:tc>
              <w:tc>
                <w:tcPr>
                  <w:tcW w:w="118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517AFCE" w14:textId="77777777" w:rsidR="009278C6" w:rsidRPr="005D2D0C" w:rsidRDefault="009278C6" w:rsidP="009278C6">
                  <w:pPr>
                    <w:spacing w:after="0" w:line="240" w:lineRule="auto"/>
                    <w:jc w:val="center"/>
                    <w:rPr>
                      <w:rFonts w:ascii="Calibri" w:hAnsi="Calibri" w:cs="Calibri"/>
                      <w:sz w:val="18"/>
                      <w:szCs w:val="18"/>
                    </w:rPr>
                  </w:pPr>
                  <w:r w:rsidRPr="005D2D0C">
                    <w:rPr>
                      <w:rFonts w:ascii="Calibri" w:hAnsi="Calibri" w:cs="Calibri"/>
                      <w:sz w:val="18"/>
                      <w:szCs w:val="18"/>
                    </w:rPr>
                    <w:t>Jedinica</w:t>
                  </w:r>
                </w:p>
              </w:tc>
              <w:tc>
                <w:tcPr>
                  <w:tcW w:w="116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C0362B" w14:textId="77777777" w:rsidR="009278C6" w:rsidRPr="005D2D0C" w:rsidRDefault="009278C6" w:rsidP="009278C6">
                  <w:pPr>
                    <w:spacing w:after="0" w:line="240" w:lineRule="auto"/>
                    <w:jc w:val="center"/>
                    <w:rPr>
                      <w:rFonts w:ascii="Calibri" w:hAnsi="Calibri" w:cs="Calibri"/>
                      <w:sz w:val="18"/>
                      <w:szCs w:val="18"/>
                    </w:rPr>
                  </w:pPr>
                  <w:r w:rsidRPr="005D2D0C">
                    <w:rPr>
                      <w:rFonts w:ascii="Calibri" w:hAnsi="Calibri" w:cs="Calibri"/>
                      <w:sz w:val="18"/>
                      <w:szCs w:val="18"/>
                    </w:rPr>
                    <w:t>Polazna vrijednost</w:t>
                  </w:r>
                </w:p>
              </w:tc>
              <w:tc>
                <w:tcPr>
                  <w:tcW w:w="196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0EB02A4" w14:textId="77777777" w:rsidR="009278C6" w:rsidRPr="005D2D0C" w:rsidRDefault="009278C6" w:rsidP="009278C6">
                  <w:pPr>
                    <w:spacing w:after="0" w:line="240" w:lineRule="auto"/>
                    <w:jc w:val="center"/>
                    <w:rPr>
                      <w:rFonts w:ascii="Calibri" w:hAnsi="Calibri" w:cs="Calibri"/>
                      <w:sz w:val="18"/>
                      <w:szCs w:val="18"/>
                    </w:rPr>
                  </w:pPr>
                  <w:r w:rsidRPr="005D2D0C">
                    <w:rPr>
                      <w:rFonts w:ascii="Calibri" w:hAnsi="Calibri" w:cs="Calibri"/>
                      <w:sz w:val="18"/>
                      <w:szCs w:val="18"/>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2D0FA29" w14:textId="77777777" w:rsidR="009278C6" w:rsidRPr="005D2D0C" w:rsidRDefault="009278C6" w:rsidP="009278C6">
                  <w:pPr>
                    <w:spacing w:after="0" w:line="240" w:lineRule="auto"/>
                    <w:jc w:val="center"/>
                    <w:rPr>
                      <w:rFonts w:ascii="Calibri" w:hAnsi="Calibri" w:cs="Calibri"/>
                      <w:sz w:val="18"/>
                      <w:szCs w:val="18"/>
                    </w:rPr>
                  </w:pPr>
                  <w:r w:rsidRPr="005D2D0C">
                    <w:rPr>
                      <w:rFonts w:ascii="Calibri" w:hAnsi="Calibri" w:cs="Calibri"/>
                      <w:sz w:val="18"/>
                      <w:szCs w:val="18"/>
                    </w:rPr>
                    <w:t>Ciljana vrijednost za 2020.</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619D3A8" w14:textId="77777777" w:rsidR="009278C6" w:rsidRPr="005D2D0C" w:rsidRDefault="009278C6" w:rsidP="009278C6">
                  <w:pPr>
                    <w:spacing w:after="0" w:line="240" w:lineRule="auto"/>
                    <w:jc w:val="center"/>
                    <w:rPr>
                      <w:rFonts w:ascii="Calibri" w:hAnsi="Calibri" w:cs="Calibri"/>
                      <w:sz w:val="18"/>
                      <w:szCs w:val="18"/>
                    </w:rPr>
                  </w:pPr>
                  <w:r w:rsidRPr="005D2D0C">
                    <w:rPr>
                      <w:rFonts w:ascii="Calibri" w:hAnsi="Calibri" w:cs="Calibri"/>
                      <w:sz w:val="18"/>
                      <w:szCs w:val="18"/>
                    </w:rPr>
                    <w:t>Ciljana vrijednost za 2021.</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7D9B464" w14:textId="77777777" w:rsidR="009278C6" w:rsidRPr="005D2D0C" w:rsidRDefault="009278C6" w:rsidP="009278C6">
                  <w:pPr>
                    <w:spacing w:after="0" w:line="240" w:lineRule="auto"/>
                    <w:jc w:val="center"/>
                    <w:rPr>
                      <w:rFonts w:ascii="Calibri" w:hAnsi="Calibri" w:cs="Calibri"/>
                      <w:sz w:val="18"/>
                      <w:szCs w:val="18"/>
                    </w:rPr>
                  </w:pPr>
                  <w:r w:rsidRPr="005D2D0C">
                    <w:rPr>
                      <w:rFonts w:ascii="Calibri" w:hAnsi="Calibri" w:cs="Calibri"/>
                      <w:sz w:val="18"/>
                      <w:szCs w:val="18"/>
                    </w:rPr>
                    <w:t>Ciljana vrijednost za 2022.</w:t>
                  </w:r>
                </w:p>
              </w:tc>
            </w:tr>
            <w:tr w:rsidR="009278C6" w:rsidRPr="005D2D0C" w14:paraId="3155B616" w14:textId="77777777" w:rsidTr="00B57E60">
              <w:tc>
                <w:tcPr>
                  <w:tcW w:w="1175" w:type="dxa"/>
                  <w:tcBorders>
                    <w:top w:val="single" w:sz="4" w:space="0" w:color="auto"/>
                    <w:left w:val="single" w:sz="4" w:space="0" w:color="auto"/>
                    <w:bottom w:val="single" w:sz="4" w:space="0" w:color="auto"/>
                    <w:right w:val="single" w:sz="4" w:space="0" w:color="auto"/>
                  </w:tcBorders>
                  <w:vAlign w:val="center"/>
                </w:tcPr>
                <w:p w14:paraId="536AB073" w14:textId="6CEABE1C" w:rsidR="009278C6" w:rsidRPr="005D2D0C" w:rsidRDefault="009F7B16" w:rsidP="009278C6">
                  <w:pPr>
                    <w:spacing w:after="0" w:line="240" w:lineRule="auto"/>
                    <w:jc w:val="center"/>
                    <w:rPr>
                      <w:rFonts w:ascii="Calibri" w:hAnsi="Calibri" w:cs="Calibri"/>
                      <w:sz w:val="18"/>
                      <w:szCs w:val="18"/>
                    </w:rPr>
                  </w:pPr>
                  <w:r w:rsidRPr="005D2D0C">
                    <w:rPr>
                      <w:rFonts w:ascii="Calibri" w:hAnsi="Calibri" w:cs="Calibri"/>
                      <w:sz w:val="18"/>
                      <w:szCs w:val="18"/>
                    </w:rPr>
                    <w:t>Ukupan broj sk</w:t>
                  </w:r>
                  <w:r w:rsidR="008F1517" w:rsidRPr="005D2D0C">
                    <w:rPr>
                      <w:rFonts w:ascii="Calibri" w:hAnsi="Calibri" w:cs="Calibri"/>
                      <w:sz w:val="18"/>
                      <w:szCs w:val="18"/>
                    </w:rPr>
                    <w:t>upina s obogać</w:t>
                  </w:r>
                  <w:r w:rsidR="00D20A8A" w:rsidRPr="005D2D0C">
                    <w:rPr>
                      <w:rFonts w:ascii="Calibri" w:hAnsi="Calibri" w:cs="Calibri"/>
                      <w:sz w:val="18"/>
                      <w:szCs w:val="18"/>
                    </w:rPr>
                    <w:t>enim programima</w:t>
                  </w:r>
                </w:p>
              </w:tc>
              <w:tc>
                <w:tcPr>
                  <w:tcW w:w="1175" w:type="dxa"/>
                  <w:tcBorders>
                    <w:top w:val="single" w:sz="4" w:space="0" w:color="auto"/>
                    <w:left w:val="single" w:sz="4" w:space="0" w:color="auto"/>
                    <w:bottom w:val="single" w:sz="4" w:space="0" w:color="auto"/>
                    <w:right w:val="single" w:sz="4" w:space="0" w:color="auto"/>
                  </w:tcBorders>
                  <w:vAlign w:val="center"/>
                </w:tcPr>
                <w:p w14:paraId="3F001A99" w14:textId="1FC40CFC" w:rsidR="009278C6" w:rsidRPr="005D2D0C" w:rsidRDefault="00D20A8A" w:rsidP="009355A8">
                  <w:pPr>
                    <w:spacing w:after="0" w:line="240" w:lineRule="auto"/>
                    <w:jc w:val="center"/>
                    <w:rPr>
                      <w:rFonts w:ascii="Calibri" w:hAnsi="Calibri" w:cs="Calibri"/>
                      <w:sz w:val="18"/>
                      <w:szCs w:val="18"/>
                    </w:rPr>
                  </w:pPr>
                  <w:r w:rsidRPr="005D2D0C">
                    <w:rPr>
                      <w:rFonts w:ascii="Calibri" w:hAnsi="Calibri" w:cs="Calibri"/>
                      <w:sz w:val="18"/>
                      <w:szCs w:val="18"/>
                    </w:rPr>
                    <w:t>Ostvarenje cilja 1 pratit će se kroz ukupan broj verificiranih obogaćenih programa</w:t>
                  </w:r>
                </w:p>
              </w:tc>
              <w:tc>
                <w:tcPr>
                  <w:tcW w:w="1189" w:type="dxa"/>
                  <w:tcBorders>
                    <w:top w:val="single" w:sz="4" w:space="0" w:color="auto"/>
                    <w:left w:val="single" w:sz="4" w:space="0" w:color="auto"/>
                    <w:bottom w:val="single" w:sz="4" w:space="0" w:color="auto"/>
                    <w:right w:val="single" w:sz="4" w:space="0" w:color="auto"/>
                  </w:tcBorders>
                  <w:vAlign w:val="center"/>
                </w:tcPr>
                <w:p w14:paraId="02092BDD" w14:textId="6104C893" w:rsidR="009278C6" w:rsidRPr="005D2D0C" w:rsidRDefault="00D20A8A" w:rsidP="009278C6">
                  <w:pPr>
                    <w:spacing w:after="0" w:line="240" w:lineRule="auto"/>
                    <w:jc w:val="center"/>
                    <w:rPr>
                      <w:rFonts w:ascii="Calibri" w:hAnsi="Calibri" w:cs="Calibri"/>
                      <w:sz w:val="18"/>
                      <w:szCs w:val="18"/>
                    </w:rPr>
                  </w:pPr>
                  <w:r w:rsidRPr="005D2D0C">
                    <w:rPr>
                      <w:rFonts w:ascii="Calibri" w:hAnsi="Calibri" w:cs="Calibri"/>
                      <w:sz w:val="18"/>
                      <w:szCs w:val="18"/>
                    </w:rPr>
                    <w:t>broj</w:t>
                  </w:r>
                </w:p>
              </w:tc>
              <w:tc>
                <w:tcPr>
                  <w:tcW w:w="1162" w:type="dxa"/>
                  <w:tcBorders>
                    <w:top w:val="single" w:sz="4" w:space="0" w:color="auto"/>
                    <w:left w:val="single" w:sz="4" w:space="0" w:color="auto"/>
                    <w:bottom w:val="single" w:sz="4" w:space="0" w:color="auto"/>
                    <w:right w:val="single" w:sz="4" w:space="0" w:color="auto"/>
                  </w:tcBorders>
                  <w:vAlign w:val="center"/>
                </w:tcPr>
                <w:p w14:paraId="41314096" w14:textId="77777777" w:rsidR="00A82D57" w:rsidRPr="005D2D0C" w:rsidRDefault="005D367C" w:rsidP="009278C6">
                  <w:pPr>
                    <w:spacing w:after="0" w:line="240" w:lineRule="auto"/>
                    <w:jc w:val="center"/>
                    <w:rPr>
                      <w:rFonts w:ascii="Calibri" w:hAnsi="Calibri" w:cs="Calibri"/>
                      <w:sz w:val="18"/>
                      <w:szCs w:val="18"/>
                    </w:rPr>
                  </w:pPr>
                  <w:r w:rsidRPr="005D2D0C">
                    <w:rPr>
                      <w:rFonts w:ascii="Calibri" w:hAnsi="Calibri" w:cs="Calibri"/>
                      <w:sz w:val="18"/>
                      <w:szCs w:val="18"/>
                    </w:rPr>
                    <w:t xml:space="preserve">1 </w:t>
                  </w:r>
                </w:p>
                <w:p w14:paraId="34E46D51" w14:textId="26F5DD23" w:rsidR="009278C6" w:rsidRPr="005D2D0C" w:rsidRDefault="005D367C" w:rsidP="009278C6">
                  <w:pPr>
                    <w:spacing w:after="0" w:line="240" w:lineRule="auto"/>
                    <w:jc w:val="center"/>
                    <w:rPr>
                      <w:rFonts w:ascii="Calibri" w:hAnsi="Calibri" w:cs="Calibri"/>
                      <w:sz w:val="18"/>
                      <w:szCs w:val="18"/>
                    </w:rPr>
                  </w:pPr>
                  <w:r w:rsidRPr="005D2D0C">
                    <w:rPr>
                      <w:rFonts w:ascii="Calibri" w:hAnsi="Calibri" w:cs="Calibri"/>
                      <w:sz w:val="18"/>
                      <w:szCs w:val="18"/>
                    </w:rPr>
                    <w:t>(redoviti program obogaćen sadržajima katoličko vjerskog odgoja)</w:t>
                  </w:r>
                </w:p>
              </w:tc>
              <w:tc>
                <w:tcPr>
                  <w:tcW w:w="1967" w:type="dxa"/>
                  <w:tcBorders>
                    <w:top w:val="single" w:sz="4" w:space="0" w:color="auto"/>
                    <w:left w:val="single" w:sz="4" w:space="0" w:color="auto"/>
                    <w:bottom w:val="single" w:sz="4" w:space="0" w:color="auto"/>
                    <w:right w:val="single" w:sz="4" w:space="0" w:color="auto"/>
                  </w:tcBorders>
                  <w:vAlign w:val="center"/>
                </w:tcPr>
                <w:p w14:paraId="3A428077" w14:textId="77777777" w:rsidR="009278C6" w:rsidRPr="005D2D0C" w:rsidRDefault="005D367C" w:rsidP="00D808CD">
                  <w:pPr>
                    <w:spacing w:after="0" w:line="240" w:lineRule="auto"/>
                    <w:jc w:val="center"/>
                    <w:rPr>
                      <w:rFonts w:ascii="Calibri" w:hAnsi="Calibri" w:cs="Calibri"/>
                      <w:sz w:val="18"/>
                      <w:szCs w:val="18"/>
                    </w:rPr>
                  </w:pPr>
                  <w:r w:rsidRPr="005D2D0C">
                    <w:rPr>
                      <w:rFonts w:ascii="Calibri" w:hAnsi="Calibri" w:cs="Calibri"/>
                      <w:sz w:val="18"/>
                      <w:szCs w:val="18"/>
                    </w:rPr>
                    <w:t>Dječji vrtić</w:t>
                  </w:r>
                </w:p>
              </w:tc>
              <w:tc>
                <w:tcPr>
                  <w:tcW w:w="1175" w:type="dxa"/>
                  <w:tcBorders>
                    <w:top w:val="single" w:sz="4" w:space="0" w:color="auto"/>
                    <w:left w:val="single" w:sz="4" w:space="0" w:color="auto"/>
                    <w:bottom w:val="single" w:sz="4" w:space="0" w:color="auto"/>
                    <w:right w:val="single" w:sz="4" w:space="0" w:color="auto"/>
                  </w:tcBorders>
                  <w:vAlign w:val="center"/>
                </w:tcPr>
                <w:p w14:paraId="6B507B75" w14:textId="77777777" w:rsidR="005C1218" w:rsidRPr="005D2D0C" w:rsidRDefault="00D808CD" w:rsidP="009278C6">
                  <w:pPr>
                    <w:spacing w:after="0" w:line="240" w:lineRule="auto"/>
                    <w:jc w:val="center"/>
                    <w:rPr>
                      <w:rFonts w:ascii="Calibri" w:hAnsi="Calibri" w:cs="Calibri"/>
                      <w:sz w:val="18"/>
                      <w:szCs w:val="18"/>
                    </w:rPr>
                  </w:pPr>
                  <w:r w:rsidRPr="005D2D0C">
                    <w:rPr>
                      <w:rFonts w:ascii="Calibri" w:hAnsi="Calibri" w:cs="Calibri"/>
                      <w:sz w:val="18"/>
                      <w:szCs w:val="18"/>
                    </w:rPr>
                    <w:t>2</w:t>
                  </w:r>
                </w:p>
                <w:p w14:paraId="24471D04" w14:textId="4A77A70D" w:rsidR="009278C6" w:rsidRPr="005D2D0C" w:rsidRDefault="005D367C" w:rsidP="009278C6">
                  <w:pPr>
                    <w:spacing w:after="0" w:line="240" w:lineRule="auto"/>
                    <w:jc w:val="center"/>
                    <w:rPr>
                      <w:rFonts w:ascii="Calibri" w:hAnsi="Calibri" w:cs="Calibri"/>
                      <w:sz w:val="18"/>
                      <w:szCs w:val="18"/>
                    </w:rPr>
                  </w:pPr>
                  <w:r w:rsidRPr="005D2D0C">
                    <w:rPr>
                      <w:rFonts w:ascii="Calibri" w:hAnsi="Calibri" w:cs="Calibri"/>
                      <w:sz w:val="18"/>
                      <w:szCs w:val="18"/>
                    </w:rPr>
                    <w:t xml:space="preserve"> (</w:t>
                  </w:r>
                  <w:r w:rsidR="00D808CD" w:rsidRPr="005D2D0C">
                    <w:rPr>
                      <w:rFonts w:ascii="Calibri" w:hAnsi="Calibri" w:cs="Calibri"/>
                      <w:sz w:val="18"/>
                      <w:szCs w:val="18"/>
                    </w:rPr>
                    <w:t xml:space="preserve">redoviti program obogaćen sadržajima katoličko vjerskog odgoja i </w:t>
                  </w:r>
                  <w:r w:rsidRPr="005D2D0C">
                    <w:rPr>
                      <w:rFonts w:ascii="Calibri" w:hAnsi="Calibri" w:cs="Calibri"/>
                      <w:sz w:val="18"/>
                      <w:szCs w:val="18"/>
                    </w:rPr>
                    <w:t>redoviti program obogaćen sadržajima ranog učenja engleskog jezika)</w:t>
                  </w:r>
                </w:p>
              </w:tc>
              <w:tc>
                <w:tcPr>
                  <w:tcW w:w="1175" w:type="dxa"/>
                  <w:tcBorders>
                    <w:top w:val="single" w:sz="4" w:space="0" w:color="auto"/>
                    <w:left w:val="single" w:sz="4" w:space="0" w:color="auto"/>
                    <w:bottom w:val="single" w:sz="4" w:space="0" w:color="auto"/>
                    <w:right w:val="single" w:sz="4" w:space="0" w:color="auto"/>
                  </w:tcBorders>
                  <w:vAlign w:val="center"/>
                </w:tcPr>
                <w:p w14:paraId="6B053F66" w14:textId="77777777" w:rsidR="005C1218" w:rsidRPr="005D2D0C" w:rsidRDefault="00D808CD" w:rsidP="00D808CD">
                  <w:pPr>
                    <w:spacing w:after="0" w:line="240" w:lineRule="auto"/>
                    <w:jc w:val="center"/>
                    <w:rPr>
                      <w:rFonts w:ascii="Calibri" w:hAnsi="Calibri" w:cs="Calibri"/>
                      <w:sz w:val="18"/>
                      <w:szCs w:val="18"/>
                    </w:rPr>
                  </w:pPr>
                  <w:r w:rsidRPr="005D2D0C">
                    <w:rPr>
                      <w:rFonts w:ascii="Calibri" w:hAnsi="Calibri" w:cs="Calibri"/>
                      <w:sz w:val="18"/>
                      <w:szCs w:val="18"/>
                    </w:rPr>
                    <w:t xml:space="preserve">3 </w:t>
                  </w:r>
                </w:p>
                <w:p w14:paraId="5730D661" w14:textId="099D1A43" w:rsidR="009278C6" w:rsidRPr="005D2D0C" w:rsidRDefault="00D808CD" w:rsidP="00D808CD">
                  <w:pPr>
                    <w:spacing w:after="0" w:line="240" w:lineRule="auto"/>
                    <w:jc w:val="center"/>
                    <w:rPr>
                      <w:rFonts w:ascii="Calibri" w:hAnsi="Calibri" w:cs="Calibri"/>
                      <w:sz w:val="18"/>
                      <w:szCs w:val="18"/>
                    </w:rPr>
                  </w:pPr>
                  <w:r w:rsidRPr="005D2D0C">
                    <w:rPr>
                      <w:rFonts w:ascii="Calibri" w:hAnsi="Calibri" w:cs="Calibri"/>
                      <w:sz w:val="18"/>
                      <w:szCs w:val="18"/>
                    </w:rPr>
                    <w:t>(redoviti program obogaćen sadržajima katoličko vjerskog odgoja; redoviti program obogaćen sadržajima ranog učenja engleskog jezika, redoviti program obogaćen sadržajima senzorne integracije)</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C596E62" w14:textId="77777777" w:rsidR="005C1218" w:rsidRPr="005D2D0C" w:rsidRDefault="00D808CD" w:rsidP="009278C6">
                  <w:pPr>
                    <w:spacing w:after="0" w:line="240" w:lineRule="auto"/>
                    <w:jc w:val="center"/>
                    <w:rPr>
                      <w:rFonts w:ascii="Calibri" w:hAnsi="Calibri" w:cs="Calibri"/>
                      <w:sz w:val="18"/>
                      <w:szCs w:val="18"/>
                    </w:rPr>
                  </w:pPr>
                  <w:r w:rsidRPr="005D2D0C">
                    <w:rPr>
                      <w:rFonts w:ascii="Calibri" w:hAnsi="Calibri" w:cs="Calibri"/>
                      <w:sz w:val="18"/>
                      <w:szCs w:val="18"/>
                    </w:rPr>
                    <w:t>3</w:t>
                  </w:r>
                </w:p>
                <w:p w14:paraId="079D1C5C" w14:textId="435E1BB3" w:rsidR="009278C6" w:rsidRPr="005D2D0C" w:rsidRDefault="00D808CD" w:rsidP="009278C6">
                  <w:pPr>
                    <w:spacing w:after="0" w:line="240" w:lineRule="auto"/>
                    <w:jc w:val="center"/>
                    <w:rPr>
                      <w:rFonts w:ascii="Calibri" w:hAnsi="Calibri" w:cs="Calibri"/>
                      <w:sz w:val="18"/>
                      <w:szCs w:val="18"/>
                    </w:rPr>
                  </w:pPr>
                  <w:r w:rsidRPr="005D2D0C">
                    <w:rPr>
                      <w:rFonts w:ascii="Calibri" w:hAnsi="Calibri" w:cs="Calibri"/>
                      <w:sz w:val="18"/>
                      <w:szCs w:val="18"/>
                    </w:rPr>
                    <w:t xml:space="preserve"> (redoviti program obogaćen sadržajima katoličko vjerskog odgoja; redoviti program obogaćen sadržajima ranog učenja engleskog jezika, redoviti program obogaćen sadržajima senzorne integracije)</w:t>
                  </w:r>
                </w:p>
              </w:tc>
            </w:tr>
            <w:tr w:rsidR="00A82D57" w:rsidRPr="005D2D0C" w14:paraId="1629942A" w14:textId="77777777" w:rsidTr="00B57E60">
              <w:tc>
                <w:tcPr>
                  <w:tcW w:w="1175" w:type="dxa"/>
                  <w:tcBorders>
                    <w:top w:val="single" w:sz="4" w:space="0" w:color="auto"/>
                    <w:left w:val="single" w:sz="4" w:space="0" w:color="auto"/>
                    <w:bottom w:val="single" w:sz="4" w:space="0" w:color="auto"/>
                    <w:right w:val="single" w:sz="4" w:space="0" w:color="auto"/>
                  </w:tcBorders>
                  <w:vAlign w:val="center"/>
                </w:tcPr>
                <w:p w14:paraId="40373A77" w14:textId="5F88E219" w:rsidR="009355A8" w:rsidRPr="005D2D0C" w:rsidRDefault="00A82D57" w:rsidP="009355A8">
                  <w:pPr>
                    <w:spacing w:after="0" w:line="240" w:lineRule="auto"/>
                    <w:jc w:val="center"/>
                    <w:rPr>
                      <w:rFonts w:ascii="Calibri" w:hAnsi="Calibri" w:cs="Calibri"/>
                      <w:sz w:val="18"/>
                      <w:szCs w:val="18"/>
                    </w:rPr>
                  </w:pPr>
                  <w:r w:rsidRPr="005D2D0C">
                    <w:rPr>
                      <w:rFonts w:ascii="Calibri" w:hAnsi="Calibri" w:cs="Calibri"/>
                      <w:sz w:val="18"/>
                      <w:szCs w:val="18"/>
                    </w:rPr>
                    <w:t>Ukupan broj</w:t>
                  </w:r>
                  <w:r w:rsidR="009355A8" w:rsidRPr="005D2D0C">
                    <w:rPr>
                      <w:rFonts w:ascii="Calibri" w:hAnsi="Calibri" w:cs="Calibri"/>
                      <w:sz w:val="18"/>
                      <w:szCs w:val="18"/>
                    </w:rPr>
                    <w:t xml:space="preserve"> skupina u kojima se provodi alternativni Montessori program</w:t>
                  </w:r>
                </w:p>
              </w:tc>
              <w:tc>
                <w:tcPr>
                  <w:tcW w:w="1175" w:type="dxa"/>
                  <w:tcBorders>
                    <w:top w:val="single" w:sz="4" w:space="0" w:color="auto"/>
                    <w:left w:val="single" w:sz="4" w:space="0" w:color="auto"/>
                    <w:bottom w:val="single" w:sz="4" w:space="0" w:color="auto"/>
                    <w:right w:val="single" w:sz="4" w:space="0" w:color="auto"/>
                  </w:tcBorders>
                  <w:vAlign w:val="center"/>
                </w:tcPr>
                <w:p w14:paraId="21CAC438" w14:textId="77777777" w:rsidR="009355A8" w:rsidRPr="005D2D0C" w:rsidRDefault="009355A8" w:rsidP="00351B9C">
                  <w:pPr>
                    <w:spacing w:after="0" w:line="240" w:lineRule="auto"/>
                    <w:jc w:val="center"/>
                    <w:rPr>
                      <w:rFonts w:ascii="Calibri" w:hAnsi="Calibri" w:cs="Calibri"/>
                      <w:sz w:val="18"/>
                      <w:szCs w:val="18"/>
                    </w:rPr>
                  </w:pPr>
                  <w:r w:rsidRPr="005D2D0C">
                    <w:rPr>
                      <w:rFonts w:ascii="Calibri" w:hAnsi="Calibri" w:cs="Calibri"/>
                      <w:sz w:val="18"/>
                      <w:szCs w:val="18"/>
                    </w:rPr>
                    <w:t xml:space="preserve">Alternativni programi omogućuju raznolikost u sadržajima, </w:t>
                  </w:r>
                  <w:r w:rsidR="00351B9C" w:rsidRPr="005D2D0C">
                    <w:rPr>
                      <w:rFonts w:ascii="Calibri" w:hAnsi="Calibri" w:cs="Calibri"/>
                      <w:sz w:val="18"/>
                      <w:szCs w:val="18"/>
                    </w:rPr>
                    <w:t>i oblicima rada, a pluralizam programa koji se nude je jedna od premisa suvremenih dječjih vrtića</w:t>
                  </w:r>
                </w:p>
              </w:tc>
              <w:tc>
                <w:tcPr>
                  <w:tcW w:w="1189" w:type="dxa"/>
                  <w:tcBorders>
                    <w:top w:val="single" w:sz="4" w:space="0" w:color="auto"/>
                    <w:left w:val="single" w:sz="4" w:space="0" w:color="auto"/>
                    <w:bottom w:val="single" w:sz="4" w:space="0" w:color="auto"/>
                    <w:right w:val="single" w:sz="4" w:space="0" w:color="auto"/>
                  </w:tcBorders>
                  <w:vAlign w:val="center"/>
                </w:tcPr>
                <w:p w14:paraId="7AD65BC7" w14:textId="77777777" w:rsidR="009355A8" w:rsidRPr="005D2D0C" w:rsidRDefault="00351B9C" w:rsidP="009278C6">
                  <w:pPr>
                    <w:spacing w:after="0" w:line="240" w:lineRule="auto"/>
                    <w:jc w:val="center"/>
                    <w:rPr>
                      <w:rFonts w:ascii="Calibri" w:hAnsi="Calibri" w:cs="Calibri"/>
                      <w:sz w:val="18"/>
                      <w:szCs w:val="18"/>
                    </w:rPr>
                  </w:pPr>
                  <w:r w:rsidRPr="005D2D0C">
                    <w:rPr>
                      <w:rFonts w:ascii="Calibri" w:hAnsi="Calibri" w:cs="Calibri"/>
                      <w:sz w:val="18"/>
                      <w:szCs w:val="18"/>
                    </w:rPr>
                    <w:t>Broj verificiranih alternativnih Montessori programa</w:t>
                  </w:r>
                </w:p>
              </w:tc>
              <w:tc>
                <w:tcPr>
                  <w:tcW w:w="1162" w:type="dxa"/>
                  <w:tcBorders>
                    <w:top w:val="single" w:sz="4" w:space="0" w:color="auto"/>
                    <w:left w:val="single" w:sz="4" w:space="0" w:color="auto"/>
                    <w:bottom w:val="single" w:sz="4" w:space="0" w:color="auto"/>
                    <w:right w:val="single" w:sz="4" w:space="0" w:color="auto"/>
                  </w:tcBorders>
                  <w:vAlign w:val="center"/>
                </w:tcPr>
                <w:p w14:paraId="206A3EBF" w14:textId="77777777" w:rsidR="00A82D57" w:rsidRPr="005D2D0C" w:rsidRDefault="00351B9C" w:rsidP="00351B9C">
                  <w:pPr>
                    <w:spacing w:after="0" w:line="240" w:lineRule="auto"/>
                    <w:jc w:val="center"/>
                    <w:rPr>
                      <w:rFonts w:ascii="Calibri" w:hAnsi="Calibri" w:cs="Calibri"/>
                      <w:sz w:val="18"/>
                      <w:szCs w:val="18"/>
                    </w:rPr>
                  </w:pPr>
                  <w:r w:rsidRPr="005D2D0C">
                    <w:rPr>
                      <w:rFonts w:ascii="Calibri" w:hAnsi="Calibri" w:cs="Calibri"/>
                      <w:sz w:val="18"/>
                      <w:szCs w:val="18"/>
                    </w:rPr>
                    <w:t xml:space="preserve">1 </w:t>
                  </w:r>
                </w:p>
                <w:p w14:paraId="0C8BCD6B" w14:textId="23B6370A" w:rsidR="00351B9C" w:rsidRPr="005D2D0C" w:rsidRDefault="00351B9C" w:rsidP="00351B9C">
                  <w:pPr>
                    <w:spacing w:after="0" w:line="240" w:lineRule="auto"/>
                    <w:jc w:val="center"/>
                    <w:rPr>
                      <w:rFonts w:ascii="Calibri" w:hAnsi="Calibri" w:cs="Calibri"/>
                      <w:sz w:val="18"/>
                      <w:szCs w:val="18"/>
                    </w:rPr>
                  </w:pPr>
                  <w:r w:rsidRPr="005D2D0C">
                    <w:rPr>
                      <w:rFonts w:ascii="Calibri" w:hAnsi="Calibri" w:cs="Calibri"/>
                      <w:sz w:val="18"/>
                      <w:szCs w:val="18"/>
                    </w:rPr>
                    <w:t>(Montessori</w:t>
                  </w:r>
                </w:p>
                <w:p w14:paraId="6A54398A" w14:textId="77777777" w:rsidR="00351B9C" w:rsidRPr="005D2D0C" w:rsidRDefault="00351B9C" w:rsidP="00351B9C">
                  <w:pPr>
                    <w:spacing w:after="0" w:line="240" w:lineRule="auto"/>
                    <w:jc w:val="center"/>
                    <w:rPr>
                      <w:rFonts w:ascii="Calibri" w:hAnsi="Calibri" w:cs="Calibri"/>
                      <w:sz w:val="18"/>
                      <w:szCs w:val="18"/>
                    </w:rPr>
                  </w:pPr>
                  <w:r w:rsidRPr="005D2D0C">
                    <w:rPr>
                      <w:rFonts w:ascii="Calibri" w:hAnsi="Calibri" w:cs="Calibri"/>
                      <w:sz w:val="18"/>
                      <w:szCs w:val="18"/>
                    </w:rPr>
                    <w:t>Program odgojno-obrazovnog rada u jednoj vrtićkoj skupini 10-satnog programa u Jadranovu)</w:t>
                  </w:r>
                </w:p>
                <w:p w14:paraId="3C3061C3" w14:textId="77777777" w:rsidR="009355A8" w:rsidRPr="005D2D0C" w:rsidRDefault="009355A8" w:rsidP="009278C6">
                  <w:pPr>
                    <w:spacing w:after="0" w:line="240" w:lineRule="auto"/>
                    <w:jc w:val="center"/>
                    <w:rPr>
                      <w:rFonts w:ascii="Calibri" w:hAnsi="Calibri" w:cs="Calibri"/>
                      <w:sz w:val="18"/>
                      <w:szCs w:val="18"/>
                    </w:rPr>
                  </w:pPr>
                </w:p>
              </w:tc>
              <w:tc>
                <w:tcPr>
                  <w:tcW w:w="1967" w:type="dxa"/>
                  <w:tcBorders>
                    <w:top w:val="single" w:sz="4" w:space="0" w:color="auto"/>
                    <w:left w:val="single" w:sz="4" w:space="0" w:color="auto"/>
                    <w:bottom w:val="single" w:sz="4" w:space="0" w:color="auto"/>
                    <w:right w:val="single" w:sz="4" w:space="0" w:color="auto"/>
                  </w:tcBorders>
                  <w:vAlign w:val="center"/>
                </w:tcPr>
                <w:p w14:paraId="27234EA2" w14:textId="77777777" w:rsidR="009355A8" w:rsidRPr="005D2D0C" w:rsidRDefault="00351B9C" w:rsidP="00D808CD">
                  <w:pPr>
                    <w:spacing w:after="0" w:line="240" w:lineRule="auto"/>
                    <w:jc w:val="center"/>
                    <w:rPr>
                      <w:rFonts w:ascii="Calibri" w:hAnsi="Calibri" w:cs="Calibri"/>
                      <w:sz w:val="18"/>
                      <w:szCs w:val="18"/>
                    </w:rPr>
                  </w:pPr>
                  <w:r w:rsidRPr="005D2D0C">
                    <w:rPr>
                      <w:rFonts w:ascii="Calibri" w:hAnsi="Calibri" w:cs="Calibri"/>
                      <w:sz w:val="18"/>
                      <w:szCs w:val="18"/>
                    </w:rPr>
                    <w:t>Dječji vrtić</w:t>
                  </w:r>
                </w:p>
              </w:tc>
              <w:tc>
                <w:tcPr>
                  <w:tcW w:w="1175" w:type="dxa"/>
                  <w:tcBorders>
                    <w:top w:val="single" w:sz="4" w:space="0" w:color="auto"/>
                    <w:left w:val="single" w:sz="4" w:space="0" w:color="auto"/>
                    <w:bottom w:val="single" w:sz="4" w:space="0" w:color="auto"/>
                    <w:right w:val="single" w:sz="4" w:space="0" w:color="auto"/>
                  </w:tcBorders>
                  <w:vAlign w:val="center"/>
                </w:tcPr>
                <w:p w14:paraId="108C59B2" w14:textId="77777777" w:rsidR="00351B9C" w:rsidRPr="005D2D0C" w:rsidRDefault="00351B9C" w:rsidP="00351B9C">
                  <w:pPr>
                    <w:spacing w:after="0" w:line="240" w:lineRule="auto"/>
                    <w:jc w:val="center"/>
                    <w:rPr>
                      <w:rFonts w:ascii="Calibri" w:hAnsi="Calibri" w:cs="Calibri"/>
                      <w:sz w:val="18"/>
                      <w:szCs w:val="18"/>
                    </w:rPr>
                  </w:pPr>
                  <w:r w:rsidRPr="005D2D0C">
                    <w:rPr>
                      <w:rFonts w:ascii="Calibri" w:hAnsi="Calibri" w:cs="Calibri"/>
                      <w:sz w:val="18"/>
                      <w:szCs w:val="18"/>
                    </w:rPr>
                    <w:t>2 (Montessori</w:t>
                  </w:r>
                </w:p>
                <w:p w14:paraId="7359C805" w14:textId="77777777" w:rsidR="009355A8" w:rsidRPr="005D2D0C" w:rsidRDefault="00351B9C" w:rsidP="00351B9C">
                  <w:pPr>
                    <w:spacing w:after="0" w:line="240" w:lineRule="auto"/>
                    <w:jc w:val="center"/>
                    <w:rPr>
                      <w:rFonts w:ascii="Calibri" w:hAnsi="Calibri" w:cs="Calibri"/>
                      <w:sz w:val="18"/>
                      <w:szCs w:val="18"/>
                    </w:rPr>
                  </w:pPr>
                  <w:r w:rsidRPr="005D2D0C">
                    <w:rPr>
                      <w:rFonts w:ascii="Calibri" w:hAnsi="Calibri" w:cs="Calibri"/>
                      <w:sz w:val="18"/>
                      <w:szCs w:val="18"/>
                    </w:rPr>
                    <w:t xml:space="preserve">Program odgojno-obrazovnog rada u jednoj vrtićkoj i jednoj jasličkoj skupini </w:t>
                  </w:r>
                  <w:proofErr w:type="spellStart"/>
                  <w:r w:rsidRPr="005D2D0C">
                    <w:rPr>
                      <w:rFonts w:ascii="Calibri" w:hAnsi="Calibri" w:cs="Calibri"/>
                      <w:sz w:val="18"/>
                      <w:szCs w:val="18"/>
                    </w:rPr>
                    <w:t>skupini</w:t>
                  </w:r>
                  <w:proofErr w:type="spellEnd"/>
                  <w:r w:rsidRPr="005D2D0C">
                    <w:rPr>
                      <w:rFonts w:ascii="Calibri" w:hAnsi="Calibri" w:cs="Calibri"/>
                      <w:sz w:val="18"/>
                      <w:szCs w:val="18"/>
                    </w:rPr>
                    <w:t xml:space="preserve"> 10-satnog programa u Jadranovu)</w:t>
                  </w:r>
                </w:p>
              </w:tc>
              <w:tc>
                <w:tcPr>
                  <w:tcW w:w="1175" w:type="dxa"/>
                  <w:tcBorders>
                    <w:top w:val="single" w:sz="4" w:space="0" w:color="auto"/>
                    <w:left w:val="single" w:sz="4" w:space="0" w:color="auto"/>
                    <w:bottom w:val="single" w:sz="4" w:space="0" w:color="auto"/>
                    <w:right w:val="single" w:sz="4" w:space="0" w:color="auto"/>
                  </w:tcBorders>
                  <w:vAlign w:val="center"/>
                </w:tcPr>
                <w:p w14:paraId="565B5729" w14:textId="77777777" w:rsidR="00351B9C" w:rsidRPr="005D2D0C" w:rsidRDefault="00351B9C" w:rsidP="00351B9C">
                  <w:pPr>
                    <w:spacing w:after="0" w:line="240" w:lineRule="auto"/>
                    <w:jc w:val="center"/>
                    <w:rPr>
                      <w:rFonts w:ascii="Calibri" w:hAnsi="Calibri" w:cs="Calibri"/>
                      <w:sz w:val="18"/>
                      <w:szCs w:val="18"/>
                    </w:rPr>
                  </w:pPr>
                  <w:r w:rsidRPr="005D2D0C">
                    <w:rPr>
                      <w:rFonts w:ascii="Calibri" w:hAnsi="Calibri" w:cs="Calibri"/>
                      <w:sz w:val="18"/>
                      <w:szCs w:val="18"/>
                    </w:rPr>
                    <w:t>3 (Montessori</w:t>
                  </w:r>
                </w:p>
                <w:p w14:paraId="092B96BD" w14:textId="77777777" w:rsidR="009355A8" w:rsidRPr="005D2D0C" w:rsidRDefault="00351B9C" w:rsidP="00351B9C">
                  <w:pPr>
                    <w:spacing w:after="0" w:line="240" w:lineRule="auto"/>
                    <w:jc w:val="center"/>
                    <w:rPr>
                      <w:rFonts w:ascii="Calibri" w:hAnsi="Calibri" w:cs="Calibri"/>
                      <w:sz w:val="18"/>
                      <w:szCs w:val="18"/>
                    </w:rPr>
                  </w:pPr>
                  <w:r w:rsidRPr="005D2D0C">
                    <w:rPr>
                      <w:rFonts w:ascii="Calibri" w:hAnsi="Calibri" w:cs="Calibri"/>
                      <w:sz w:val="18"/>
                      <w:szCs w:val="18"/>
                    </w:rPr>
                    <w:t xml:space="preserve">Program odgojno-obrazovnog rada u dvije  vrtićke i jednoj jasličkoj skupini </w:t>
                  </w:r>
                  <w:proofErr w:type="spellStart"/>
                  <w:r w:rsidRPr="005D2D0C">
                    <w:rPr>
                      <w:rFonts w:ascii="Calibri" w:hAnsi="Calibri" w:cs="Calibri"/>
                      <w:sz w:val="18"/>
                      <w:szCs w:val="18"/>
                    </w:rPr>
                    <w:t>skupini</w:t>
                  </w:r>
                  <w:proofErr w:type="spellEnd"/>
                  <w:r w:rsidRPr="005D2D0C">
                    <w:rPr>
                      <w:rFonts w:ascii="Calibri" w:hAnsi="Calibri" w:cs="Calibri"/>
                      <w:sz w:val="18"/>
                      <w:szCs w:val="18"/>
                    </w:rPr>
                    <w:t xml:space="preserve"> 10-satnog programa u Jadranovu)</w:t>
                  </w:r>
                </w:p>
              </w:tc>
              <w:tc>
                <w:tcPr>
                  <w:tcW w:w="1176" w:type="dxa"/>
                  <w:tcBorders>
                    <w:top w:val="single" w:sz="4" w:space="0" w:color="auto"/>
                    <w:left w:val="single" w:sz="4" w:space="0" w:color="auto"/>
                    <w:bottom w:val="single" w:sz="4" w:space="0" w:color="auto"/>
                    <w:right w:val="single" w:sz="4" w:space="0" w:color="auto"/>
                  </w:tcBorders>
                  <w:vAlign w:val="center"/>
                </w:tcPr>
                <w:p w14:paraId="68429824" w14:textId="77777777" w:rsidR="00351B9C" w:rsidRPr="005D2D0C" w:rsidRDefault="00351B9C" w:rsidP="00351B9C">
                  <w:pPr>
                    <w:spacing w:after="0" w:line="240" w:lineRule="auto"/>
                    <w:jc w:val="center"/>
                    <w:rPr>
                      <w:rFonts w:ascii="Calibri" w:hAnsi="Calibri" w:cs="Calibri"/>
                      <w:sz w:val="18"/>
                      <w:szCs w:val="18"/>
                    </w:rPr>
                  </w:pPr>
                  <w:r w:rsidRPr="005D2D0C">
                    <w:rPr>
                      <w:rFonts w:ascii="Calibri" w:hAnsi="Calibri" w:cs="Calibri"/>
                      <w:sz w:val="18"/>
                      <w:szCs w:val="18"/>
                    </w:rPr>
                    <w:t>3 (Montessori</w:t>
                  </w:r>
                </w:p>
                <w:p w14:paraId="5DD381DB" w14:textId="77777777" w:rsidR="009355A8" w:rsidRPr="005D2D0C" w:rsidRDefault="00351B9C" w:rsidP="00351B9C">
                  <w:pPr>
                    <w:spacing w:after="0" w:line="240" w:lineRule="auto"/>
                    <w:jc w:val="center"/>
                    <w:rPr>
                      <w:rFonts w:ascii="Calibri" w:hAnsi="Calibri" w:cs="Calibri"/>
                      <w:sz w:val="18"/>
                      <w:szCs w:val="18"/>
                    </w:rPr>
                  </w:pPr>
                  <w:r w:rsidRPr="005D2D0C">
                    <w:rPr>
                      <w:rFonts w:ascii="Calibri" w:hAnsi="Calibri" w:cs="Calibri"/>
                      <w:sz w:val="18"/>
                      <w:szCs w:val="18"/>
                    </w:rPr>
                    <w:t xml:space="preserve">Program odgojno-obrazovnog rada u dvije  vrtićke i jednoj jasličkoj skupini </w:t>
                  </w:r>
                  <w:proofErr w:type="spellStart"/>
                  <w:r w:rsidRPr="005D2D0C">
                    <w:rPr>
                      <w:rFonts w:ascii="Calibri" w:hAnsi="Calibri" w:cs="Calibri"/>
                      <w:sz w:val="18"/>
                      <w:szCs w:val="18"/>
                    </w:rPr>
                    <w:t>skupini</w:t>
                  </w:r>
                  <w:proofErr w:type="spellEnd"/>
                  <w:r w:rsidRPr="005D2D0C">
                    <w:rPr>
                      <w:rFonts w:ascii="Calibri" w:hAnsi="Calibri" w:cs="Calibri"/>
                      <w:sz w:val="18"/>
                      <w:szCs w:val="18"/>
                    </w:rPr>
                    <w:t xml:space="preserve"> 10-satnog programa u Jadranovu</w:t>
                  </w:r>
                </w:p>
              </w:tc>
            </w:tr>
            <w:tr w:rsidR="00970712" w:rsidRPr="005D2D0C" w14:paraId="2252777F" w14:textId="77777777" w:rsidTr="00B57E60">
              <w:tc>
                <w:tcPr>
                  <w:tcW w:w="1175" w:type="dxa"/>
                  <w:tcBorders>
                    <w:top w:val="single" w:sz="4" w:space="0" w:color="auto"/>
                    <w:left w:val="single" w:sz="4" w:space="0" w:color="auto"/>
                    <w:bottom w:val="single" w:sz="4" w:space="0" w:color="auto"/>
                    <w:right w:val="single" w:sz="4" w:space="0" w:color="auto"/>
                  </w:tcBorders>
                  <w:vAlign w:val="center"/>
                </w:tcPr>
                <w:p w14:paraId="528B349B" w14:textId="4F61CD4E" w:rsidR="001C6C5D" w:rsidRPr="005D2D0C" w:rsidRDefault="00A82D57" w:rsidP="00A82D57">
                  <w:pPr>
                    <w:spacing w:after="0" w:line="240" w:lineRule="auto"/>
                    <w:jc w:val="center"/>
                    <w:rPr>
                      <w:rFonts w:ascii="Calibri" w:hAnsi="Calibri" w:cs="Calibri"/>
                      <w:sz w:val="18"/>
                      <w:szCs w:val="18"/>
                    </w:rPr>
                  </w:pPr>
                  <w:r w:rsidRPr="005D2D0C">
                    <w:rPr>
                      <w:rFonts w:ascii="Calibri" w:hAnsi="Calibri" w:cs="Calibri"/>
                      <w:sz w:val="18"/>
                      <w:szCs w:val="18"/>
                    </w:rPr>
                    <w:t>Ukupan broj verificiranih programa koje vrtić nudi radi edukacije stručnih djel</w:t>
                  </w:r>
                  <w:r w:rsidR="00970712" w:rsidRPr="005D2D0C">
                    <w:rPr>
                      <w:rFonts w:ascii="Calibri" w:hAnsi="Calibri" w:cs="Calibri"/>
                      <w:sz w:val="18"/>
                      <w:szCs w:val="18"/>
                    </w:rPr>
                    <w:t>a</w:t>
                  </w:r>
                  <w:r w:rsidRPr="005D2D0C">
                    <w:rPr>
                      <w:rFonts w:ascii="Calibri" w:hAnsi="Calibri" w:cs="Calibri"/>
                      <w:sz w:val="18"/>
                      <w:szCs w:val="18"/>
                    </w:rPr>
                    <w:t>tnika drugih ustanova</w:t>
                  </w:r>
                </w:p>
              </w:tc>
              <w:tc>
                <w:tcPr>
                  <w:tcW w:w="1175" w:type="dxa"/>
                  <w:tcBorders>
                    <w:top w:val="single" w:sz="4" w:space="0" w:color="auto"/>
                    <w:left w:val="single" w:sz="4" w:space="0" w:color="auto"/>
                    <w:bottom w:val="single" w:sz="4" w:space="0" w:color="auto"/>
                    <w:right w:val="single" w:sz="4" w:space="0" w:color="auto"/>
                  </w:tcBorders>
                  <w:vAlign w:val="center"/>
                </w:tcPr>
                <w:p w14:paraId="416DFEE4" w14:textId="750D8663" w:rsidR="001C6C5D" w:rsidRPr="005D2D0C" w:rsidRDefault="00A82D57" w:rsidP="00351B9C">
                  <w:pPr>
                    <w:spacing w:after="0" w:line="240" w:lineRule="auto"/>
                    <w:jc w:val="center"/>
                    <w:rPr>
                      <w:rFonts w:ascii="Calibri" w:hAnsi="Calibri" w:cs="Calibri"/>
                      <w:sz w:val="18"/>
                      <w:szCs w:val="18"/>
                    </w:rPr>
                  </w:pPr>
                  <w:r w:rsidRPr="005D2D0C">
                    <w:rPr>
                      <w:rFonts w:ascii="Calibri" w:hAnsi="Calibri" w:cs="Calibri"/>
                      <w:sz w:val="18"/>
                      <w:szCs w:val="18"/>
                    </w:rPr>
                    <w:t xml:space="preserve">Dječji vrtić određuje se stručno-razvojnim centrom na vrijeme od četiri godine ako ostvaruje visoku razinu kvalitete odgojno-obrazovnog procesa u cjelini i u pojedinim </w:t>
                  </w:r>
                  <w:r w:rsidRPr="005D2D0C">
                    <w:rPr>
                      <w:rFonts w:ascii="Calibri" w:hAnsi="Calibri" w:cs="Calibri"/>
                      <w:sz w:val="18"/>
                      <w:szCs w:val="18"/>
                    </w:rPr>
                    <w:lastRenderedPageBreak/>
                    <w:t>programima te predstavlja primjeren model unapređivanja odgojno-obrazovnog rada.</w:t>
                  </w:r>
                </w:p>
              </w:tc>
              <w:tc>
                <w:tcPr>
                  <w:tcW w:w="1189" w:type="dxa"/>
                  <w:tcBorders>
                    <w:top w:val="single" w:sz="4" w:space="0" w:color="auto"/>
                    <w:left w:val="single" w:sz="4" w:space="0" w:color="auto"/>
                    <w:bottom w:val="single" w:sz="4" w:space="0" w:color="auto"/>
                    <w:right w:val="single" w:sz="4" w:space="0" w:color="auto"/>
                  </w:tcBorders>
                  <w:vAlign w:val="center"/>
                </w:tcPr>
                <w:p w14:paraId="33D84FD7" w14:textId="5D539FAD" w:rsidR="001C6C5D" w:rsidRPr="005D2D0C" w:rsidRDefault="00A82D57" w:rsidP="009278C6">
                  <w:pPr>
                    <w:spacing w:after="0" w:line="240" w:lineRule="auto"/>
                    <w:jc w:val="center"/>
                    <w:rPr>
                      <w:rFonts w:ascii="Calibri" w:hAnsi="Calibri" w:cs="Calibri"/>
                      <w:sz w:val="18"/>
                      <w:szCs w:val="18"/>
                    </w:rPr>
                  </w:pPr>
                  <w:r w:rsidRPr="005D2D0C">
                    <w:rPr>
                      <w:rFonts w:ascii="Calibri" w:hAnsi="Calibri" w:cs="Calibri"/>
                      <w:sz w:val="18"/>
                      <w:szCs w:val="18"/>
                    </w:rPr>
                    <w:lastRenderedPageBreak/>
                    <w:t>Broj programa</w:t>
                  </w:r>
                </w:p>
              </w:tc>
              <w:tc>
                <w:tcPr>
                  <w:tcW w:w="1162" w:type="dxa"/>
                  <w:tcBorders>
                    <w:top w:val="single" w:sz="4" w:space="0" w:color="auto"/>
                    <w:left w:val="single" w:sz="4" w:space="0" w:color="auto"/>
                    <w:bottom w:val="single" w:sz="4" w:space="0" w:color="auto"/>
                    <w:right w:val="single" w:sz="4" w:space="0" w:color="auto"/>
                  </w:tcBorders>
                  <w:vAlign w:val="center"/>
                </w:tcPr>
                <w:p w14:paraId="15B6DFD9" w14:textId="77777777" w:rsidR="00A82D57" w:rsidRPr="005D2D0C" w:rsidRDefault="00A82D57" w:rsidP="00351B9C">
                  <w:pPr>
                    <w:spacing w:after="0" w:line="240" w:lineRule="auto"/>
                    <w:jc w:val="center"/>
                    <w:rPr>
                      <w:rFonts w:ascii="Calibri" w:hAnsi="Calibri" w:cs="Calibri"/>
                      <w:sz w:val="18"/>
                      <w:szCs w:val="18"/>
                    </w:rPr>
                  </w:pPr>
                  <w:r w:rsidRPr="005D2D0C">
                    <w:rPr>
                      <w:rFonts w:ascii="Calibri" w:hAnsi="Calibri" w:cs="Calibri"/>
                      <w:sz w:val="18"/>
                      <w:szCs w:val="18"/>
                    </w:rPr>
                    <w:t xml:space="preserve">1 </w:t>
                  </w:r>
                </w:p>
                <w:p w14:paraId="0C7BAADF" w14:textId="2FA62909" w:rsidR="001C6C5D" w:rsidRPr="005D2D0C" w:rsidRDefault="00970712" w:rsidP="00970712">
                  <w:pPr>
                    <w:spacing w:after="0" w:line="240" w:lineRule="auto"/>
                    <w:jc w:val="center"/>
                    <w:rPr>
                      <w:rFonts w:ascii="Calibri" w:hAnsi="Calibri" w:cs="Calibri"/>
                      <w:sz w:val="18"/>
                      <w:szCs w:val="18"/>
                    </w:rPr>
                  </w:pPr>
                  <w:r w:rsidRPr="005D2D0C">
                    <w:rPr>
                      <w:rFonts w:ascii="Calibri" w:hAnsi="Calibri" w:cs="Calibri"/>
                      <w:sz w:val="18"/>
                      <w:szCs w:val="18"/>
                    </w:rPr>
                    <w:t>(Stručno razvojni centar</w:t>
                  </w:r>
                  <w:r w:rsidR="00A82D57" w:rsidRPr="005D2D0C">
                    <w:rPr>
                      <w:rFonts w:ascii="Calibri" w:hAnsi="Calibri" w:cs="Calibri"/>
                      <w:sz w:val="18"/>
                      <w:szCs w:val="18"/>
                    </w:rPr>
                    <w:t xml:space="preserve"> za podršku </w:t>
                  </w:r>
                  <w:proofErr w:type="spellStart"/>
                  <w:r w:rsidR="00A82D57" w:rsidRPr="005D2D0C">
                    <w:rPr>
                      <w:rFonts w:ascii="Calibri" w:hAnsi="Calibri" w:cs="Calibri"/>
                      <w:sz w:val="18"/>
                      <w:szCs w:val="18"/>
                    </w:rPr>
                    <w:t>roditejstvu</w:t>
                  </w:r>
                  <w:proofErr w:type="spellEnd"/>
                  <w:r w:rsidR="00A82D57" w:rsidRPr="005D2D0C">
                    <w:rPr>
                      <w:rFonts w:ascii="Calibri" w:hAnsi="Calibri" w:cs="Calibri"/>
                      <w:sz w:val="18"/>
                      <w:szCs w:val="18"/>
                    </w:rPr>
                    <w:t xml:space="preserve"> i program Rastimo zajedno)</w:t>
                  </w:r>
                </w:p>
              </w:tc>
              <w:tc>
                <w:tcPr>
                  <w:tcW w:w="1967" w:type="dxa"/>
                  <w:tcBorders>
                    <w:top w:val="single" w:sz="4" w:space="0" w:color="auto"/>
                    <w:left w:val="single" w:sz="4" w:space="0" w:color="auto"/>
                    <w:bottom w:val="single" w:sz="4" w:space="0" w:color="auto"/>
                    <w:right w:val="single" w:sz="4" w:space="0" w:color="auto"/>
                  </w:tcBorders>
                  <w:vAlign w:val="center"/>
                </w:tcPr>
                <w:p w14:paraId="7F56F696" w14:textId="338D17A2" w:rsidR="001C6C5D" w:rsidRPr="005D2D0C" w:rsidRDefault="00A82D57" w:rsidP="00D808CD">
                  <w:pPr>
                    <w:spacing w:after="0" w:line="240" w:lineRule="auto"/>
                    <w:jc w:val="center"/>
                    <w:rPr>
                      <w:rFonts w:ascii="Calibri" w:hAnsi="Calibri" w:cs="Calibri"/>
                      <w:sz w:val="18"/>
                      <w:szCs w:val="18"/>
                    </w:rPr>
                  </w:pPr>
                  <w:r w:rsidRPr="005D2D0C">
                    <w:rPr>
                      <w:rFonts w:ascii="Calibri" w:hAnsi="Calibri" w:cs="Calibri"/>
                      <w:sz w:val="18"/>
                      <w:szCs w:val="18"/>
                    </w:rPr>
                    <w:t>Dječji vrtić</w:t>
                  </w:r>
                </w:p>
              </w:tc>
              <w:tc>
                <w:tcPr>
                  <w:tcW w:w="1175" w:type="dxa"/>
                  <w:tcBorders>
                    <w:top w:val="single" w:sz="4" w:space="0" w:color="auto"/>
                    <w:left w:val="single" w:sz="4" w:space="0" w:color="auto"/>
                    <w:bottom w:val="single" w:sz="4" w:space="0" w:color="auto"/>
                    <w:right w:val="single" w:sz="4" w:space="0" w:color="auto"/>
                  </w:tcBorders>
                  <w:vAlign w:val="center"/>
                </w:tcPr>
                <w:p w14:paraId="48B30586" w14:textId="77777777" w:rsidR="00A82D57" w:rsidRPr="005D2D0C" w:rsidRDefault="00A82D57" w:rsidP="00A82D57">
                  <w:pPr>
                    <w:spacing w:after="0" w:line="240" w:lineRule="auto"/>
                    <w:jc w:val="center"/>
                    <w:rPr>
                      <w:rFonts w:ascii="Calibri" w:hAnsi="Calibri" w:cs="Calibri"/>
                      <w:sz w:val="18"/>
                      <w:szCs w:val="18"/>
                    </w:rPr>
                  </w:pPr>
                  <w:r w:rsidRPr="005D2D0C">
                    <w:rPr>
                      <w:rFonts w:ascii="Calibri" w:hAnsi="Calibri" w:cs="Calibri"/>
                      <w:sz w:val="18"/>
                      <w:szCs w:val="18"/>
                    </w:rPr>
                    <w:t xml:space="preserve">1 </w:t>
                  </w:r>
                </w:p>
                <w:p w14:paraId="463EE6EE" w14:textId="032AB2E3" w:rsidR="001C6C5D" w:rsidRPr="005D2D0C" w:rsidRDefault="00970712" w:rsidP="00970712">
                  <w:pPr>
                    <w:spacing w:after="0" w:line="240" w:lineRule="auto"/>
                    <w:jc w:val="center"/>
                    <w:rPr>
                      <w:rFonts w:ascii="Calibri" w:hAnsi="Calibri" w:cs="Calibri"/>
                      <w:sz w:val="18"/>
                      <w:szCs w:val="18"/>
                    </w:rPr>
                  </w:pPr>
                  <w:r w:rsidRPr="005D2D0C">
                    <w:rPr>
                      <w:rFonts w:ascii="Calibri" w:hAnsi="Calibri" w:cs="Calibri"/>
                      <w:sz w:val="18"/>
                      <w:szCs w:val="18"/>
                    </w:rPr>
                    <w:t>(Stručno razvojni centar</w:t>
                  </w:r>
                  <w:r w:rsidR="00A82D57" w:rsidRPr="005D2D0C">
                    <w:rPr>
                      <w:rFonts w:ascii="Calibri" w:hAnsi="Calibri" w:cs="Calibri"/>
                      <w:sz w:val="18"/>
                      <w:szCs w:val="18"/>
                    </w:rPr>
                    <w:t xml:space="preserve"> za podršku </w:t>
                  </w:r>
                  <w:proofErr w:type="spellStart"/>
                  <w:r w:rsidR="00A82D57" w:rsidRPr="005D2D0C">
                    <w:rPr>
                      <w:rFonts w:ascii="Calibri" w:hAnsi="Calibri" w:cs="Calibri"/>
                      <w:sz w:val="18"/>
                      <w:szCs w:val="18"/>
                    </w:rPr>
                    <w:t>roditejstvu</w:t>
                  </w:r>
                  <w:proofErr w:type="spellEnd"/>
                  <w:r w:rsidR="00A82D57" w:rsidRPr="005D2D0C">
                    <w:rPr>
                      <w:rFonts w:ascii="Calibri" w:hAnsi="Calibri" w:cs="Calibri"/>
                      <w:sz w:val="18"/>
                      <w:szCs w:val="18"/>
                    </w:rPr>
                    <w:t xml:space="preserve"> i program Rastimo zajedno</w:t>
                  </w:r>
                  <w:r w:rsidRPr="005D2D0C">
                    <w:rPr>
                      <w:rFonts w:ascii="Calibri" w:hAnsi="Calibri" w:cs="Calibri"/>
                      <w:sz w:val="18"/>
                      <w:szCs w:val="18"/>
                    </w:rPr>
                    <w:t>)</w:t>
                  </w:r>
                </w:p>
              </w:tc>
              <w:tc>
                <w:tcPr>
                  <w:tcW w:w="1175" w:type="dxa"/>
                  <w:tcBorders>
                    <w:top w:val="single" w:sz="4" w:space="0" w:color="auto"/>
                    <w:left w:val="single" w:sz="4" w:space="0" w:color="auto"/>
                    <w:bottom w:val="single" w:sz="4" w:space="0" w:color="auto"/>
                    <w:right w:val="single" w:sz="4" w:space="0" w:color="auto"/>
                  </w:tcBorders>
                  <w:vAlign w:val="center"/>
                </w:tcPr>
                <w:p w14:paraId="51C72092" w14:textId="77777777" w:rsidR="00A82D57" w:rsidRPr="005D2D0C" w:rsidRDefault="00A82D57" w:rsidP="00A82D57">
                  <w:pPr>
                    <w:spacing w:after="0" w:line="240" w:lineRule="auto"/>
                    <w:jc w:val="center"/>
                    <w:rPr>
                      <w:rFonts w:ascii="Calibri" w:hAnsi="Calibri" w:cs="Calibri"/>
                      <w:sz w:val="18"/>
                      <w:szCs w:val="18"/>
                    </w:rPr>
                  </w:pPr>
                  <w:r w:rsidRPr="005D2D0C">
                    <w:rPr>
                      <w:rFonts w:ascii="Calibri" w:hAnsi="Calibri" w:cs="Calibri"/>
                      <w:sz w:val="18"/>
                      <w:szCs w:val="18"/>
                    </w:rPr>
                    <w:t xml:space="preserve">1 </w:t>
                  </w:r>
                </w:p>
                <w:p w14:paraId="762E1DD6" w14:textId="6EB03B61" w:rsidR="001C6C5D" w:rsidRPr="005D2D0C" w:rsidRDefault="00970712" w:rsidP="00970712">
                  <w:pPr>
                    <w:spacing w:after="0" w:line="240" w:lineRule="auto"/>
                    <w:jc w:val="center"/>
                    <w:rPr>
                      <w:rFonts w:ascii="Calibri" w:hAnsi="Calibri" w:cs="Calibri"/>
                      <w:sz w:val="18"/>
                      <w:szCs w:val="18"/>
                    </w:rPr>
                  </w:pPr>
                  <w:r w:rsidRPr="005D2D0C">
                    <w:rPr>
                      <w:rFonts w:ascii="Calibri" w:hAnsi="Calibri" w:cs="Calibri"/>
                      <w:sz w:val="18"/>
                      <w:szCs w:val="18"/>
                    </w:rPr>
                    <w:t>(Stručno razvojni centar</w:t>
                  </w:r>
                  <w:r w:rsidR="00A82D57" w:rsidRPr="005D2D0C">
                    <w:rPr>
                      <w:rFonts w:ascii="Calibri" w:hAnsi="Calibri" w:cs="Calibri"/>
                      <w:sz w:val="18"/>
                      <w:szCs w:val="18"/>
                    </w:rPr>
                    <w:t xml:space="preserve"> za podršku </w:t>
                  </w:r>
                  <w:proofErr w:type="spellStart"/>
                  <w:r w:rsidR="00A82D57" w:rsidRPr="005D2D0C">
                    <w:rPr>
                      <w:rFonts w:ascii="Calibri" w:hAnsi="Calibri" w:cs="Calibri"/>
                      <w:sz w:val="18"/>
                      <w:szCs w:val="18"/>
                    </w:rPr>
                    <w:t>roditejstvu</w:t>
                  </w:r>
                  <w:proofErr w:type="spellEnd"/>
                  <w:r w:rsidR="00A82D57" w:rsidRPr="005D2D0C">
                    <w:rPr>
                      <w:rFonts w:ascii="Calibri" w:hAnsi="Calibri" w:cs="Calibri"/>
                      <w:sz w:val="18"/>
                      <w:szCs w:val="18"/>
                    </w:rPr>
                    <w:t xml:space="preserve"> i program Rastimo zajedno</w:t>
                  </w:r>
                  <w:r w:rsidRPr="005D2D0C">
                    <w:rPr>
                      <w:rFonts w:ascii="Calibri" w:hAnsi="Calibri" w:cs="Calibri"/>
                      <w:sz w:val="18"/>
                      <w:szCs w:val="18"/>
                    </w:rPr>
                    <w:t>)</w:t>
                  </w:r>
                </w:p>
              </w:tc>
              <w:tc>
                <w:tcPr>
                  <w:tcW w:w="1176" w:type="dxa"/>
                  <w:tcBorders>
                    <w:top w:val="single" w:sz="4" w:space="0" w:color="auto"/>
                    <w:left w:val="single" w:sz="4" w:space="0" w:color="auto"/>
                    <w:bottom w:val="single" w:sz="4" w:space="0" w:color="auto"/>
                    <w:right w:val="single" w:sz="4" w:space="0" w:color="auto"/>
                  </w:tcBorders>
                  <w:vAlign w:val="center"/>
                </w:tcPr>
                <w:p w14:paraId="751F61DC" w14:textId="77777777" w:rsidR="00A82D57" w:rsidRPr="005D2D0C" w:rsidRDefault="00A82D57" w:rsidP="00A82D57">
                  <w:pPr>
                    <w:spacing w:after="0" w:line="240" w:lineRule="auto"/>
                    <w:jc w:val="center"/>
                    <w:rPr>
                      <w:rFonts w:ascii="Calibri" w:hAnsi="Calibri" w:cs="Calibri"/>
                      <w:sz w:val="18"/>
                      <w:szCs w:val="18"/>
                    </w:rPr>
                  </w:pPr>
                  <w:r w:rsidRPr="005D2D0C">
                    <w:rPr>
                      <w:rFonts w:ascii="Calibri" w:hAnsi="Calibri" w:cs="Calibri"/>
                      <w:sz w:val="18"/>
                      <w:szCs w:val="18"/>
                    </w:rPr>
                    <w:t xml:space="preserve">1 </w:t>
                  </w:r>
                </w:p>
                <w:p w14:paraId="623B91BA" w14:textId="663A5F45" w:rsidR="001C6C5D" w:rsidRPr="005D2D0C" w:rsidRDefault="00970712" w:rsidP="00970712">
                  <w:pPr>
                    <w:spacing w:after="0" w:line="240" w:lineRule="auto"/>
                    <w:jc w:val="center"/>
                    <w:rPr>
                      <w:rFonts w:ascii="Calibri" w:hAnsi="Calibri" w:cs="Calibri"/>
                      <w:sz w:val="18"/>
                      <w:szCs w:val="18"/>
                    </w:rPr>
                  </w:pPr>
                  <w:r w:rsidRPr="005D2D0C">
                    <w:rPr>
                      <w:rFonts w:ascii="Calibri" w:hAnsi="Calibri" w:cs="Calibri"/>
                      <w:sz w:val="18"/>
                      <w:szCs w:val="18"/>
                    </w:rPr>
                    <w:t>(Stručno razvojni centar</w:t>
                  </w:r>
                  <w:r w:rsidR="00A82D57" w:rsidRPr="005D2D0C">
                    <w:rPr>
                      <w:rFonts w:ascii="Calibri" w:hAnsi="Calibri" w:cs="Calibri"/>
                      <w:sz w:val="18"/>
                      <w:szCs w:val="18"/>
                    </w:rPr>
                    <w:t xml:space="preserve"> za podršku </w:t>
                  </w:r>
                  <w:proofErr w:type="spellStart"/>
                  <w:r w:rsidR="00A82D57" w:rsidRPr="005D2D0C">
                    <w:rPr>
                      <w:rFonts w:ascii="Calibri" w:hAnsi="Calibri" w:cs="Calibri"/>
                      <w:sz w:val="18"/>
                      <w:szCs w:val="18"/>
                    </w:rPr>
                    <w:t>roditejstvu</w:t>
                  </w:r>
                  <w:proofErr w:type="spellEnd"/>
                  <w:r w:rsidR="00A82D57" w:rsidRPr="005D2D0C">
                    <w:rPr>
                      <w:rFonts w:ascii="Calibri" w:hAnsi="Calibri" w:cs="Calibri"/>
                      <w:sz w:val="18"/>
                      <w:szCs w:val="18"/>
                    </w:rPr>
                    <w:t xml:space="preserve"> i program Rastimo zajedno</w:t>
                  </w:r>
                  <w:r w:rsidRPr="005D2D0C">
                    <w:rPr>
                      <w:rFonts w:ascii="Calibri" w:hAnsi="Calibri" w:cs="Calibri"/>
                      <w:sz w:val="18"/>
                      <w:szCs w:val="18"/>
                    </w:rPr>
                    <w:t>)</w:t>
                  </w:r>
                </w:p>
              </w:tc>
            </w:tr>
          </w:tbl>
          <w:p w14:paraId="5425CE6C" w14:textId="77777777" w:rsidR="009278C6" w:rsidRPr="005D2D0C" w:rsidRDefault="009278C6" w:rsidP="009278C6">
            <w:pPr>
              <w:ind w:left="720"/>
              <w:contextualSpacing/>
              <w:jc w:val="both"/>
              <w:rPr>
                <w:rFonts w:eastAsiaTheme="minorHAnsi" w:cs="Calibri"/>
                <w:i/>
                <w:sz w:val="18"/>
                <w:szCs w:val="18"/>
              </w:rPr>
            </w:pPr>
          </w:p>
          <w:p w14:paraId="496CE3CB" w14:textId="77777777" w:rsidR="009278C6" w:rsidRPr="005D2D0C" w:rsidRDefault="009278C6" w:rsidP="009278C6">
            <w:pPr>
              <w:ind w:left="720"/>
              <w:contextualSpacing/>
              <w:jc w:val="both"/>
              <w:rPr>
                <w:rFonts w:eastAsiaTheme="minorHAnsi" w:cs="Calibri"/>
                <w:i/>
                <w:sz w:val="18"/>
                <w:szCs w:val="18"/>
              </w:rPr>
            </w:pPr>
          </w:p>
          <w:p w14:paraId="716BC56D" w14:textId="77777777" w:rsidR="009278C6" w:rsidRPr="005D2D0C" w:rsidRDefault="009278C6" w:rsidP="009278C6">
            <w:pPr>
              <w:ind w:left="720"/>
              <w:contextualSpacing/>
              <w:jc w:val="both"/>
              <w:rPr>
                <w:rFonts w:eastAsiaTheme="minorHAnsi" w:cs="Calibri"/>
                <w:sz w:val="18"/>
                <w:szCs w:val="18"/>
              </w:rPr>
            </w:pPr>
          </w:p>
          <w:p w14:paraId="4E81C8E7" w14:textId="77777777" w:rsidR="009278C6" w:rsidRPr="005D2D0C" w:rsidRDefault="009278C6" w:rsidP="009278C6">
            <w:pPr>
              <w:ind w:left="720"/>
              <w:contextualSpacing/>
              <w:jc w:val="both"/>
              <w:rPr>
                <w:rFonts w:ascii="Times New Roman" w:eastAsia="Times New Roman" w:hAnsi="Times New Roman"/>
                <w:i/>
                <w:sz w:val="20"/>
                <w:szCs w:val="20"/>
                <w:lang w:eastAsia="hr-HR"/>
              </w:rPr>
            </w:pPr>
          </w:p>
        </w:tc>
      </w:tr>
    </w:tbl>
    <w:p w14:paraId="356C1275" w14:textId="77777777" w:rsidR="00FB7773" w:rsidRPr="005D2D0C" w:rsidRDefault="00FB7773" w:rsidP="00B94096">
      <w:pPr>
        <w:spacing w:after="0" w:line="240" w:lineRule="auto"/>
        <w:rPr>
          <w:rFonts w:ascii="Arial" w:hAnsi="Arial" w:cs="Arial"/>
          <w:b/>
          <w:bCs/>
          <w:sz w:val="20"/>
          <w:szCs w:val="20"/>
        </w:rPr>
      </w:pPr>
    </w:p>
    <w:p w14:paraId="1EE2DAE8" w14:textId="77777777" w:rsidR="00606A38" w:rsidRPr="005D2D0C" w:rsidRDefault="00606A38" w:rsidP="009650C3">
      <w:pPr>
        <w:spacing w:after="0" w:line="240" w:lineRule="auto"/>
        <w:jc w:val="both"/>
        <w:rPr>
          <w:rFonts w:ascii="Arial" w:hAnsi="Arial"/>
          <w:sz w:val="20"/>
          <w:szCs w:val="20"/>
        </w:rPr>
      </w:pPr>
    </w:p>
    <w:p w14:paraId="7FF4BA03" w14:textId="77777777" w:rsidR="00351B9C" w:rsidRPr="005D2D0C" w:rsidRDefault="00351B9C" w:rsidP="00351B9C">
      <w:pPr>
        <w:spacing w:after="0" w:line="240" w:lineRule="auto"/>
        <w:rPr>
          <w:rFonts w:ascii="Times New Roman" w:eastAsia="Times New Roman" w:hAnsi="Times New Roman"/>
          <w:sz w:val="20"/>
          <w:szCs w:val="20"/>
          <w:lang w:eastAsia="hr-HR"/>
        </w:rPr>
      </w:pPr>
    </w:p>
    <w:p w14:paraId="6A910D15" w14:textId="77777777" w:rsidR="00351B9C" w:rsidRPr="005D2D0C" w:rsidRDefault="00351B9C" w:rsidP="00351B9C">
      <w:pPr>
        <w:numPr>
          <w:ilvl w:val="0"/>
          <w:numId w:val="29"/>
        </w:numPr>
        <w:spacing w:after="0"/>
        <w:contextualSpacing/>
        <w:rPr>
          <w:rFonts w:ascii="Times New Roman" w:eastAsiaTheme="minorHAnsi" w:hAnsi="Times New Roman"/>
          <w:b/>
          <w:sz w:val="24"/>
          <w:szCs w:val="24"/>
        </w:rPr>
      </w:pPr>
      <w:r w:rsidRPr="005D2D0C">
        <w:rPr>
          <w:rFonts w:ascii="Times New Roman" w:eastAsiaTheme="minorHAnsi" w:hAnsi="Times New Roman"/>
          <w:b/>
          <w:sz w:val="24"/>
          <w:szCs w:val="24"/>
        </w:rPr>
        <w:t>Procjena i ishodište potrebnih sredstava za aktivnosti/projekte unutar programa</w:t>
      </w:r>
    </w:p>
    <w:p w14:paraId="59AFD28B" w14:textId="77777777" w:rsidR="00351B9C" w:rsidRPr="005D2D0C" w:rsidRDefault="00351B9C" w:rsidP="00351B9C">
      <w:pPr>
        <w:spacing w:after="0"/>
        <w:ind w:left="720"/>
        <w:contextualSpacing/>
        <w:rPr>
          <w:rFonts w:ascii="Times New Roman" w:eastAsiaTheme="minorHAnsi" w:hAnsi="Times New Roman"/>
          <w:b/>
          <w:sz w:val="24"/>
          <w:szCs w:val="24"/>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351B9C" w:rsidRPr="005D2D0C" w14:paraId="0ADFBA11" w14:textId="77777777" w:rsidTr="00B57E60">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92CF843" w14:textId="77777777" w:rsidR="00351B9C" w:rsidRPr="005D2D0C" w:rsidRDefault="00351B9C" w:rsidP="00351B9C">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D3CED0B" w14:textId="77777777" w:rsidR="00351B9C" w:rsidRPr="005D2D0C" w:rsidRDefault="00351B9C" w:rsidP="00351B9C">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Izvršenje 2018.</w:t>
            </w:r>
          </w:p>
        </w:tc>
        <w:tc>
          <w:tcPr>
            <w:tcW w:w="1418" w:type="dxa"/>
            <w:tcBorders>
              <w:top w:val="single" w:sz="8" w:space="0" w:color="auto"/>
              <w:left w:val="nil"/>
              <w:bottom w:val="nil"/>
              <w:right w:val="single" w:sz="8" w:space="0" w:color="auto"/>
            </w:tcBorders>
            <w:shd w:val="clear" w:color="000000" w:fill="F2F2F2"/>
            <w:hideMark/>
          </w:tcPr>
          <w:p w14:paraId="055E9C83" w14:textId="77777777" w:rsidR="00351B9C" w:rsidRPr="005D2D0C" w:rsidRDefault="00351B9C" w:rsidP="00351B9C">
            <w:pPr>
              <w:jc w:val="center"/>
              <w:rPr>
                <w:rFonts w:eastAsiaTheme="minorHAnsi" w:cs="Calibri"/>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19A6F514" w14:textId="77777777" w:rsidR="00351B9C" w:rsidRPr="005D2D0C" w:rsidRDefault="00351B9C" w:rsidP="00351B9C">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Plan 2020.</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514CF8A" w14:textId="77777777" w:rsidR="00351B9C" w:rsidRPr="005D2D0C" w:rsidRDefault="00351B9C" w:rsidP="00351B9C">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Projekcija 2021.</w:t>
            </w:r>
          </w:p>
        </w:tc>
        <w:tc>
          <w:tcPr>
            <w:tcW w:w="1276" w:type="dxa"/>
            <w:vMerge w:val="restart"/>
            <w:tcBorders>
              <w:top w:val="single" w:sz="8" w:space="0" w:color="auto"/>
              <w:left w:val="single" w:sz="8" w:space="0" w:color="auto"/>
              <w:right w:val="single" w:sz="8" w:space="0" w:color="auto"/>
            </w:tcBorders>
            <w:shd w:val="clear" w:color="000000" w:fill="F2F2F2"/>
          </w:tcPr>
          <w:p w14:paraId="7A6AC1B6" w14:textId="77777777" w:rsidR="00351B9C" w:rsidRPr="005D2D0C" w:rsidRDefault="00351B9C" w:rsidP="00351B9C">
            <w:pPr>
              <w:spacing w:after="0" w:line="240" w:lineRule="auto"/>
              <w:jc w:val="center"/>
              <w:rPr>
                <w:rFonts w:eastAsia="Times New Roman" w:cs="Calibri"/>
                <w:b/>
                <w:bCs/>
                <w:sz w:val="18"/>
                <w:szCs w:val="18"/>
                <w:lang w:eastAsia="hr-HR"/>
              </w:rPr>
            </w:pPr>
          </w:p>
          <w:p w14:paraId="6C96687D" w14:textId="77777777" w:rsidR="00351B9C" w:rsidRPr="005D2D0C" w:rsidRDefault="00351B9C" w:rsidP="00351B9C">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Projekcija 2022.</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1336989" w14:textId="77777777" w:rsidR="00351B9C" w:rsidRPr="005D2D0C" w:rsidRDefault="00351B9C" w:rsidP="00351B9C">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Indeks</w:t>
            </w:r>
          </w:p>
          <w:p w14:paraId="0C649CCA" w14:textId="77777777" w:rsidR="00351B9C" w:rsidRPr="005D2D0C" w:rsidRDefault="00351B9C" w:rsidP="00351B9C">
            <w:pPr>
              <w:spacing w:after="0" w:line="240" w:lineRule="auto"/>
              <w:jc w:val="center"/>
              <w:rPr>
                <w:rFonts w:eastAsia="Times New Roman" w:cs="Calibri"/>
                <w:b/>
                <w:bCs/>
                <w:sz w:val="18"/>
                <w:szCs w:val="18"/>
                <w:lang w:eastAsia="hr-HR"/>
              </w:rPr>
            </w:pPr>
            <w:r w:rsidRPr="005D2D0C">
              <w:rPr>
                <w:rFonts w:eastAsia="Times New Roman" w:cs="Calibri"/>
                <w:b/>
                <w:bCs/>
                <w:sz w:val="18"/>
                <w:szCs w:val="18"/>
                <w:lang w:eastAsia="hr-HR"/>
              </w:rPr>
              <w:t>2020/2019.</w:t>
            </w:r>
          </w:p>
        </w:tc>
      </w:tr>
      <w:tr w:rsidR="00351B9C" w:rsidRPr="005D2D0C" w14:paraId="493F8576" w14:textId="77777777" w:rsidTr="00B57E60">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43F1D8FF" w14:textId="77777777" w:rsidR="00351B9C" w:rsidRPr="005D2D0C" w:rsidRDefault="00351B9C" w:rsidP="00351B9C">
            <w:pPr>
              <w:spacing w:after="0" w:line="240" w:lineRule="auto"/>
              <w:rPr>
                <w:rFonts w:eastAsia="Times New Roman" w:cs="Calibri"/>
                <w:b/>
                <w:bCs/>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301E78AB" w14:textId="77777777" w:rsidR="00351B9C" w:rsidRPr="005D2D0C" w:rsidRDefault="00351B9C" w:rsidP="00351B9C">
            <w:pPr>
              <w:spacing w:after="0" w:line="240" w:lineRule="auto"/>
              <w:rPr>
                <w:rFonts w:eastAsia="Times New Roman" w:cs="Calibri"/>
                <w:b/>
                <w:bCs/>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1C07FD48" w14:textId="77777777" w:rsidR="00351B9C" w:rsidRPr="005D2D0C" w:rsidRDefault="00351B9C" w:rsidP="00351B9C">
            <w:pPr>
              <w:jc w:val="center"/>
              <w:rPr>
                <w:rFonts w:eastAsiaTheme="minorHAnsi" w:cs="Calibri"/>
                <w:sz w:val="18"/>
                <w:szCs w:val="18"/>
              </w:rPr>
            </w:pPr>
            <w:r w:rsidRPr="005D2D0C">
              <w:rPr>
                <w:rFonts w:eastAsia="Times New Roman" w:cs="Calibri"/>
                <w:b/>
                <w:bCs/>
                <w:sz w:val="18"/>
                <w:szCs w:val="18"/>
                <w:lang w:eastAsia="hr-HR"/>
              </w:rPr>
              <w:t>Plan 2019.</w:t>
            </w:r>
          </w:p>
        </w:tc>
        <w:tc>
          <w:tcPr>
            <w:tcW w:w="1417" w:type="dxa"/>
            <w:vMerge/>
            <w:tcBorders>
              <w:left w:val="nil"/>
              <w:bottom w:val="single" w:sz="8" w:space="0" w:color="000000"/>
              <w:right w:val="single" w:sz="8" w:space="0" w:color="auto"/>
            </w:tcBorders>
            <w:shd w:val="clear" w:color="000000" w:fill="F2F2F2"/>
            <w:vAlign w:val="center"/>
            <w:hideMark/>
          </w:tcPr>
          <w:p w14:paraId="798C7FBB" w14:textId="77777777" w:rsidR="00351B9C" w:rsidRPr="005D2D0C" w:rsidRDefault="00351B9C" w:rsidP="00351B9C">
            <w:pPr>
              <w:spacing w:after="0" w:line="240" w:lineRule="auto"/>
              <w:rPr>
                <w:rFonts w:eastAsia="Times New Roman" w:cs="Calibri"/>
                <w:b/>
                <w:bCs/>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1E0D1B34" w14:textId="77777777" w:rsidR="00351B9C" w:rsidRPr="005D2D0C" w:rsidRDefault="00351B9C" w:rsidP="00351B9C">
            <w:pPr>
              <w:spacing w:after="0" w:line="240" w:lineRule="auto"/>
              <w:rPr>
                <w:rFonts w:eastAsia="Times New Roman" w:cs="Calibri"/>
                <w:b/>
                <w:bCs/>
                <w:sz w:val="18"/>
                <w:szCs w:val="18"/>
                <w:lang w:eastAsia="hr-HR"/>
              </w:rPr>
            </w:pPr>
          </w:p>
        </w:tc>
        <w:tc>
          <w:tcPr>
            <w:tcW w:w="1276" w:type="dxa"/>
            <w:vMerge/>
            <w:tcBorders>
              <w:left w:val="single" w:sz="8" w:space="0" w:color="auto"/>
              <w:bottom w:val="single" w:sz="8" w:space="0" w:color="000000"/>
              <w:right w:val="single" w:sz="8" w:space="0" w:color="auto"/>
            </w:tcBorders>
          </w:tcPr>
          <w:p w14:paraId="77D94D83" w14:textId="77777777" w:rsidR="00351B9C" w:rsidRPr="005D2D0C" w:rsidRDefault="00351B9C" w:rsidP="00351B9C">
            <w:pPr>
              <w:spacing w:after="0" w:line="240" w:lineRule="auto"/>
              <w:rPr>
                <w:rFonts w:eastAsia="Times New Roman" w:cs="Calibri"/>
                <w:b/>
                <w:bCs/>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667FA08F" w14:textId="77777777" w:rsidR="00351B9C" w:rsidRPr="005D2D0C" w:rsidRDefault="00351B9C" w:rsidP="00351B9C">
            <w:pPr>
              <w:spacing w:after="0" w:line="240" w:lineRule="auto"/>
              <w:rPr>
                <w:rFonts w:eastAsia="Times New Roman" w:cs="Calibri"/>
                <w:b/>
                <w:bCs/>
                <w:sz w:val="18"/>
                <w:szCs w:val="18"/>
                <w:lang w:eastAsia="hr-HR"/>
              </w:rPr>
            </w:pPr>
          </w:p>
        </w:tc>
      </w:tr>
      <w:tr w:rsidR="0063370C" w:rsidRPr="005D2D0C" w14:paraId="2AFDAC80" w14:textId="77777777" w:rsidTr="00F92522">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hideMark/>
          </w:tcPr>
          <w:p w14:paraId="05340BA7" w14:textId="77777777" w:rsidR="0063370C" w:rsidRPr="005D2D0C" w:rsidRDefault="0063370C" w:rsidP="0063370C">
            <w:pPr>
              <w:spacing w:after="0" w:line="240" w:lineRule="auto"/>
              <w:rPr>
                <w:sz w:val="18"/>
                <w:szCs w:val="18"/>
              </w:rPr>
            </w:pPr>
            <w:r w:rsidRPr="005D2D0C">
              <w:rPr>
                <w:sz w:val="18"/>
                <w:szCs w:val="18"/>
              </w:rPr>
              <w:t>UKUPNO PROGRAM</w:t>
            </w:r>
          </w:p>
          <w:p w14:paraId="24EFCED8" w14:textId="00FD01A0" w:rsidR="0063370C" w:rsidRPr="005D2D0C" w:rsidRDefault="0063370C" w:rsidP="0063370C">
            <w:pPr>
              <w:spacing w:after="0" w:line="240" w:lineRule="auto"/>
              <w:rPr>
                <w:rFonts w:eastAsia="Times New Roman" w:cs="Calibri"/>
                <w:b/>
                <w:bCs/>
                <w:sz w:val="18"/>
                <w:szCs w:val="18"/>
                <w:lang w:eastAsia="hr-HR"/>
              </w:rPr>
            </w:pPr>
            <w:r w:rsidRPr="005D2D0C">
              <w:rPr>
                <w:sz w:val="18"/>
                <w:szCs w:val="18"/>
              </w:rPr>
              <w:t>Program 2404 PROGRAM PREDŠKOLSKOG ODGOJA I OBRAZOVANJA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EDEF92E" w14:textId="49F5C856" w:rsidR="0063370C" w:rsidRPr="005D2D0C" w:rsidRDefault="0063370C" w:rsidP="0063370C">
            <w:pPr>
              <w:spacing w:after="0" w:line="240" w:lineRule="auto"/>
              <w:jc w:val="right"/>
              <w:rPr>
                <w:sz w:val="18"/>
                <w:szCs w:val="18"/>
              </w:rPr>
            </w:pPr>
            <w:r w:rsidRPr="005D2D0C">
              <w:rPr>
                <w:sz w:val="18"/>
                <w:szCs w:val="18"/>
              </w:rPr>
              <w:t>8.294.052,07</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6B0A22D7" w14:textId="751372F1" w:rsidR="0063370C" w:rsidRPr="005D2D0C" w:rsidRDefault="0063370C" w:rsidP="0063370C">
            <w:pPr>
              <w:spacing w:after="0" w:line="240" w:lineRule="auto"/>
              <w:jc w:val="right"/>
              <w:rPr>
                <w:sz w:val="18"/>
                <w:szCs w:val="18"/>
              </w:rPr>
            </w:pPr>
            <w:r w:rsidRPr="005D2D0C">
              <w:rPr>
                <w:sz w:val="18"/>
                <w:szCs w:val="18"/>
              </w:rPr>
              <w:t>11.221.180,45</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008DD370" w14:textId="65263BA7" w:rsidR="0063370C" w:rsidRPr="005D2D0C" w:rsidRDefault="0063370C" w:rsidP="0063370C">
            <w:pPr>
              <w:spacing w:after="0" w:line="240" w:lineRule="auto"/>
              <w:jc w:val="right"/>
              <w:rPr>
                <w:sz w:val="18"/>
                <w:szCs w:val="18"/>
              </w:rPr>
            </w:pPr>
            <w:r w:rsidRPr="005D2D0C">
              <w:rPr>
                <w:sz w:val="18"/>
                <w:szCs w:val="18"/>
              </w:rPr>
              <w:t>11.</w:t>
            </w:r>
            <w:r w:rsidR="000E2337">
              <w:rPr>
                <w:sz w:val="18"/>
                <w:szCs w:val="18"/>
              </w:rPr>
              <w:t>077.735,6</w:t>
            </w:r>
          </w:p>
          <w:p w14:paraId="7EE776BB" w14:textId="6CFB5236" w:rsidR="00062FF9" w:rsidRPr="005D2D0C" w:rsidRDefault="00062FF9" w:rsidP="00062FF9">
            <w:pPr>
              <w:spacing w:after="0" w:line="240" w:lineRule="auto"/>
              <w:jc w:val="center"/>
              <w:rPr>
                <w:sz w:val="18"/>
                <w:szCs w:val="18"/>
              </w:rPr>
            </w:pP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10C2E20B" w14:textId="1D8E711C" w:rsidR="0063370C" w:rsidRPr="005D2D0C" w:rsidRDefault="0063370C" w:rsidP="0063370C">
            <w:pPr>
              <w:spacing w:after="0" w:line="240" w:lineRule="auto"/>
              <w:jc w:val="right"/>
              <w:rPr>
                <w:sz w:val="18"/>
                <w:szCs w:val="18"/>
              </w:rPr>
            </w:pPr>
            <w:r w:rsidRPr="005D2D0C">
              <w:rPr>
                <w:sz w:val="18"/>
                <w:szCs w:val="18"/>
              </w:rPr>
              <w:t>10.</w:t>
            </w:r>
            <w:r w:rsidR="00832F3F">
              <w:rPr>
                <w:sz w:val="18"/>
                <w:szCs w:val="18"/>
              </w:rPr>
              <w:t>935.085,60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1F666816" w14:textId="6B32F8C3" w:rsidR="0063370C" w:rsidRPr="005D2D0C" w:rsidRDefault="0063370C" w:rsidP="0063370C">
            <w:pPr>
              <w:spacing w:after="0" w:line="240" w:lineRule="auto"/>
              <w:jc w:val="right"/>
              <w:rPr>
                <w:sz w:val="18"/>
                <w:szCs w:val="18"/>
              </w:rPr>
            </w:pPr>
            <w:r w:rsidRPr="005D2D0C">
              <w:rPr>
                <w:sz w:val="18"/>
                <w:szCs w:val="18"/>
              </w:rPr>
              <w:t>10.</w:t>
            </w:r>
            <w:r w:rsidR="00832F3F">
              <w:rPr>
                <w:sz w:val="18"/>
                <w:szCs w:val="18"/>
              </w:rPr>
              <w:t>772.790</w:t>
            </w:r>
            <w:r w:rsidR="00062FF9" w:rsidRPr="005D2D0C">
              <w:rPr>
                <w:sz w:val="18"/>
                <w:szCs w:val="18"/>
              </w:rPr>
              <w:t>,</w:t>
            </w:r>
            <w:r w:rsidRPr="005D2D0C">
              <w:rPr>
                <w:sz w:val="18"/>
                <w:szCs w:val="18"/>
              </w:rPr>
              <w:t>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36B3CE4A" w14:textId="40F316F0" w:rsidR="0063370C" w:rsidRPr="005D2D0C" w:rsidRDefault="006E50D6" w:rsidP="0063370C">
            <w:pPr>
              <w:spacing w:after="0" w:line="240" w:lineRule="auto"/>
              <w:jc w:val="right"/>
              <w:rPr>
                <w:rFonts w:eastAsia="Times New Roman" w:cs="Calibri"/>
                <w:sz w:val="18"/>
                <w:szCs w:val="18"/>
                <w:lang w:eastAsia="hr-HR"/>
              </w:rPr>
            </w:pPr>
            <w:r w:rsidRPr="005D2D0C">
              <w:rPr>
                <w:sz w:val="18"/>
                <w:szCs w:val="18"/>
              </w:rPr>
              <w:t>99,31</w:t>
            </w:r>
          </w:p>
        </w:tc>
      </w:tr>
      <w:tr w:rsidR="005D2D0C" w:rsidRPr="005D2D0C" w14:paraId="459FA9AF" w14:textId="77777777" w:rsidTr="00F92522">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0CF6624" w14:textId="1633294D" w:rsidR="006E50D6" w:rsidRPr="005D2D0C" w:rsidRDefault="006E50D6" w:rsidP="006E50D6">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Aktivnost A240401 OSNOVNI PROGRAM PREDŠKOLSKOG OBRAZOVANJA</w:t>
            </w:r>
            <w:r w:rsidRPr="005D2D0C">
              <w:rPr>
                <w:rFonts w:eastAsia="Times New Roman" w:cs="Calibri"/>
                <w:b/>
                <w:bCs/>
                <w:sz w:val="18"/>
                <w:szCs w:val="18"/>
                <w:lang w:eastAsia="hr-HR"/>
              </w:rPr>
              <w:tab/>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0F8E6366" w14:textId="517D7BFE" w:rsidR="006E50D6" w:rsidRPr="005D2D0C" w:rsidRDefault="006E50D6" w:rsidP="006E50D6">
            <w:pPr>
              <w:spacing w:after="0" w:line="240" w:lineRule="auto"/>
              <w:jc w:val="right"/>
              <w:rPr>
                <w:sz w:val="18"/>
                <w:szCs w:val="18"/>
              </w:rPr>
            </w:pPr>
            <w:r w:rsidRPr="005D2D0C">
              <w:rPr>
                <w:sz w:val="18"/>
                <w:szCs w:val="18"/>
              </w:rPr>
              <w:t>8.127.301,59</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6487FE3E" w14:textId="724160F1" w:rsidR="006E50D6" w:rsidRPr="005D2D0C" w:rsidRDefault="006E50D6" w:rsidP="006E50D6">
            <w:pPr>
              <w:spacing w:after="0" w:line="240" w:lineRule="auto"/>
              <w:jc w:val="right"/>
              <w:rPr>
                <w:sz w:val="18"/>
                <w:szCs w:val="18"/>
              </w:rPr>
            </w:pPr>
            <w:r w:rsidRPr="005D2D0C">
              <w:rPr>
                <w:sz w:val="18"/>
                <w:szCs w:val="18"/>
              </w:rPr>
              <w:t>8.920.140,85</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50318795" w14:textId="5EA930B0" w:rsidR="006E50D6" w:rsidRPr="005D2D0C" w:rsidRDefault="006E50D6" w:rsidP="006E50D6">
            <w:pPr>
              <w:spacing w:after="0" w:line="240" w:lineRule="auto"/>
              <w:jc w:val="right"/>
              <w:rPr>
                <w:sz w:val="18"/>
                <w:szCs w:val="18"/>
              </w:rPr>
            </w:pPr>
            <w:r w:rsidRPr="005D2D0C">
              <w:rPr>
                <w:sz w:val="18"/>
                <w:szCs w:val="18"/>
              </w:rPr>
              <w:t>9.233.240,00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172B5106" w14:textId="581292D9" w:rsidR="006E50D6" w:rsidRPr="005D2D0C" w:rsidRDefault="006E50D6" w:rsidP="006E50D6">
            <w:pPr>
              <w:spacing w:after="0" w:line="240" w:lineRule="auto"/>
              <w:jc w:val="right"/>
              <w:rPr>
                <w:sz w:val="18"/>
                <w:szCs w:val="18"/>
              </w:rPr>
            </w:pPr>
            <w:r w:rsidRPr="005D2D0C">
              <w:rPr>
                <w:sz w:val="18"/>
                <w:szCs w:val="18"/>
              </w:rPr>
              <w:t>9.693.740,00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73D00A40" w14:textId="0483972A" w:rsidR="006E50D6" w:rsidRPr="005D2D0C" w:rsidRDefault="006E50D6" w:rsidP="006E50D6">
            <w:pPr>
              <w:spacing w:after="0" w:line="240" w:lineRule="auto"/>
              <w:jc w:val="right"/>
              <w:rPr>
                <w:sz w:val="18"/>
                <w:szCs w:val="18"/>
              </w:rPr>
            </w:pPr>
            <w:r w:rsidRPr="005D2D0C">
              <w:rPr>
                <w:sz w:val="18"/>
                <w:szCs w:val="18"/>
              </w:rPr>
              <w:t>10.541.040,00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0F262680" w14:textId="0D33AE98" w:rsidR="006E50D6" w:rsidRPr="005D2D0C" w:rsidRDefault="004F39F4" w:rsidP="006E50D6">
            <w:pPr>
              <w:spacing w:after="0" w:line="240" w:lineRule="auto"/>
              <w:jc w:val="right"/>
              <w:rPr>
                <w:rFonts w:eastAsia="Times New Roman" w:cs="Calibri"/>
                <w:sz w:val="18"/>
                <w:szCs w:val="18"/>
                <w:lang w:eastAsia="hr-HR"/>
              </w:rPr>
            </w:pPr>
            <w:r w:rsidRPr="005D2D0C">
              <w:rPr>
                <w:rFonts w:eastAsia="Times New Roman" w:cs="Calibri"/>
                <w:sz w:val="18"/>
                <w:szCs w:val="18"/>
                <w:lang w:eastAsia="hr-HR"/>
              </w:rPr>
              <w:t>103,51</w:t>
            </w:r>
          </w:p>
        </w:tc>
      </w:tr>
      <w:tr w:rsidR="005D2D0C" w:rsidRPr="005D2D0C" w14:paraId="45F1AD5C" w14:textId="77777777" w:rsidTr="00F92522">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193D665C" w14:textId="708E1D9D" w:rsidR="004F39F4" w:rsidRPr="005D2D0C" w:rsidRDefault="004F39F4" w:rsidP="004F39F4">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Aktivnost A240402 PROGRAM PREDŠKOLE</w:t>
            </w:r>
            <w:r w:rsidRPr="005D2D0C">
              <w:rPr>
                <w:rFonts w:eastAsia="Times New Roman" w:cs="Calibri"/>
                <w:b/>
                <w:bCs/>
                <w:sz w:val="18"/>
                <w:szCs w:val="18"/>
                <w:lang w:eastAsia="hr-HR"/>
              </w:rPr>
              <w:tab/>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638C8B58" w14:textId="06799466" w:rsidR="004F39F4" w:rsidRPr="005D2D0C" w:rsidRDefault="004F39F4" w:rsidP="004F39F4">
            <w:pPr>
              <w:spacing w:after="0" w:line="240" w:lineRule="auto"/>
              <w:jc w:val="right"/>
              <w:rPr>
                <w:sz w:val="18"/>
                <w:szCs w:val="18"/>
              </w:rPr>
            </w:pPr>
            <w:r w:rsidRPr="005D2D0C">
              <w:rPr>
                <w:sz w:val="18"/>
                <w:szCs w:val="18"/>
              </w:rPr>
              <w:t>12.480,00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21CAAA74" w14:textId="013EBFEF" w:rsidR="004F39F4" w:rsidRPr="005D2D0C" w:rsidRDefault="004F39F4" w:rsidP="004F39F4">
            <w:pPr>
              <w:spacing w:after="0" w:line="240" w:lineRule="auto"/>
              <w:jc w:val="right"/>
              <w:rPr>
                <w:sz w:val="18"/>
                <w:szCs w:val="18"/>
              </w:rPr>
            </w:pPr>
            <w:r w:rsidRPr="005D2D0C">
              <w:rPr>
                <w:sz w:val="18"/>
                <w:szCs w:val="18"/>
              </w:rPr>
              <w:t>14.040,00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76F9E4CD" w14:textId="621DB7D6" w:rsidR="004F39F4" w:rsidRPr="005D2D0C" w:rsidRDefault="004F39F4" w:rsidP="004F39F4">
            <w:pPr>
              <w:spacing w:after="0" w:line="240" w:lineRule="auto"/>
              <w:jc w:val="right"/>
              <w:rPr>
                <w:sz w:val="18"/>
                <w:szCs w:val="18"/>
              </w:rPr>
            </w:pPr>
            <w:r w:rsidRPr="005D2D0C">
              <w:rPr>
                <w:sz w:val="18"/>
                <w:szCs w:val="18"/>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6BCB834E" w14:textId="2A7DD481" w:rsidR="004F39F4" w:rsidRPr="005D2D0C" w:rsidRDefault="004F39F4" w:rsidP="004F39F4">
            <w:pPr>
              <w:spacing w:after="0" w:line="240" w:lineRule="auto"/>
              <w:jc w:val="right"/>
              <w:rPr>
                <w:sz w:val="18"/>
                <w:szCs w:val="18"/>
              </w:rPr>
            </w:pPr>
            <w:r w:rsidRPr="005D2D0C">
              <w:rPr>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79794AD5" w14:textId="2AF07595" w:rsidR="004F39F4" w:rsidRPr="005D2D0C" w:rsidRDefault="004F39F4" w:rsidP="004F39F4">
            <w:pPr>
              <w:spacing w:after="0" w:line="240" w:lineRule="auto"/>
              <w:jc w:val="right"/>
              <w:rPr>
                <w:sz w:val="18"/>
                <w:szCs w:val="18"/>
              </w:rPr>
            </w:pPr>
            <w:r w:rsidRPr="005D2D0C">
              <w:rPr>
                <w:sz w:val="18"/>
                <w:szCs w:val="18"/>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3D38C531" w14:textId="19B2D578" w:rsidR="004F39F4" w:rsidRPr="005D2D0C" w:rsidRDefault="004F39F4" w:rsidP="004F39F4">
            <w:pPr>
              <w:spacing w:after="0" w:line="240" w:lineRule="auto"/>
              <w:jc w:val="right"/>
              <w:rPr>
                <w:rFonts w:eastAsia="Times New Roman" w:cs="Calibri"/>
                <w:sz w:val="18"/>
                <w:szCs w:val="18"/>
                <w:lang w:eastAsia="hr-HR"/>
              </w:rPr>
            </w:pPr>
            <w:r w:rsidRPr="005D2D0C">
              <w:rPr>
                <w:rFonts w:eastAsia="Times New Roman" w:cs="Calibri"/>
                <w:sz w:val="18"/>
                <w:szCs w:val="18"/>
                <w:lang w:eastAsia="hr-HR"/>
              </w:rPr>
              <w:t>0,00</w:t>
            </w:r>
          </w:p>
        </w:tc>
      </w:tr>
      <w:tr w:rsidR="005D2D0C" w:rsidRPr="005D2D0C" w14:paraId="67459EFB" w14:textId="77777777" w:rsidTr="0063370C">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39483FA" w14:textId="17CADE34" w:rsidR="004F39F4" w:rsidRPr="005D2D0C" w:rsidRDefault="004F39F4" w:rsidP="004F39F4">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Aktivnost A240403 DJECA S TEŠKOĆAMA U RAZVOJU</w:t>
            </w:r>
            <w:r w:rsidRPr="005D2D0C">
              <w:rPr>
                <w:rFonts w:eastAsia="Times New Roman" w:cs="Calibri"/>
                <w:b/>
                <w:bCs/>
                <w:sz w:val="18"/>
                <w:szCs w:val="18"/>
                <w:lang w:eastAsia="hr-HR"/>
              </w:rPr>
              <w:tab/>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5397FAB1" w14:textId="50107C21" w:rsidR="004F39F4" w:rsidRPr="005D2D0C" w:rsidRDefault="004F39F4" w:rsidP="004F39F4">
            <w:pPr>
              <w:spacing w:after="0" w:line="240" w:lineRule="auto"/>
              <w:jc w:val="right"/>
              <w:rPr>
                <w:sz w:val="18"/>
                <w:szCs w:val="18"/>
              </w:rPr>
            </w:pPr>
            <w:r w:rsidRPr="005D2D0C">
              <w:rPr>
                <w:sz w:val="18"/>
                <w:szCs w:val="18"/>
              </w:rPr>
              <w:t>22.400,00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08792F39" w14:textId="2376DA9A" w:rsidR="004F39F4" w:rsidRPr="005D2D0C" w:rsidRDefault="004F39F4" w:rsidP="004F39F4">
            <w:pPr>
              <w:spacing w:after="0" w:line="240" w:lineRule="auto"/>
              <w:jc w:val="right"/>
              <w:rPr>
                <w:sz w:val="18"/>
                <w:szCs w:val="18"/>
              </w:rPr>
            </w:pPr>
            <w:r w:rsidRPr="005D2D0C">
              <w:rPr>
                <w:sz w:val="18"/>
                <w:szCs w:val="18"/>
              </w:rPr>
              <w:t>22.000,00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2C1545CC" w14:textId="65D6406F" w:rsidR="004F39F4" w:rsidRPr="005D2D0C" w:rsidRDefault="004F39F4" w:rsidP="004F39F4">
            <w:pPr>
              <w:spacing w:after="0" w:line="240" w:lineRule="auto"/>
              <w:jc w:val="right"/>
              <w:rPr>
                <w:sz w:val="18"/>
                <w:szCs w:val="18"/>
              </w:rPr>
            </w:pPr>
            <w:r w:rsidRPr="005D2D0C">
              <w:rPr>
                <w:sz w:val="18"/>
                <w:szCs w:val="18"/>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47235D67" w14:textId="3910B8C4" w:rsidR="004F39F4" w:rsidRPr="005D2D0C" w:rsidRDefault="004F39F4" w:rsidP="004F39F4">
            <w:pPr>
              <w:spacing w:after="0" w:line="240" w:lineRule="auto"/>
              <w:jc w:val="right"/>
              <w:rPr>
                <w:sz w:val="18"/>
                <w:szCs w:val="18"/>
              </w:rPr>
            </w:pPr>
            <w:r w:rsidRPr="005D2D0C">
              <w:rPr>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32C31E66" w14:textId="294CE1C5" w:rsidR="004F39F4" w:rsidRPr="005D2D0C" w:rsidRDefault="004F39F4" w:rsidP="004F39F4">
            <w:pPr>
              <w:spacing w:after="0" w:line="240" w:lineRule="auto"/>
              <w:jc w:val="right"/>
              <w:rPr>
                <w:sz w:val="18"/>
                <w:szCs w:val="18"/>
              </w:rPr>
            </w:pPr>
            <w:r w:rsidRPr="005D2D0C">
              <w:rPr>
                <w:sz w:val="18"/>
                <w:szCs w:val="18"/>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0271EAB4" w14:textId="31ECBF91" w:rsidR="004F39F4" w:rsidRPr="005D2D0C" w:rsidRDefault="004F39F4" w:rsidP="004F39F4">
            <w:pPr>
              <w:spacing w:after="0" w:line="240" w:lineRule="auto"/>
              <w:jc w:val="right"/>
              <w:rPr>
                <w:rFonts w:eastAsia="Times New Roman" w:cs="Calibri"/>
                <w:sz w:val="18"/>
                <w:szCs w:val="18"/>
                <w:lang w:eastAsia="hr-HR"/>
              </w:rPr>
            </w:pPr>
            <w:r w:rsidRPr="005D2D0C">
              <w:rPr>
                <w:rFonts w:eastAsia="Times New Roman" w:cs="Calibri"/>
                <w:sz w:val="18"/>
                <w:szCs w:val="18"/>
                <w:lang w:eastAsia="hr-HR"/>
              </w:rPr>
              <w:t>0,00</w:t>
            </w:r>
          </w:p>
        </w:tc>
      </w:tr>
      <w:tr w:rsidR="0063370C" w:rsidRPr="005D2D0C" w14:paraId="581EA67F" w14:textId="77777777" w:rsidTr="0063370C">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AAC1C04" w14:textId="1E288E77" w:rsidR="0063370C" w:rsidRPr="005D2D0C" w:rsidRDefault="0063370C" w:rsidP="0063370C">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Aktivnost A240406 SUFINANCIRANJE MANIFESTACIJA U SVEZI PREDŠKOLSKOG ODGOJA</w:t>
            </w:r>
            <w:r w:rsidRPr="005D2D0C">
              <w:rPr>
                <w:rFonts w:eastAsia="Times New Roman" w:cs="Calibri"/>
                <w:b/>
                <w:bCs/>
                <w:sz w:val="18"/>
                <w:szCs w:val="18"/>
                <w:lang w:eastAsia="hr-HR"/>
              </w:rPr>
              <w:tab/>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07BB70B1" w14:textId="54DAEB08" w:rsidR="0063370C" w:rsidRPr="005D2D0C" w:rsidRDefault="0063370C" w:rsidP="0063370C">
            <w:pPr>
              <w:spacing w:after="0" w:line="240" w:lineRule="auto"/>
              <w:jc w:val="right"/>
              <w:rPr>
                <w:sz w:val="18"/>
                <w:szCs w:val="18"/>
              </w:rPr>
            </w:pPr>
            <w:r w:rsidRPr="005D2D0C">
              <w:rPr>
                <w:sz w:val="18"/>
                <w:szCs w:val="18"/>
              </w:rPr>
              <w:t>7.670,21</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3CDEE25C" w14:textId="6D777C87" w:rsidR="0063370C" w:rsidRPr="005D2D0C" w:rsidRDefault="0063370C" w:rsidP="0063370C">
            <w:pPr>
              <w:spacing w:after="0" w:line="240" w:lineRule="auto"/>
              <w:jc w:val="right"/>
              <w:rPr>
                <w:sz w:val="18"/>
                <w:szCs w:val="18"/>
              </w:rPr>
            </w:pPr>
            <w:r w:rsidRPr="005D2D0C">
              <w:rPr>
                <w:sz w:val="18"/>
                <w:szCs w:val="18"/>
              </w:rPr>
              <w:t>6.400,00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4D9EB5C4" w14:textId="1BF13318" w:rsidR="0063370C" w:rsidRPr="005D2D0C" w:rsidRDefault="0063370C" w:rsidP="0063370C">
            <w:pPr>
              <w:spacing w:after="0" w:line="240" w:lineRule="auto"/>
              <w:jc w:val="right"/>
              <w:rPr>
                <w:sz w:val="18"/>
                <w:szCs w:val="18"/>
              </w:rPr>
            </w:pPr>
            <w:r w:rsidRPr="005D2D0C">
              <w:rPr>
                <w:sz w:val="18"/>
                <w:szCs w:val="18"/>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5CB011F1" w14:textId="0F41D080" w:rsidR="0063370C" w:rsidRPr="005D2D0C" w:rsidRDefault="0063370C" w:rsidP="0063370C">
            <w:pPr>
              <w:spacing w:after="0" w:line="240" w:lineRule="auto"/>
              <w:jc w:val="right"/>
              <w:rPr>
                <w:sz w:val="18"/>
                <w:szCs w:val="18"/>
              </w:rPr>
            </w:pPr>
            <w:r w:rsidRPr="005D2D0C">
              <w:rPr>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69AD4069" w14:textId="6AE87B7D" w:rsidR="0063370C" w:rsidRPr="005D2D0C" w:rsidRDefault="0063370C" w:rsidP="0063370C">
            <w:pPr>
              <w:spacing w:after="0" w:line="240" w:lineRule="auto"/>
              <w:jc w:val="right"/>
              <w:rPr>
                <w:sz w:val="18"/>
                <w:szCs w:val="18"/>
              </w:rPr>
            </w:pPr>
            <w:r w:rsidRPr="005D2D0C">
              <w:rPr>
                <w:sz w:val="18"/>
                <w:szCs w:val="18"/>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368CF1A2" w14:textId="73998F7B" w:rsidR="0063370C" w:rsidRPr="005D2D0C" w:rsidRDefault="0063370C" w:rsidP="0063370C">
            <w:pPr>
              <w:spacing w:after="0" w:line="240" w:lineRule="auto"/>
              <w:jc w:val="right"/>
              <w:rPr>
                <w:rFonts w:eastAsia="Times New Roman" w:cs="Calibri"/>
                <w:sz w:val="18"/>
                <w:szCs w:val="18"/>
                <w:lang w:eastAsia="hr-HR"/>
              </w:rPr>
            </w:pPr>
            <w:r w:rsidRPr="005D2D0C">
              <w:rPr>
                <w:rFonts w:eastAsia="Times New Roman" w:cs="Calibri"/>
                <w:sz w:val="18"/>
                <w:szCs w:val="18"/>
                <w:lang w:eastAsia="hr-HR"/>
              </w:rPr>
              <w:t>0,00</w:t>
            </w:r>
          </w:p>
        </w:tc>
      </w:tr>
      <w:tr w:rsidR="005D2D0C" w:rsidRPr="005D2D0C" w14:paraId="616B2729" w14:textId="77777777" w:rsidTr="00F92522">
        <w:trPr>
          <w:trHeight w:val="465"/>
        </w:trPr>
        <w:tc>
          <w:tcPr>
            <w:tcW w:w="2150" w:type="dxa"/>
            <w:tcBorders>
              <w:top w:val="single" w:sz="8" w:space="0" w:color="000000"/>
              <w:left w:val="single" w:sz="8" w:space="0" w:color="auto"/>
              <w:bottom w:val="single" w:sz="8" w:space="0" w:color="auto"/>
              <w:right w:val="single" w:sz="8" w:space="0" w:color="000000"/>
            </w:tcBorders>
            <w:shd w:val="clear" w:color="000000" w:fill="FFFFFF"/>
            <w:vAlign w:val="center"/>
          </w:tcPr>
          <w:p w14:paraId="4D8C47C2" w14:textId="7240B82E" w:rsidR="004F39F4" w:rsidRPr="005D2D0C" w:rsidRDefault="004F39F4" w:rsidP="004F39F4">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Aktivnost A240409 DAROVITA DJECA</w:t>
            </w:r>
            <w:r w:rsidRPr="005D2D0C">
              <w:rPr>
                <w:rFonts w:eastAsia="Times New Roman" w:cs="Calibri"/>
                <w:b/>
                <w:bCs/>
                <w:sz w:val="18"/>
                <w:szCs w:val="18"/>
                <w:lang w:eastAsia="hr-HR"/>
              </w:rPr>
              <w:tab/>
            </w:r>
          </w:p>
        </w:tc>
        <w:tc>
          <w:tcPr>
            <w:tcW w:w="1417" w:type="dxa"/>
            <w:tcBorders>
              <w:top w:val="single" w:sz="8" w:space="0" w:color="000000"/>
              <w:left w:val="single" w:sz="8" w:space="0" w:color="000000"/>
              <w:bottom w:val="single" w:sz="8" w:space="0" w:color="auto"/>
              <w:right w:val="single" w:sz="8" w:space="0" w:color="000000"/>
            </w:tcBorders>
            <w:shd w:val="clear" w:color="000000" w:fill="FFFFFF"/>
          </w:tcPr>
          <w:p w14:paraId="19A9CABA" w14:textId="256CB53E" w:rsidR="004F39F4" w:rsidRPr="005D2D0C" w:rsidRDefault="004F39F4" w:rsidP="004F39F4">
            <w:pPr>
              <w:spacing w:after="0" w:line="240" w:lineRule="auto"/>
              <w:jc w:val="right"/>
              <w:rPr>
                <w:sz w:val="18"/>
                <w:szCs w:val="18"/>
              </w:rPr>
            </w:pPr>
            <w:r w:rsidRPr="005D2D0C">
              <w:rPr>
                <w:sz w:val="18"/>
                <w:szCs w:val="18"/>
              </w:rPr>
              <w:t>8.400,00</w:t>
            </w:r>
          </w:p>
        </w:tc>
        <w:tc>
          <w:tcPr>
            <w:tcW w:w="1418" w:type="dxa"/>
            <w:tcBorders>
              <w:top w:val="single" w:sz="8" w:space="0" w:color="000000"/>
              <w:left w:val="single" w:sz="8" w:space="0" w:color="000000"/>
              <w:bottom w:val="single" w:sz="8" w:space="0" w:color="auto"/>
              <w:right w:val="single" w:sz="8" w:space="0" w:color="000000"/>
            </w:tcBorders>
            <w:shd w:val="clear" w:color="000000" w:fill="FFFFFF"/>
          </w:tcPr>
          <w:p w14:paraId="21D2EE9B" w14:textId="5671DDB8" w:rsidR="004F39F4" w:rsidRPr="005D2D0C" w:rsidRDefault="004F39F4" w:rsidP="004F39F4">
            <w:pPr>
              <w:spacing w:after="0" w:line="240" w:lineRule="auto"/>
              <w:jc w:val="right"/>
              <w:rPr>
                <w:sz w:val="18"/>
                <w:szCs w:val="18"/>
              </w:rPr>
            </w:pPr>
            <w:r w:rsidRPr="005D2D0C">
              <w:rPr>
                <w:sz w:val="18"/>
                <w:szCs w:val="18"/>
              </w:rPr>
              <w:t>7.200,00</w:t>
            </w:r>
          </w:p>
        </w:tc>
        <w:tc>
          <w:tcPr>
            <w:tcW w:w="1417" w:type="dxa"/>
            <w:tcBorders>
              <w:top w:val="single" w:sz="8" w:space="0" w:color="000000"/>
              <w:left w:val="single" w:sz="8" w:space="0" w:color="000000"/>
              <w:bottom w:val="single" w:sz="8" w:space="0" w:color="auto"/>
              <w:right w:val="single" w:sz="8" w:space="0" w:color="000000"/>
            </w:tcBorders>
            <w:shd w:val="clear" w:color="000000" w:fill="FFFFFF"/>
          </w:tcPr>
          <w:p w14:paraId="34186A27" w14:textId="553BFD09" w:rsidR="004F39F4" w:rsidRPr="005D2D0C" w:rsidRDefault="004F39F4" w:rsidP="004F39F4">
            <w:pPr>
              <w:spacing w:after="0" w:line="240" w:lineRule="auto"/>
              <w:jc w:val="right"/>
              <w:rPr>
                <w:sz w:val="18"/>
                <w:szCs w:val="18"/>
              </w:rPr>
            </w:pPr>
            <w:r w:rsidRPr="005D2D0C">
              <w:rPr>
                <w:sz w:val="18"/>
                <w:szCs w:val="18"/>
              </w:rPr>
              <w:t>0,00</w:t>
            </w:r>
          </w:p>
        </w:tc>
        <w:tc>
          <w:tcPr>
            <w:tcW w:w="1418" w:type="dxa"/>
            <w:tcBorders>
              <w:top w:val="single" w:sz="8" w:space="0" w:color="000000"/>
              <w:left w:val="single" w:sz="8" w:space="0" w:color="000000"/>
              <w:bottom w:val="single" w:sz="8" w:space="0" w:color="auto"/>
              <w:right w:val="single" w:sz="8" w:space="0" w:color="000000"/>
            </w:tcBorders>
            <w:shd w:val="clear" w:color="000000" w:fill="FFFFFF"/>
          </w:tcPr>
          <w:p w14:paraId="27AD3CB3" w14:textId="02BCBAB6" w:rsidR="004F39F4" w:rsidRPr="005D2D0C" w:rsidRDefault="004F39F4" w:rsidP="004F39F4">
            <w:pPr>
              <w:spacing w:after="0" w:line="240" w:lineRule="auto"/>
              <w:jc w:val="right"/>
              <w:rPr>
                <w:sz w:val="18"/>
                <w:szCs w:val="18"/>
              </w:rPr>
            </w:pPr>
            <w:r w:rsidRPr="005D2D0C">
              <w:rPr>
                <w:sz w:val="18"/>
                <w:szCs w:val="18"/>
              </w:rPr>
              <w:t>0,00</w:t>
            </w:r>
          </w:p>
        </w:tc>
        <w:tc>
          <w:tcPr>
            <w:tcW w:w="1276" w:type="dxa"/>
            <w:tcBorders>
              <w:top w:val="single" w:sz="8" w:space="0" w:color="000000"/>
              <w:left w:val="single" w:sz="8" w:space="0" w:color="000000"/>
              <w:bottom w:val="single" w:sz="8" w:space="0" w:color="auto"/>
              <w:right w:val="single" w:sz="8" w:space="0" w:color="000000"/>
            </w:tcBorders>
            <w:shd w:val="clear" w:color="000000" w:fill="FFFFFF"/>
          </w:tcPr>
          <w:p w14:paraId="3BFE7366" w14:textId="293616DC" w:rsidR="004F39F4" w:rsidRPr="005D2D0C" w:rsidRDefault="004F39F4" w:rsidP="004F39F4">
            <w:pPr>
              <w:spacing w:after="0" w:line="240" w:lineRule="auto"/>
              <w:jc w:val="right"/>
              <w:rPr>
                <w:sz w:val="18"/>
                <w:szCs w:val="18"/>
              </w:rPr>
            </w:pPr>
            <w:r w:rsidRPr="005D2D0C">
              <w:rPr>
                <w:sz w:val="18"/>
                <w:szCs w:val="18"/>
              </w:rPr>
              <w:t>0,00</w:t>
            </w:r>
          </w:p>
        </w:tc>
        <w:tc>
          <w:tcPr>
            <w:tcW w:w="1276" w:type="dxa"/>
            <w:tcBorders>
              <w:top w:val="single" w:sz="8" w:space="0" w:color="000000"/>
              <w:left w:val="single" w:sz="8" w:space="0" w:color="000000"/>
              <w:bottom w:val="single" w:sz="8" w:space="0" w:color="auto"/>
              <w:right w:val="single" w:sz="8" w:space="0" w:color="auto"/>
            </w:tcBorders>
            <w:shd w:val="clear" w:color="000000" w:fill="FFFFFF"/>
            <w:vAlign w:val="center"/>
          </w:tcPr>
          <w:p w14:paraId="2B9DD7C3" w14:textId="5BED3159" w:rsidR="004F39F4" w:rsidRPr="005D2D0C" w:rsidRDefault="004F39F4" w:rsidP="004F39F4">
            <w:pPr>
              <w:spacing w:after="0" w:line="240" w:lineRule="auto"/>
              <w:jc w:val="right"/>
              <w:rPr>
                <w:rFonts w:eastAsia="Times New Roman" w:cs="Calibri"/>
                <w:sz w:val="18"/>
                <w:szCs w:val="18"/>
                <w:lang w:eastAsia="hr-HR"/>
              </w:rPr>
            </w:pPr>
            <w:r w:rsidRPr="005D2D0C">
              <w:rPr>
                <w:rFonts w:eastAsia="Times New Roman" w:cs="Calibri"/>
                <w:sz w:val="18"/>
                <w:szCs w:val="18"/>
                <w:lang w:eastAsia="hr-HR"/>
              </w:rPr>
              <w:t>0,00</w:t>
            </w:r>
          </w:p>
        </w:tc>
      </w:tr>
      <w:tr w:rsidR="0063370C" w:rsidRPr="005D2D0C" w14:paraId="414E0A92" w14:textId="77777777" w:rsidTr="0063370C">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5F9E2BFD" w14:textId="44819243" w:rsidR="0063370C" w:rsidRPr="005D2D0C" w:rsidRDefault="0063370C" w:rsidP="0063370C">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Tekući projekt T240410 STRUČNO RAZVOJNI CENTAR</w:t>
            </w:r>
            <w:r w:rsidRPr="005D2D0C">
              <w:rPr>
                <w:rFonts w:eastAsia="Times New Roman" w:cs="Calibri"/>
                <w:b/>
                <w:bCs/>
                <w:sz w:val="18"/>
                <w:szCs w:val="18"/>
                <w:lang w:eastAsia="hr-HR"/>
              </w:rPr>
              <w:tab/>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520A710F" w14:textId="3C1CEC80" w:rsidR="0063370C" w:rsidRPr="005D2D0C" w:rsidRDefault="0063370C" w:rsidP="0063370C">
            <w:pPr>
              <w:spacing w:after="0" w:line="240" w:lineRule="auto"/>
              <w:jc w:val="right"/>
              <w:rPr>
                <w:sz w:val="18"/>
                <w:szCs w:val="18"/>
              </w:rPr>
            </w:pPr>
            <w:r w:rsidRPr="005D2D0C">
              <w:rPr>
                <w:sz w:val="18"/>
                <w:szCs w:val="18"/>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75A038B8" w14:textId="3CA9CDEE" w:rsidR="0063370C" w:rsidRPr="005D2D0C" w:rsidRDefault="0063370C" w:rsidP="0063370C">
            <w:pPr>
              <w:spacing w:after="0" w:line="240" w:lineRule="auto"/>
              <w:jc w:val="right"/>
              <w:rPr>
                <w:sz w:val="18"/>
                <w:szCs w:val="18"/>
              </w:rPr>
            </w:pPr>
            <w:r w:rsidRPr="005D2D0C">
              <w:rPr>
                <w:sz w:val="18"/>
                <w:szCs w:val="18"/>
              </w:rPr>
              <w:t>86.100,00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EACD6BE" w14:textId="594DFEB9" w:rsidR="0063370C" w:rsidRPr="005D2D0C" w:rsidRDefault="0063370C" w:rsidP="0063370C">
            <w:pPr>
              <w:spacing w:after="0" w:line="240" w:lineRule="auto"/>
              <w:jc w:val="right"/>
              <w:rPr>
                <w:sz w:val="18"/>
                <w:szCs w:val="18"/>
              </w:rPr>
            </w:pPr>
            <w:r w:rsidRPr="005D2D0C">
              <w:rPr>
                <w:sz w:val="18"/>
                <w:szCs w:val="18"/>
              </w:rPr>
              <w:t>94.500,00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67B70014" w14:textId="2031E231" w:rsidR="0063370C" w:rsidRPr="005D2D0C" w:rsidRDefault="0063370C" w:rsidP="0063370C">
            <w:pPr>
              <w:spacing w:after="0" w:line="240" w:lineRule="auto"/>
              <w:jc w:val="right"/>
              <w:rPr>
                <w:sz w:val="18"/>
                <w:szCs w:val="18"/>
              </w:rPr>
            </w:pPr>
            <w:r w:rsidRPr="005D2D0C">
              <w:rPr>
                <w:sz w:val="18"/>
                <w:szCs w:val="18"/>
              </w:rPr>
              <w:t>94.500,00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728ADCEC" w14:textId="34BF2341" w:rsidR="0063370C" w:rsidRPr="005D2D0C" w:rsidRDefault="0063370C" w:rsidP="0063370C">
            <w:pPr>
              <w:spacing w:after="0" w:line="240" w:lineRule="auto"/>
              <w:jc w:val="right"/>
              <w:rPr>
                <w:sz w:val="18"/>
                <w:szCs w:val="18"/>
              </w:rPr>
            </w:pPr>
            <w:r w:rsidRPr="005D2D0C">
              <w:rPr>
                <w:sz w:val="18"/>
                <w:szCs w:val="18"/>
              </w:rPr>
              <w:t>86.100,00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44A4BE2" w14:textId="4C1A626A" w:rsidR="0063370C" w:rsidRPr="005D2D0C" w:rsidRDefault="0063370C" w:rsidP="0063370C">
            <w:pPr>
              <w:spacing w:after="0" w:line="240" w:lineRule="auto"/>
              <w:jc w:val="right"/>
              <w:rPr>
                <w:rFonts w:eastAsia="Times New Roman" w:cs="Calibri"/>
                <w:sz w:val="18"/>
                <w:szCs w:val="18"/>
                <w:lang w:eastAsia="hr-HR"/>
              </w:rPr>
            </w:pPr>
            <w:r w:rsidRPr="005D2D0C">
              <w:rPr>
                <w:rFonts w:eastAsia="Times New Roman" w:cs="Calibri"/>
                <w:sz w:val="18"/>
                <w:szCs w:val="18"/>
                <w:lang w:eastAsia="hr-HR"/>
              </w:rPr>
              <w:t>109,76</w:t>
            </w:r>
          </w:p>
        </w:tc>
      </w:tr>
      <w:tr w:rsidR="005D2D0C" w:rsidRPr="005D2D0C" w14:paraId="6DCAEE41" w14:textId="77777777" w:rsidTr="0063370C">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8B02117" w14:textId="650A8B20" w:rsidR="004F39F4" w:rsidRPr="005D2D0C" w:rsidRDefault="004F39F4" w:rsidP="004F39F4">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Tekući projekt T240411 PROJEKT RADOST ZA RADOST</w:t>
            </w:r>
            <w:r w:rsidRPr="005D2D0C">
              <w:rPr>
                <w:rFonts w:eastAsia="Times New Roman" w:cs="Calibri"/>
                <w:b/>
                <w:bCs/>
                <w:sz w:val="18"/>
                <w:szCs w:val="18"/>
                <w:lang w:eastAsia="hr-HR"/>
              </w:rPr>
              <w:tab/>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47F258C8" w14:textId="7AAB5296" w:rsidR="004F39F4" w:rsidRPr="005D2D0C" w:rsidRDefault="004F39F4" w:rsidP="004F39F4">
            <w:pPr>
              <w:spacing w:after="0" w:line="240" w:lineRule="auto"/>
              <w:jc w:val="right"/>
              <w:rPr>
                <w:sz w:val="18"/>
                <w:szCs w:val="18"/>
              </w:rPr>
            </w:pPr>
            <w:r w:rsidRPr="005D2D0C">
              <w:rPr>
                <w:sz w:val="18"/>
                <w:szCs w:val="18"/>
              </w:rPr>
              <w:t>115.800,27</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3744B9F0" w14:textId="341D5F08" w:rsidR="004F39F4" w:rsidRPr="005D2D0C" w:rsidRDefault="004F39F4" w:rsidP="004F39F4">
            <w:pPr>
              <w:spacing w:after="0" w:line="240" w:lineRule="auto"/>
              <w:jc w:val="right"/>
              <w:rPr>
                <w:sz w:val="18"/>
                <w:szCs w:val="18"/>
              </w:rPr>
            </w:pPr>
            <w:r w:rsidRPr="005D2D0C">
              <w:rPr>
                <w:sz w:val="18"/>
                <w:szCs w:val="18"/>
              </w:rPr>
              <w:t>2.165.299,60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629DF863" w14:textId="7EEE1330" w:rsidR="004F39F4" w:rsidRPr="005D2D0C" w:rsidRDefault="004F39F4" w:rsidP="004F39F4">
            <w:pPr>
              <w:spacing w:after="0" w:line="240" w:lineRule="auto"/>
              <w:jc w:val="right"/>
              <w:rPr>
                <w:sz w:val="18"/>
                <w:szCs w:val="18"/>
              </w:rPr>
            </w:pPr>
            <w:r w:rsidRPr="005D2D0C">
              <w:rPr>
                <w:sz w:val="18"/>
                <w:szCs w:val="18"/>
              </w:rPr>
              <w:t>1.646.145,60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614EE3C0" w14:textId="08289A9C" w:rsidR="004F39F4" w:rsidRPr="005D2D0C" w:rsidRDefault="004F39F4" w:rsidP="004F39F4">
            <w:pPr>
              <w:spacing w:after="0" w:line="240" w:lineRule="auto"/>
              <w:jc w:val="right"/>
              <w:rPr>
                <w:sz w:val="18"/>
                <w:szCs w:val="18"/>
              </w:rPr>
            </w:pPr>
            <w:r w:rsidRPr="005D2D0C">
              <w:rPr>
                <w:sz w:val="18"/>
                <w:szCs w:val="18"/>
              </w:rPr>
              <w:t>998.695,60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2A842B45" w14:textId="1BDDB8C7" w:rsidR="004F39F4" w:rsidRPr="005D2D0C" w:rsidRDefault="004F39F4" w:rsidP="004F39F4">
            <w:pPr>
              <w:spacing w:after="0" w:line="240" w:lineRule="auto"/>
              <w:jc w:val="right"/>
              <w:rPr>
                <w:sz w:val="18"/>
                <w:szCs w:val="18"/>
              </w:rPr>
            </w:pPr>
            <w:r w:rsidRPr="005D2D0C">
              <w:rPr>
                <w:sz w:val="18"/>
                <w:szCs w:val="18"/>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2B7CCCD6" w14:textId="507CE38B" w:rsidR="004F39F4" w:rsidRPr="005D2D0C" w:rsidRDefault="004F39F4" w:rsidP="004F39F4">
            <w:pPr>
              <w:spacing w:after="0" w:line="240" w:lineRule="auto"/>
              <w:jc w:val="right"/>
              <w:rPr>
                <w:rFonts w:eastAsia="Times New Roman" w:cs="Calibri"/>
                <w:sz w:val="18"/>
                <w:szCs w:val="18"/>
                <w:lang w:eastAsia="hr-HR"/>
              </w:rPr>
            </w:pPr>
            <w:r w:rsidRPr="005D2D0C">
              <w:rPr>
                <w:rFonts w:eastAsia="Times New Roman" w:cs="Calibri"/>
                <w:sz w:val="18"/>
                <w:szCs w:val="18"/>
                <w:lang w:eastAsia="hr-HR"/>
              </w:rPr>
              <w:t>76,02</w:t>
            </w:r>
          </w:p>
        </w:tc>
      </w:tr>
      <w:tr w:rsidR="0063370C" w:rsidRPr="005D2D0C" w14:paraId="5DF45F84" w14:textId="77777777" w:rsidTr="00F92522">
        <w:trPr>
          <w:trHeight w:val="465"/>
        </w:trPr>
        <w:tc>
          <w:tcPr>
            <w:tcW w:w="2150" w:type="dxa"/>
            <w:tcBorders>
              <w:top w:val="single" w:sz="8" w:space="0" w:color="000000"/>
              <w:left w:val="single" w:sz="8" w:space="0" w:color="auto"/>
              <w:bottom w:val="single" w:sz="8" w:space="0" w:color="auto"/>
              <w:right w:val="single" w:sz="8" w:space="0" w:color="000000"/>
            </w:tcBorders>
            <w:shd w:val="clear" w:color="000000" w:fill="FFFFFF"/>
            <w:vAlign w:val="center"/>
          </w:tcPr>
          <w:p w14:paraId="4F92352A" w14:textId="4EE9879F" w:rsidR="0063370C" w:rsidRPr="005D2D0C" w:rsidRDefault="0063370C" w:rsidP="0063370C">
            <w:pPr>
              <w:spacing w:after="0" w:line="240" w:lineRule="auto"/>
              <w:rPr>
                <w:rFonts w:eastAsia="Times New Roman" w:cs="Calibri"/>
                <w:b/>
                <w:bCs/>
                <w:sz w:val="18"/>
                <w:szCs w:val="18"/>
                <w:lang w:eastAsia="hr-HR"/>
              </w:rPr>
            </w:pPr>
            <w:r w:rsidRPr="005D2D0C">
              <w:rPr>
                <w:rFonts w:eastAsia="Times New Roman" w:cs="Calibri"/>
                <w:b/>
                <w:bCs/>
                <w:sz w:val="18"/>
                <w:szCs w:val="18"/>
                <w:lang w:eastAsia="hr-HR"/>
              </w:rPr>
              <w:t>Tekući projekt T240412 OSTALE AKTIVNOSTI</w:t>
            </w:r>
            <w:r w:rsidRPr="005D2D0C">
              <w:rPr>
                <w:rFonts w:eastAsia="Times New Roman" w:cs="Calibri"/>
                <w:b/>
                <w:bCs/>
                <w:sz w:val="18"/>
                <w:szCs w:val="18"/>
                <w:lang w:eastAsia="hr-HR"/>
              </w:rPr>
              <w:tab/>
            </w:r>
          </w:p>
        </w:tc>
        <w:tc>
          <w:tcPr>
            <w:tcW w:w="1417" w:type="dxa"/>
            <w:tcBorders>
              <w:top w:val="single" w:sz="8" w:space="0" w:color="000000"/>
              <w:left w:val="single" w:sz="8" w:space="0" w:color="000000"/>
              <w:bottom w:val="single" w:sz="8" w:space="0" w:color="auto"/>
              <w:right w:val="single" w:sz="8" w:space="0" w:color="000000"/>
            </w:tcBorders>
            <w:shd w:val="clear" w:color="000000" w:fill="FFFFFF"/>
          </w:tcPr>
          <w:p w14:paraId="370E6D4A" w14:textId="15A185A1" w:rsidR="0063370C" w:rsidRPr="005D2D0C" w:rsidRDefault="0063370C" w:rsidP="0063370C">
            <w:pPr>
              <w:spacing w:after="0" w:line="240" w:lineRule="auto"/>
              <w:jc w:val="right"/>
              <w:rPr>
                <w:sz w:val="18"/>
                <w:szCs w:val="18"/>
              </w:rPr>
            </w:pPr>
            <w:r w:rsidRPr="005D2D0C">
              <w:rPr>
                <w:sz w:val="18"/>
                <w:szCs w:val="18"/>
              </w:rPr>
              <w:t>0,00</w:t>
            </w:r>
          </w:p>
        </w:tc>
        <w:tc>
          <w:tcPr>
            <w:tcW w:w="1418" w:type="dxa"/>
            <w:tcBorders>
              <w:top w:val="single" w:sz="8" w:space="0" w:color="000000"/>
              <w:left w:val="single" w:sz="8" w:space="0" w:color="000000"/>
              <w:bottom w:val="single" w:sz="8" w:space="0" w:color="auto"/>
              <w:right w:val="single" w:sz="8" w:space="0" w:color="000000"/>
            </w:tcBorders>
            <w:shd w:val="clear" w:color="000000" w:fill="FFFFFF"/>
          </w:tcPr>
          <w:p w14:paraId="3F839257" w14:textId="70901D3E" w:rsidR="0063370C" w:rsidRPr="005D2D0C" w:rsidRDefault="0063370C" w:rsidP="0063370C">
            <w:pPr>
              <w:spacing w:after="0" w:line="240" w:lineRule="auto"/>
              <w:jc w:val="right"/>
              <w:rPr>
                <w:sz w:val="18"/>
                <w:szCs w:val="18"/>
              </w:rPr>
            </w:pPr>
            <w:r w:rsidRPr="005D2D0C">
              <w:rPr>
                <w:sz w:val="18"/>
                <w:szCs w:val="18"/>
              </w:rPr>
              <w:t>0,00</w:t>
            </w:r>
          </w:p>
        </w:tc>
        <w:tc>
          <w:tcPr>
            <w:tcW w:w="1417" w:type="dxa"/>
            <w:tcBorders>
              <w:top w:val="single" w:sz="8" w:space="0" w:color="000000"/>
              <w:left w:val="single" w:sz="8" w:space="0" w:color="000000"/>
              <w:bottom w:val="single" w:sz="8" w:space="0" w:color="auto"/>
              <w:right w:val="single" w:sz="8" w:space="0" w:color="000000"/>
            </w:tcBorders>
            <w:shd w:val="clear" w:color="000000" w:fill="FFFFFF"/>
          </w:tcPr>
          <w:p w14:paraId="3591E102" w14:textId="1B8EB239" w:rsidR="0063370C" w:rsidRPr="005D2D0C" w:rsidRDefault="000E2337" w:rsidP="0063370C">
            <w:pPr>
              <w:spacing w:after="0" w:line="240" w:lineRule="auto"/>
              <w:jc w:val="right"/>
              <w:rPr>
                <w:sz w:val="18"/>
                <w:szCs w:val="18"/>
              </w:rPr>
            </w:pPr>
            <w:r>
              <w:rPr>
                <w:sz w:val="18"/>
                <w:szCs w:val="18"/>
              </w:rPr>
              <w:t>10</w:t>
            </w:r>
            <w:r w:rsidR="001B24A5">
              <w:rPr>
                <w:sz w:val="18"/>
                <w:szCs w:val="18"/>
              </w:rPr>
              <w:t>3.850</w:t>
            </w:r>
            <w:r w:rsidR="0063370C" w:rsidRPr="005D2D0C">
              <w:rPr>
                <w:sz w:val="18"/>
                <w:szCs w:val="18"/>
              </w:rPr>
              <w:t>,00</w:t>
            </w:r>
          </w:p>
        </w:tc>
        <w:tc>
          <w:tcPr>
            <w:tcW w:w="1418" w:type="dxa"/>
            <w:tcBorders>
              <w:top w:val="single" w:sz="8" w:space="0" w:color="000000"/>
              <w:left w:val="single" w:sz="8" w:space="0" w:color="000000"/>
              <w:bottom w:val="single" w:sz="8" w:space="0" w:color="auto"/>
              <w:right w:val="single" w:sz="8" w:space="0" w:color="000000"/>
            </w:tcBorders>
            <w:shd w:val="clear" w:color="000000" w:fill="FFFFFF"/>
          </w:tcPr>
          <w:p w14:paraId="3871D58E" w14:textId="0CC653BE" w:rsidR="0063370C" w:rsidRPr="005D2D0C" w:rsidRDefault="00832F3F" w:rsidP="0063370C">
            <w:pPr>
              <w:spacing w:after="0" w:line="240" w:lineRule="auto"/>
              <w:jc w:val="right"/>
              <w:rPr>
                <w:sz w:val="18"/>
                <w:szCs w:val="18"/>
              </w:rPr>
            </w:pPr>
            <w:r>
              <w:rPr>
                <w:sz w:val="18"/>
                <w:szCs w:val="18"/>
              </w:rPr>
              <w:t>130.850,00</w:t>
            </w:r>
          </w:p>
        </w:tc>
        <w:tc>
          <w:tcPr>
            <w:tcW w:w="1276" w:type="dxa"/>
            <w:tcBorders>
              <w:top w:val="single" w:sz="8" w:space="0" w:color="000000"/>
              <w:left w:val="single" w:sz="8" w:space="0" w:color="000000"/>
              <w:bottom w:val="single" w:sz="8" w:space="0" w:color="auto"/>
              <w:right w:val="single" w:sz="8" w:space="0" w:color="000000"/>
            </w:tcBorders>
            <w:shd w:val="clear" w:color="000000" w:fill="FFFFFF"/>
          </w:tcPr>
          <w:p w14:paraId="021A7B89" w14:textId="57D2EDDA" w:rsidR="0063370C" w:rsidRPr="005D2D0C" w:rsidRDefault="00832F3F" w:rsidP="0063370C">
            <w:pPr>
              <w:spacing w:after="0" w:line="240" w:lineRule="auto"/>
              <w:jc w:val="right"/>
              <w:rPr>
                <w:sz w:val="18"/>
                <w:szCs w:val="18"/>
              </w:rPr>
            </w:pPr>
            <w:r>
              <w:rPr>
                <w:sz w:val="18"/>
                <w:szCs w:val="18"/>
              </w:rPr>
              <w:t>103.850,00</w:t>
            </w:r>
          </w:p>
        </w:tc>
        <w:tc>
          <w:tcPr>
            <w:tcW w:w="1276" w:type="dxa"/>
            <w:tcBorders>
              <w:top w:val="single" w:sz="8" w:space="0" w:color="000000"/>
              <w:left w:val="single" w:sz="8" w:space="0" w:color="000000"/>
              <w:bottom w:val="single" w:sz="8" w:space="0" w:color="auto"/>
              <w:right w:val="single" w:sz="8" w:space="0" w:color="auto"/>
            </w:tcBorders>
            <w:shd w:val="clear" w:color="000000" w:fill="FFFFFF"/>
            <w:vAlign w:val="center"/>
          </w:tcPr>
          <w:p w14:paraId="4D01ED2B" w14:textId="30C31E7F" w:rsidR="0063370C" w:rsidRPr="005D2D0C" w:rsidRDefault="0063370C" w:rsidP="0063370C">
            <w:pPr>
              <w:spacing w:after="0" w:line="240" w:lineRule="auto"/>
              <w:jc w:val="right"/>
              <w:rPr>
                <w:rFonts w:eastAsia="Times New Roman" w:cs="Calibri"/>
                <w:sz w:val="18"/>
                <w:szCs w:val="18"/>
                <w:lang w:eastAsia="hr-HR"/>
              </w:rPr>
            </w:pPr>
            <w:r w:rsidRPr="005D2D0C">
              <w:rPr>
                <w:rFonts w:eastAsia="Times New Roman" w:cs="Calibri"/>
                <w:sz w:val="18"/>
                <w:szCs w:val="18"/>
                <w:lang w:eastAsia="hr-HR"/>
              </w:rPr>
              <w:t>0,00</w:t>
            </w:r>
          </w:p>
        </w:tc>
      </w:tr>
    </w:tbl>
    <w:p w14:paraId="74F0E7BD" w14:textId="77777777" w:rsidR="00351B9C" w:rsidRPr="005D2D0C" w:rsidRDefault="00351B9C" w:rsidP="00351B9C">
      <w:pPr>
        <w:spacing w:after="0" w:line="240" w:lineRule="auto"/>
        <w:rPr>
          <w:rFonts w:ascii="Times New Roman" w:eastAsia="Times New Roman" w:hAnsi="Times New Roman"/>
          <w:sz w:val="20"/>
          <w:szCs w:val="20"/>
          <w:lang w:eastAsia="hr-HR"/>
        </w:rPr>
      </w:pPr>
    </w:p>
    <w:p w14:paraId="58F7255C" w14:textId="77777777" w:rsidR="00351B9C" w:rsidRPr="005D2D0C" w:rsidRDefault="00351B9C" w:rsidP="00351B9C">
      <w:pPr>
        <w:spacing w:after="0" w:line="240" w:lineRule="auto"/>
        <w:rPr>
          <w:rFonts w:ascii="Times New Roman" w:eastAsia="Times New Roman" w:hAnsi="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351B9C" w:rsidRPr="005D2D0C" w14:paraId="55920625"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1C612340" w14:textId="19B4645D" w:rsidR="00351B9C" w:rsidRPr="005D2D0C" w:rsidRDefault="00351B9C" w:rsidP="00126BEC">
            <w:pPr>
              <w:spacing w:after="0" w:line="240" w:lineRule="auto"/>
              <w:rPr>
                <w:rFonts w:ascii="Times New Roman" w:eastAsia="Times New Roman" w:hAnsi="Times New Roman"/>
                <w:b/>
                <w:bCs/>
                <w:sz w:val="20"/>
                <w:szCs w:val="20"/>
                <w:lang w:eastAsia="hr-HR"/>
              </w:rPr>
            </w:pPr>
            <w:r w:rsidRPr="005D2D0C">
              <w:rPr>
                <w:rFonts w:ascii="Times New Roman" w:eastAsia="Times New Roman" w:hAnsi="Times New Roman"/>
                <w:b/>
                <w:bCs/>
                <w:sz w:val="20"/>
                <w:szCs w:val="20"/>
                <w:lang w:eastAsia="hr-HR"/>
              </w:rPr>
              <w:t>Šifra i naziv aktivnosti/projekta u Proračunu</w:t>
            </w:r>
            <w:r w:rsidR="00126BEC" w:rsidRPr="005D2D0C">
              <w:rPr>
                <w:rFonts w:ascii="Times New Roman" w:eastAsia="Times New Roman" w:hAnsi="Times New Roman"/>
                <w:b/>
                <w:bCs/>
                <w:sz w:val="20"/>
                <w:szCs w:val="20"/>
                <w:lang w:eastAsia="hr-HR"/>
              </w:rPr>
              <w:t>: A240401 OSNOVNI PROGRAM PREDŠKOLSKOG OBRAZOVANJA</w:t>
            </w:r>
          </w:p>
        </w:tc>
      </w:tr>
      <w:tr w:rsidR="00351B9C" w:rsidRPr="005D2D0C" w14:paraId="7A451031"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E02A69C" w14:textId="3919E802" w:rsidR="00351B9C" w:rsidRPr="005D2D0C" w:rsidRDefault="00351B9C" w:rsidP="00351B9C">
            <w:pPr>
              <w:spacing w:after="0" w:line="240" w:lineRule="auto"/>
              <w:rPr>
                <w:rFonts w:ascii="Times New Roman" w:eastAsia="Times New Roman" w:hAnsi="Times New Roman"/>
                <w:sz w:val="18"/>
                <w:szCs w:val="18"/>
                <w:lang w:eastAsia="hr-HR"/>
              </w:rPr>
            </w:pPr>
            <w:r w:rsidRPr="005D2D0C">
              <w:rPr>
                <w:rFonts w:ascii="Times New Roman" w:eastAsia="Times New Roman" w:hAnsi="Times New Roman"/>
                <w:b/>
                <w:sz w:val="18"/>
                <w:szCs w:val="18"/>
                <w:lang w:eastAsia="hr-HR"/>
              </w:rPr>
              <w:t>Zakonske i druge pravne osnove programa</w:t>
            </w:r>
            <w:r w:rsidRPr="005D2D0C">
              <w:rPr>
                <w:rFonts w:ascii="Times New Roman" w:eastAsia="Times New Roman" w:hAnsi="Times New Roman"/>
                <w:sz w:val="18"/>
                <w:szCs w:val="18"/>
                <w:lang w:eastAsia="hr-HR"/>
              </w:rPr>
              <w:t>:</w:t>
            </w:r>
          </w:p>
          <w:p w14:paraId="31E65DDC" w14:textId="77777777" w:rsidR="008F3007" w:rsidRPr="005D2D0C" w:rsidRDefault="008F3007" w:rsidP="00351B9C">
            <w:pPr>
              <w:spacing w:after="0" w:line="240" w:lineRule="auto"/>
              <w:rPr>
                <w:rFonts w:ascii="Times New Roman" w:eastAsia="Times New Roman" w:hAnsi="Times New Roman"/>
                <w:sz w:val="18"/>
                <w:szCs w:val="18"/>
                <w:lang w:eastAsia="hr-HR"/>
              </w:rPr>
            </w:pPr>
          </w:p>
          <w:p w14:paraId="7CF1AAFE" w14:textId="315E7F21"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predškolskom odgoju i obrazovanju </w:t>
            </w:r>
          </w:p>
          <w:p w14:paraId="5E39C8E2" w14:textId="113FE145"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Državni pedagoški standard predškolskog odgoja i naobrazbe </w:t>
            </w:r>
          </w:p>
          <w:p w14:paraId="69DC749E" w14:textId="5AB1C418"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Pravilnik o načinu raspolaganja sredstvima državnog proračuna i mjerilima sufinanciranja programa predškolskog odgoja)</w:t>
            </w:r>
          </w:p>
          <w:p w14:paraId="4972CE87" w14:textId="70BCB71D"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Pravilnik o vrsti stručne spreme stručnih djelatnika te vrsti i stupnju stručne spreme ostalih djelatnika u dječjem vrtiću </w:t>
            </w:r>
          </w:p>
          <w:p w14:paraId="5469F7EB" w14:textId="12C9D10B"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Pravilnik o načinu i uvjetima napredovanja u struci i promicanju u položajna zvanja odgojitelja i stručnih suradnika u dječjim vrtićima </w:t>
            </w:r>
          </w:p>
          <w:p w14:paraId="0058DB46" w14:textId="63655010"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lastRenderedPageBreak/>
              <w:t xml:space="preserve">Pravilnik o načinu i uvjetima polaganja stručnog ispita odgojitelja i stručnih suradnika u dječjem vrtići </w:t>
            </w:r>
          </w:p>
          <w:p w14:paraId="6BE0CB4B" w14:textId="0D87942F"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Kolektivni ugovor za djelatnost predškolskog odgoja i obrazovanja Hrvatske za Grad Crikvenicu</w:t>
            </w:r>
          </w:p>
          <w:p w14:paraId="254C8327" w14:textId="56803AE3" w:rsidR="00A80FF3" w:rsidRPr="005D2D0C" w:rsidRDefault="00A80FF3"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čl. 20. Zakona o zaštiti na radu</w:t>
            </w:r>
          </w:p>
          <w:p w14:paraId="29E3E54C" w14:textId="40BD5113"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hrani </w:t>
            </w:r>
          </w:p>
          <w:p w14:paraId="26E06FCD" w14:textId="39DC28E2"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higijeni hrane i </w:t>
            </w:r>
            <w:proofErr w:type="spellStart"/>
            <w:r w:rsidRPr="005D2D0C">
              <w:rPr>
                <w:rFonts w:eastAsiaTheme="minorHAnsi" w:cs="Calibri"/>
                <w:bCs/>
                <w:sz w:val="18"/>
                <w:szCs w:val="18"/>
              </w:rPr>
              <w:t>mikrobioloskim</w:t>
            </w:r>
            <w:proofErr w:type="spellEnd"/>
            <w:r w:rsidRPr="005D2D0C">
              <w:rPr>
                <w:rFonts w:eastAsiaTheme="minorHAnsi" w:cs="Calibri"/>
                <w:bCs/>
                <w:sz w:val="18"/>
                <w:szCs w:val="18"/>
              </w:rPr>
              <w:t xml:space="preserve"> kriterijima za hranu </w:t>
            </w:r>
          </w:p>
          <w:p w14:paraId="0B2DC120" w14:textId="39B614A5"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Upute za izradu proračuna za period 2020.-2022.godine za proračunske korisnike</w:t>
            </w:r>
          </w:p>
          <w:p w14:paraId="40FCD032" w14:textId="4A425BA5" w:rsidR="00126BEC" w:rsidRPr="005D2D0C" w:rsidRDefault="00126BEC"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Upute za izradu proračuna jedinica lokalne i područne (regionalne) samouprave za razdoblje 2020.-2022.</w:t>
            </w:r>
          </w:p>
          <w:p w14:paraId="6EC2A566" w14:textId="3F99713F" w:rsidR="00D22CDD" w:rsidRPr="005D2D0C" w:rsidRDefault="00D22CDD"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Odluka MZO o sufinanciranju djece romske nacionalne manjine</w:t>
            </w:r>
          </w:p>
          <w:p w14:paraId="7C9A5A1F" w14:textId="10CDD7AB" w:rsidR="00D22CDD" w:rsidRPr="005D2D0C" w:rsidRDefault="008F3007" w:rsidP="00126BE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Odluka Gradskog vijeća Grada Crikvenice o mjerilima za financiranje djelatnosti predškolskog odgoja i obrazovanja u Gradu Crikvenici</w:t>
            </w:r>
          </w:p>
          <w:p w14:paraId="747A478A" w14:textId="31D3E5A4" w:rsidR="00126BEC" w:rsidRPr="005D2D0C" w:rsidRDefault="008F3007" w:rsidP="00AD1D1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Ugovor sa </w:t>
            </w:r>
            <w:r w:rsidR="00AD1D1C" w:rsidRPr="005D2D0C">
              <w:rPr>
                <w:rFonts w:eastAsiaTheme="minorHAnsi" w:cs="Calibri"/>
                <w:bCs/>
                <w:sz w:val="18"/>
                <w:szCs w:val="18"/>
              </w:rPr>
              <w:t xml:space="preserve">osnovnom školom Vladimira Nazora, Crikvenica </w:t>
            </w:r>
            <w:r w:rsidRPr="005D2D0C">
              <w:rPr>
                <w:rFonts w:eastAsiaTheme="minorHAnsi" w:cs="Calibri"/>
                <w:bCs/>
                <w:sz w:val="18"/>
                <w:szCs w:val="18"/>
              </w:rPr>
              <w:t xml:space="preserve">o razgraničenju troškova za struju, vodu i odvodnju u </w:t>
            </w:r>
            <w:proofErr w:type="spellStart"/>
            <w:r w:rsidRPr="005D2D0C">
              <w:rPr>
                <w:rFonts w:eastAsiaTheme="minorHAnsi" w:cs="Calibri"/>
                <w:bCs/>
                <w:sz w:val="18"/>
                <w:szCs w:val="18"/>
              </w:rPr>
              <w:t>Dramlju</w:t>
            </w:r>
            <w:proofErr w:type="spellEnd"/>
          </w:p>
          <w:p w14:paraId="381811A2" w14:textId="77777777" w:rsidR="001C6C5D" w:rsidRPr="005D2D0C" w:rsidRDefault="001C6C5D" w:rsidP="001C6C5D">
            <w:pPr>
              <w:spacing w:after="160" w:line="256" w:lineRule="auto"/>
              <w:ind w:left="709"/>
              <w:contextualSpacing/>
              <w:jc w:val="both"/>
              <w:rPr>
                <w:rFonts w:eastAsiaTheme="minorHAnsi" w:cs="Calibri"/>
                <w:bCs/>
                <w:sz w:val="18"/>
                <w:szCs w:val="18"/>
              </w:rPr>
            </w:pPr>
            <w:proofErr w:type="spellStart"/>
            <w:r w:rsidRPr="005D2D0C">
              <w:rPr>
                <w:rFonts w:eastAsiaTheme="minorHAnsi" w:cs="Calibri"/>
                <w:bCs/>
                <w:sz w:val="18"/>
                <w:szCs w:val="18"/>
              </w:rPr>
              <w:t>Pravilniko</w:t>
            </w:r>
            <w:proofErr w:type="spellEnd"/>
            <w:r w:rsidRPr="005D2D0C">
              <w:rPr>
                <w:rFonts w:eastAsiaTheme="minorHAnsi" w:cs="Calibri"/>
                <w:bCs/>
                <w:sz w:val="18"/>
                <w:szCs w:val="18"/>
              </w:rPr>
              <w:t xml:space="preserve"> sadržaju i trajanju programa </w:t>
            </w:r>
            <w:proofErr w:type="spellStart"/>
            <w:r w:rsidRPr="005D2D0C">
              <w:rPr>
                <w:rFonts w:eastAsiaTheme="minorHAnsi" w:cs="Calibri"/>
                <w:bCs/>
                <w:sz w:val="18"/>
                <w:szCs w:val="18"/>
              </w:rPr>
              <w:t>predškole</w:t>
            </w:r>
            <w:proofErr w:type="spellEnd"/>
          </w:p>
          <w:p w14:paraId="0E6957CF" w14:textId="77777777" w:rsidR="001C6C5D" w:rsidRPr="005D2D0C" w:rsidRDefault="001C6C5D" w:rsidP="001C6C5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Pravilnik o načinu raspolaganja sredstvima državnog proračuna i mjerilima sufinanciranja programa predškolskog odgoja</w:t>
            </w:r>
          </w:p>
          <w:p w14:paraId="7A5A5F83" w14:textId="77777777" w:rsidR="001C6C5D" w:rsidRPr="005D2D0C" w:rsidRDefault="001C6C5D" w:rsidP="001C6C5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Program </w:t>
            </w:r>
            <w:proofErr w:type="spellStart"/>
            <w:r w:rsidRPr="005D2D0C">
              <w:rPr>
                <w:rFonts w:eastAsiaTheme="minorHAnsi" w:cs="Calibri"/>
                <w:bCs/>
                <w:sz w:val="18"/>
                <w:szCs w:val="18"/>
              </w:rPr>
              <w:t>predškole</w:t>
            </w:r>
            <w:proofErr w:type="spellEnd"/>
            <w:r w:rsidRPr="005D2D0C">
              <w:rPr>
                <w:rFonts w:eastAsiaTheme="minorHAnsi" w:cs="Calibri"/>
                <w:bCs/>
                <w:sz w:val="18"/>
                <w:szCs w:val="18"/>
              </w:rPr>
              <w:t xml:space="preserve"> Dječjeg vrtića Radost</w:t>
            </w:r>
          </w:p>
          <w:p w14:paraId="780F1115" w14:textId="77777777" w:rsidR="001C6C5D" w:rsidRPr="005D2D0C" w:rsidRDefault="001C6C5D" w:rsidP="001C6C5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Odluka MZO o  financijskom planu raspodjele sredstava namijenjenih sufinanciranju obveznog programa </w:t>
            </w:r>
            <w:proofErr w:type="spellStart"/>
            <w:r w:rsidRPr="005D2D0C">
              <w:rPr>
                <w:rFonts w:eastAsiaTheme="minorHAnsi" w:cs="Calibri"/>
                <w:bCs/>
                <w:sz w:val="18"/>
                <w:szCs w:val="18"/>
              </w:rPr>
              <w:t>predškole</w:t>
            </w:r>
            <w:proofErr w:type="spellEnd"/>
            <w:r w:rsidRPr="005D2D0C">
              <w:rPr>
                <w:rFonts w:eastAsiaTheme="minorHAnsi" w:cs="Calibri"/>
                <w:bCs/>
                <w:sz w:val="18"/>
                <w:szCs w:val="18"/>
              </w:rPr>
              <w:t xml:space="preserve"> za djecu predškolske dobi koji se ostvaruju u dječjim vrtićima i ustrojbenim jedinicama pri osnovnim školama koje provode programe </w:t>
            </w:r>
            <w:proofErr w:type="spellStart"/>
            <w:r w:rsidRPr="005D2D0C">
              <w:rPr>
                <w:rFonts w:eastAsiaTheme="minorHAnsi" w:cs="Calibri"/>
                <w:bCs/>
                <w:sz w:val="18"/>
                <w:szCs w:val="18"/>
              </w:rPr>
              <w:t>predškole</w:t>
            </w:r>
            <w:proofErr w:type="spellEnd"/>
            <w:r w:rsidRPr="005D2D0C">
              <w:rPr>
                <w:rFonts w:eastAsiaTheme="minorHAnsi" w:cs="Calibri"/>
                <w:bCs/>
                <w:sz w:val="18"/>
                <w:szCs w:val="18"/>
              </w:rPr>
              <w:t xml:space="preserve"> u 2019.godini</w:t>
            </w:r>
          </w:p>
          <w:p w14:paraId="26BEA177" w14:textId="73D2AE6B" w:rsidR="00126BEC" w:rsidRPr="005D2D0C" w:rsidRDefault="00126BEC" w:rsidP="00351B9C">
            <w:pPr>
              <w:spacing w:after="160" w:line="256" w:lineRule="auto"/>
              <w:ind w:left="709"/>
              <w:contextualSpacing/>
              <w:jc w:val="both"/>
              <w:rPr>
                <w:rFonts w:ascii="Times New Roman" w:eastAsia="Times New Roman" w:hAnsi="Times New Roman"/>
                <w:b/>
                <w:bCs/>
                <w:sz w:val="18"/>
                <w:szCs w:val="18"/>
                <w:lang w:eastAsia="hr-HR"/>
              </w:rPr>
            </w:pPr>
          </w:p>
        </w:tc>
      </w:tr>
      <w:tr w:rsidR="00351B9C" w:rsidRPr="005D2D0C" w14:paraId="33FE60E1"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68B3052" w14:textId="77777777" w:rsidR="00351B9C" w:rsidRPr="005D2D0C" w:rsidRDefault="00351B9C" w:rsidP="00351B9C">
            <w:pPr>
              <w:spacing w:after="0" w:line="240" w:lineRule="auto"/>
              <w:ind w:firstLine="39"/>
              <w:rPr>
                <w:rFonts w:ascii="Times New Roman" w:eastAsia="Times New Roman" w:hAnsi="Times New Roman"/>
                <w:b/>
                <w:bCs/>
                <w:sz w:val="18"/>
                <w:szCs w:val="18"/>
                <w:lang w:eastAsia="hr-HR"/>
              </w:rPr>
            </w:pPr>
            <w:r w:rsidRPr="005D2D0C">
              <w:rPr>
                <w:rFonts w:ascii="Times New Roman" w:eastAsia="Times New Roman" w:hAnsi="Times New Roman"/>
                <w:b/>
                <w:bCs/>
                <w:sz w:val="18"/>
                <w:szCs w:val="18"/>
                <w:lang w:eastAsia="hr-HR"/>
              </w:rPr>
              <w:lastRenderedPageBreak/>
              <w:t>Obrazloženje aktivnosti/projekta</w:t>
            </w:r>
          </w:p>
          <w:p w14:paraId="27D3C0EF" w14:textId="77777777" w:rsidR="00AD1D1C" w:rsidRPr="005D2D0C" w:rsidRDefault="00C019EA" w:rsidP="00C019EA">
            <w:pPr>
              <w:spacing w:after="160" w:line="256" w:lineRule="auto"/>
              <w:ind w:left="709"/>
              <w:contextualSpacing/>
              <w:jc w:val="both"/>
              <w:rPr>
                <w:rFonts w:eastAsiaTheme="minorHAnsi" w:cs="Calibri"/>
                <w:bCs/>
                <w:sz w:val="18"/>
                <w:szCs w:val="18"/>
              </w:rPr>
            </w:pPr>
            <w:r w:rsidRPr="005D2D0C">
              <w:rPr>
                <w:rFonts w:eastAsiaTheme="minorHAnsi" w:cs="Calibri"/>
                <w:b/>
                <w:bCs/>
                <w:sz w:val="18"/>
                <w:szCs w:val="18"/>
              </w:rPr>
              <w:t>Osnovni program predškolskog obrazovanja</w:t>
            </w:r>
            <w:r w:rsidRPr="005D2D0C">
              <w:rPr>
                <w:rFonts w:eastAsiaTheme="minorHAnsi" w:cs="Calibri"/>
                <w:bCs/>
                <w:sz w:val="18"/>
                <w:szCs w:val="18"/>
              </w:rPr>
              <w:t xml:space="preserve"> odnosi se na redovnu djelatnost vrtića. Obuhvaća rashode za zaposlene, materijalne i financijske rashode poslovanja, koji se financiraju iz proračuna grada Crikvenice, sredstvima MZO (sufinanciranje djece pripadnika romske nacionalne manjine)</w:t>
            </w:r>
            <w:r w:rsidR="00AD1D1C" w:rsidRPr="005D2D0C">
              <w:rPr>
                <w:rFonts w:eastAsiaTheme="minorHAnsi" w:cs="Calibri"/>
                <w:bCs/>
                <w:sz w:val="18"/>
                <w:szCs w:val="18"/>
              </w:rPr>
              <w:t>,</w:t>
            </w:r>
            <w:r w:rsidRPr="005D2D0C">
              <w:rPr>
                <w:rFonts w:eastAsiaTheme="minorHAnsi" w:cs="Calibri"/>
                <w:bCs/>
                <w:sz w:val="18"/>
                <w:szCs w:val="18"/>
              </w:rPr>
              <w:t xml:space="preserve"> učeš</w:t>
            </w:r>
            <w:r w:rsidR="00AD1D1C" w:rsidRPr="005D2D0C">
              <w:rPr>
                <w:rFonts w:eastAsiaTheme="minorHAnsi" w:cs="Calibri"/>
                <w:bCs/>
                <w:sz w:val="18"/>
                <w:szCs w:val="18"/>
              </w:rPr>
              <w:t>ćem roditelja u cijeni programa te od rujna 2019. prihodima od osnovnih škola za usluge kuhanja i prijevoza hrane za djecu, korisnike produženog boravka u svim osnovnim školama na području Grada Crikvenice.</w:t>
            </w:r>
          </w:p>
          <w:p w14:paraId="1526B6A5" w14:textId="1B3C326F" w:rsidR="00A80FF3" w:rsidRPr="005D2D0C" w:rsidRDefault="00C019EA" w:rsidP="00A80FF3">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Rashodi za zaposlene planirani su u skladu sa kolektivnim ugovorom, brojem zaposlenih i </w:t>
            </w:r>
            <w:proofErr w:type="spellStart"/>
            <w:r w:rsidRPr="005D2D0C">
              <w:rPr>
                <w:rFonts w:eastAsiaTheme="minorHAnsi" w:cs="Calibri"/>
                <w:bCs/>
                <w:sz w:val="18"/>
                <w:szCs w:val="18"/>
              </w:rPr>
              <w:t>kojeficijentima</w:t>
            </w:r>
            <w:proofErr w:type="spellEnd"/>
            <w:r w:rsidRPr="005D2D0C">
              <w:rPr>
                <w:rFonts w:eastAsiaTheme="minorHAnsi" w:cs="Calibri"/>
                <w:bCs/>
                <w:sz w:val="18"/>
                <w:szCs w:val="18"/>
              </w:rPr>
              <w:t xml:space="preserve"> radnih mjesta. </w:t>
            </w:r>
            <w:r w:rsidR="00A80FF3" w:rsidRPr="005D2D0C">
              <w:rPr>
                <w:rFonts w:eastAsiaTheme="minorHAnsi" w:cs="Calibri"/>
                <w:bCs/>
                <w:sz w:val="18"/>
                <w:szCs w:val="18"/>
              </w:rPr>
              <w:t xml:space="preserve">Plaće i prava djelatnika planirani su prema Kolektivnom ugovoru. Ukupno su u vrtiću u 2019. godini radila 62 djelatnika, od toga 38 odgajatelja. Plaće 13 djelatnika planirane su </w:t>
            </w:r>
            <w:r w:rsidR="00FE5E42">
              <w:rPr>
                <w:rFonts w:eastAsiaTheme="minorHAnsi" w:cs="Calibri"/>
                <w:bCs/>
                <w:sz w:val="18"/>
                <w:szCs w:val="18"/>
              </w:rPr>
              <w:t xml:space="preserve"> tekućim projektom T240411 Rad</w:t>
            </w:r>
            <w:r w:rsidR="00A80FF3" w:rsidRPr="005D2D0C">
              <w:rPr>
                <w:rFonts w:eastAsiaTheme="minorHAnsi" w:cs="Calibri"/>
                <w:bCs/>
                <w:sz w:val="18"/>
                <w:szCs w:val="18"/>
              </w:rPr>
              <w:t xml:space="preserve">ost za radost jer se financiraju iz EU projekta. U 2020.godini planirano je zapošljavanje stručnjak zaštite na radu sukladno čl. 20. Zakona o zaštiti na radu te novog odgajatelja budući je 5,5satni alternativni </w:t>
            </w:r>
            <w:proofErr w:type="spellStart"/>
            <w:r w:rsidR="00A80FF3" w:rsidRPr="005D2D0C">
              <w:rPr>
                <w:rFonts w:eastAsiaTheme="minorHAnsi" w:cs="Calibri"/>
                <w:bCs/>
                <w:sz w:val="18"/>
                <w:szCs w:val="18"/>
              </w:rPr>
              <w:t>Monessori</w:t>
            </w:r>
            <w:proofErr w:type="spellEnd"/>
            <w:r w:rsidR="00A80FF3" w:rsidRPr="005D2D0C">
              <w:rPr>
                <w:rFonts w:eastAsiaTheme="minorHAnsi" w:cs="Calibri"/>
                <w:bCs/>
                <w:sz w:val="18"/>
                <w:szCs w:val="18"/>
              </w:rPr>
              <w:t xml:space="preserve"> program os 1,9.2019. odlukom Upravnog vijeća a sukladno potrebama roditelja postao cjelodnevni.</w:t>
            </w:r>
          </w:p>
          <w:p w14:paraId="42CBD9A7" w14:textId="3FAC11A4" w:rsidR="00C019EA" w:rsidRPr="005D2D0C" w:rsidRDefault="00C019EA" w:rsidP="00A80FF3">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Materijalni i financijski troškovi planirani su na osnovu uputa za izradu  proračuna za period 20</w:t>
            </w:r>
            <w:r w:rsidR="00A80FF3" w:rsidRPr="005D2D0C">
              <w:rPr>
                <w:rFonts w:eastAsiaTheme="minorHAnsi" w:cs="Calibri"/>
                <w:bCs/>
                <w:sz w:val="18"/>
                <w:szCs w:val="18"/>
              </w:rPr>
              <w:t>20.-2022</w:t>
            </w:r>
            <w:r w:rsidRPr="005D2D0C">
              <w:rPr>
                <w:rFonts w:eastAsiaTheme="minorHAnsi" w:cs="Calibri"/>
                <w:bCs/>
                <w:sz w:val="18"/>
                <w:szCs w:val="18"/>
              </w:rPr>
              <w:t>. godine za proračunske korisnike,  realnih troškov</w:t>
            </w:r>
            <w:r w:rsidR="00A80FF3" w:rsidRPr="005D2D0C">
              <w:rPr>
                <w:rFonts w:eastAsiaTheme="minorHAnsi" w:cs="Calibri"/>
                <w:bCs/>
                <w:sz w:val="18"/>
                <w:szCs w:val="18"/>
              </w:rPr>
              <w:t>a i realizacije proračuna u 2018</w:t>
            </w:r>
            <w:r w:rsidRPr="005D2D0C">
              <w:rPr>
                <w:rFonts w:eastAsiaTheme="minorHAnsi" w:cs="Calibri"/>
                <w:bCs/>
                <w:sz w:val="18"/>
                <w:szCs w:val="18"/>
              </w:rPr>
              <w:t>. godini. U razdoblju 20</w:t>
            </w:r>
            <w:r w:rsidR="00A80FF3" w:rsidRPr="005D2D0C">
              <w:rPr>
                <w:rFonts w:eastAsiaTheme="minorHAnsi" w:cs="Calibri"/>
                <w:bCs/>
                <w:sz w:val="18"/>
                <w:szCs w:val="18"/>
              </w:rPr>
              <w:t>20. - 2022</w:t>
            </w:r>
            <w:r w:rsidRPr="005D2D0C">
              <w:rPr>
                <w:rFonts w:eastAsiaTheme="minorHAnsi" w:cs="Calibri"/>
                <w:bCs/>
                <w:sz w:val="18"/>
                <w:szCs w:val="18"/>
              </w:rPr>
              <w:t xml:space="preserve">. god. vrtić će u skladu s Odlukom o načinu ostvarivanja prednosti pri upisu u vrtić, Planom upisa i Pravilnikom o upisima i mjerilima upisa djece u Dječji vrtić Radost provoditi redoviti </w:t>
            </w:r>
            <w:proofErr w:type="spellStart"/>
            <w:r w:rsidRPr="005D2D0C">
              <w:rPr>
                <w:rFonts w:eastAsiaTheme="minorHAnsi" w:cs="Calibri"/>
                <w:bCs/>
                <w:sz w:val="18"/>
                <w:szCs w:val="18"/>
              </w:rPr>
              <w:t>jaslični</w:t>
            </w:r>
            <w:proofErr w:type="spellEnd"/>
            <w:r w:rsidRPr="005D2D0C">
              <w:rPr>
                <w:rFonts w:eastAsiaTheme="minorHAnsi" w:cs="Calibri"/>
                <w:bCs/>
                <w:sz w:val="18"/>
                <w:szCs w:val="18"/>
              </w:rPr>
              <w:t xml:space="preserve"> program, redoviti </w:t>
            </w:r>
            <w:proofErr w:type="spellStart"/>
            <w:r w:rsidRPr="005D2D0C">
              <w:rPr>
                <w:rFonts w:eastAsiaTheme="minorHAnsi" w:cs="Calibri"/>
                <w:bCs/>
                <w:sz w:val="18"/>
                <w:szCs w:val="18"/>
              </w:rPr>
              <w:t>vrtićni</w:t>
            </w:r>
            <w:proofErr w:type="spellEnd"/>
            <w:r w:rsidRPr="005D2D0C">
              <w:rPr>
                <w:rFonts w:eastAsiaTheme="minorHAnsi" w:cs="Calibri"/>
                <w:bCs/>
                <w:sz w:val="18"/>
                <w:szCs w:val="18"/>
              </w:rPr>
              <w:t xml:space="preserve"> program, program katoličkog vjerskog odgoja, program javnih potreba  za djecu s </w:t>
            </w:r>
            <w:proofErr w:type="spellStart"/>
            <w:r w:rsidRPr="005D2D0C">
              <w:rPr>
                <w:rFonts w:eastAsiaTheme="minorHAnsi" w:cs="Calibri"/>
                <w:bCs/>
                <w:sz w:val="18"/>
                <w:szCs w:val="18"/>
              </w:rPr>
              <w:t>teškoćama,program</w:t>
            </w:r>
            <w:proofErr w:type="spellEnd"/>
            <w:r w:rsidRPr="005D2D0C">
              <w:rPr>
                <w:rFonts w:eastAsiaTheme="minorHAnsi" w:cs="Calibri"/>
                <w:bCs/>
                <w:sz w:val="18"/>
                <w:szCs w:val="18"/>
              </w:rPr>
              <w:t xml:space="preserve"> javnih potreba – </w:t>
            </w:r>
            <w:proofErr w:type="spellStart"/>
            <w:r w:rsidRPr="005D2D0C">
              <w:rPr>
                <w:rFonts w:eastAsiaTheme="minorHAnsi" w:cs="Calibri"/>
                <w:bCs/>
                <w:sz w:val="18"/>
                <w:szCs w:val="18"/>
              </w:rPr>
              <w:t>predškolu</w:t>
            </w:r>
            <w:proofErr w:type="spellEnd"/>
            <w:r w:rsidRPr="005D2D0C">
              <w:rPr>
                <w:rFonts w:eastAsiaTheme="minorHAnsi" w:cs="Calibri"/>
                <w:bCs/>
                <w:sz w:val="18"/>
                <w:szCs w:val="18"/>
              </w:rPr>
              <w:t xml:space="preserve"> te kraće programe sukladno interesu roditelja. Redovnim programom zadovoljene su potrebe i interesi djece, kao i potrebe njihovih roditelja u različitom trajanju: poludnevnom, cjelodnevnom ili kraćem. Programom javnih potreba  za djecu s teškoćama u razvoju zadovoljene su sve potrebe djece i njihovih roditelja na području Grada Crikvenice za odgojem, obrazovanjem, zdravstvenom zaštitom, prehranom, rehabilitacijom i socijalnom skrbi i  uključivanjem. </w:t>
            </w:r>
          </w:p>
          <w:p w14:paraId="3568324A" w14:textId="77777777" w:rsidR="00D22CDD" w:rsidRPr="005D2D0C" w:rsidRDefault="00D22CDD" w:rsidP="00D22CD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Od rujna 2019. godine u </w:t>
            </w:r>
            <w:proofErr w:type="spellStart"/>
            <w:r w:rsidRPr="005D2D0C">
              <w:rPr>
                <w:rFonts w:eastAsiaTheme="minorHAnsi" w:cs="Calibri"/>
                <w:bCs/>
                <w:sz w:val="18"/>
                <w:szCs w:val="18"/>
              </w:rPr>
              <w:t>cetralnoj</w:t>
            </w:r>
            <w:proofErr w:type="spellEnd"/>
            <w:r w:rsidRPr="005D2D0C">
              <w:rPr>
                <w:rFonts w:eastAsiaTheme="minorHAnsi" w:cs="Calibri"/>
                <w:bCs/>
                <w:sz w:val="18"/>
                <w:szCs w:val="18"/>
              </w:rPr>
              <w:t xml:space="preserve"> kuhinji vrtića se pripremaju obroci za djecu koja koriste uslugu produženog boravka u svim osnovnim školama na području Grada </w:t>
            </w:r>
            <w:proofErr w:type="spellStart"/>
            <w:r w:rsidRPr="005D2D0C">
              <w:rPr>
                <w:rFonts w:eastAsiaTheme="minorHAnsi" w:cs="Calibri"/>
                <w:bCs/>
                <w:sz w:val="18"/>
                <w:szCs w:val="18"/>
              </w:rPr>
              <w:t>crikvenice</w:t>
            </w:r>
            <w:proofErr w:type="spellEnd"/>
          </w:p>
          <w:p w14:paraId="3D9C65E9" w14:textId="3D8F3544" w:rsidR="00351B9C" w:rsidRPr="005D2D0C" w:rsidRDefault="00351B9C" w:rsidP="00A80FF3">
            <w:pPr>
              <w:contextualSpacing/>
              <w:jc w:val="both"/>
              <w:rPr>
                <w:rFonts w:ascii="Times New Roman" w:eastAsia="Times New Roman" w:hAnsi="Times New Roman"/>
                <w:b/>
                <w:sz w:val="18"/>
                <w:szCs w:val="18"/>
                <w:lang w:eastAsia="hr-HR"/>
              </w:rPr>
            </w:pPr>
            <w:r w:rsidRPr="005D2D0C">
              <w:rPr>
                <w:rFonts w:eastAsiaTheme="minorHAnsi" w:cs="Calibri"/>
                <w:bCs/>
                <w:sz w:val="18"/>
                <w:szCs w:val="18"/>
              </w:rPr>
              <w:t>.</w:t>
            </w:r>
          </w:p>
        </w:tc>
      </w:tr>
      <w:tr w:rsidR="00351B9C" w:rsidRPr="005D2D0C" w14:paraId="630FC275"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0D76B49" w14:textId="77777777" w:rsidR="00351B9C" w:rsidRPr="005D2D0C" w:rsidRDefault="00351B9C" w:rsidP="00351B9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r w:rsidRPr="005D2D0C">
              <w:rPr>
                <w:rFonts w:eastAsiaTheme="minorHAnsi" w:cs="Calibri"/>
                <w:b/>
                <w:sz w:val="18"/>
                <w:szCs w:val="18"/>
              </w:rPr>
              <w:t>Razlog odstupanja od prošlogodišnjih projekcija</w:t>
            </w:r>
          </w:p>
          <w:p w14:paraId="233B974E" w14:textId="0DFC5576" w:rsidR="00351B9C" w:rsidRPr="005D2D0C" w:rsidRDefault="00351B9C" w:rsidP="00351B9C">
            <w:pPr>
              <w:spacing w:after="0" w:line="240" w:lineRule="auto"/>
              <w:ind w:firstLine="39"/>
              <w:rPr>
                <w:rFonts w:eastAsiaTheme="minorHAnsi" w:cs="Calibri"/>
                <w:bCs/>
                <w:sz w:val="18"/>
                <w:szCs w:val="18"/>
              </w:rPr>
            </w:pPr>
            <w:r w:rsidRPr="005D2D0C">
              <w:rPr>
                <w:rFonts w:eastAsiaTheme="minorHAnsi" w:cs="Calibri"/>
                <w:b/>
                <w:sz w:val="18"/>
                <w:szCs w:val="18"/>
              </w:rPr>
              <w:tab/>
            </w:r>
            <w:r w:rsidR="00D06279" w:rsidRPr="005D2D0C">
              <w:rPr>
                <w:rFonts w:eastAsiaTheme="minorHAnsi" w:cs="Calibri"/>
                <w:bCs/>
                <w:sz w:val="18"/>
                <w:szCs w:val="18"/>
              </w:rPr>
              <w:t>Budući su aktivnosti spojene nije moguće provesti usporedbu</w:t>
            </w:r>
          </w:p>
          <w:p w14:paraId="40283F43" w14:textId="77777777" w:rsidR="00351B9C" w:rsidRPr="005D2D0C" w:rsidRDefault="00351B9C" w:rsidP="00351B9C">
            <w:pPr>
              <w:spacing w:after="0" w:line="240" w:lineRule="auto"/>
              <w:ind w:firstLine="39"/>
              <w:rPr>
                <w:rFonts w:ascii="Times New Roman" w:eastAsia="Times New Roman" w:hAnsi="Times New Roman"/>
                <w:sz w:val="18"/>
                <w:szCs w:val="18"/>
                <w:lang w:eastAsia="hr-HR"/>
              </w:rPr>
            </w:pPr>
          </w:p>
        </w:tc>
      </w:tr>
      <w:tr w:rsidR="00351B9C" w:rsidRPr="005D2D0C" w14:paraId="22212759"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EA3E987" w14:textId="77777777" w:rsidR="00351B9C" w:rsidRPr="005D2D0C" w:rsidRDefault="00351B9C" w:rsidP="00351B9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r w:rsidRPr="005D2D0C">
              <w:rPr>
                <w:rFonts w:eastAsiaTheme="minorHAnsi" w:cs="Calibri"/>
                <w:b/>
                <w:sz w:val="18"/>
                <w:szCs w:val="18"/>
              </w:rPr>
              <w:t>Pokazatelji rezultata</w:t>
            </w:r>
          </w:p>
          <w:tbl>
            <w:tblPr>
              <w:tblStyle w:val="TableGrid2"/>
              <w:tblW w:w="0" w:type="auto"/>
              <w:tblInd w:w="0" w:type="dxa"/>
              <w:tblLayout w:type="fixed"/>
              <w:tblCellMar>
                <w:left w:w="0" w:type="dxa"/>
                <w:right w:w="0" w:type="dxa"/>
              </w:tblCellMar>
              <w:tblLook w:val="04A0" w:firstRow="1" w:lastRow="0" w:firstColumn="1" w:lastColumn="0" w:noHBand="0" w:noVBand="1"/>
            </w:tblPr>
            <w:tblGrid>
              <w:gridCol w:w="2011"/>
              <w:gridCol w:w="1560"/>
              <w:gridCol w:w="1118"/>
              <w:gridCol w:w="1119"/>
              <w:gridCol w:w="1119"/>
              <w:gridCol w:w="1119"/>
              <w:gridCol w:w="1119"/>
              <w:gridCol w:w="1119"/>
            </w:tblGrid>
            <w:tr w:rsidR="00351B9C" w:rsidRPr="005D2D0C" w14:paraId="0DF9193E" w14:textId="77777777" w:rsidTr="00B57E60">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142D6E2" w14:textId="77777777" w:rsidR="00351B9C" w:rsidRPr="005D2D0C" w:rsidRDefault="00351B9C" w:rsidP="00351B9C">
                  <w:pPr>
                    <w:spacing w:after="0" w:line="240" w:lineRule="auto"/>
                    <w:jc w:val="center"/>
                    <w:rPr>
                      <w:rFonts w:ascii="Calibri" w:hAnsi="Calibri" w:cs="Calibri"/>
                      <w:bCs/>
                      <w:sz w:val="18"/>
                      <w:szCs w:val="18"/>
                    </w:rPr>
                  </w:pPr>
                  <w:r w:rsidRPr="005D2D0C">
                    <w:rPr>
                      <w:rFonts w:ascii="Calibri" w:hAnsi="Calibri" w:cs="Calibri"/>
                      <w:bCs/>
                      <w:sz w:val="18"/>
                      <w:szCs w:val="18"/>
                    </w:rPr>
                    <w:t>Pokazatelj rezultata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3A52E0" w14:textId="77777777" w:rsidR="00351B9C" w:rsidRPr="005D2D0C" w:rsidRDefault="00351B9C" w:rsidP="00351B9C">
                  <w:pPr>
                    <w:spacing w:after="0" w:line="240" w:lineRule="auto"/>
                    <w:jc w:val="center"/>
                    <w:rPr>
                      <w:rFonts w:ascii="Calibri" w:hAnsi="Calibri" w:cs="Calibri"/>
                      <w:bCs/>
                      <w:sz w:val="18"/>
                      <w:szCs w:val="18"/>
                    </w:rPr>
                  </w:pPr>
                  <w:r w:rsidRPr="005D2D0C">
                    <w:rPr>
                      <w:rFonts w:ascii="Calibri" w:hAnsi="Calibri" w:cs="Calibri"/>
                      <w:bCs/>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48A2CC0" w14:textId="77777777" w:rsidR="00351B9C" w:rsidRPr="005D2D0C" w:rsidRDefault="00351B9C" w:rsidP="00351B9C">
                  <w:pPr>
                    <w:spacing w:after="0" w:line="240" w:lineRule="auto"/>
                    <w:jc w:val="center"/>
                    <w:rPr>
                      <w:rFonts w:ascii="Calibri" w:hAnsi="Calibri" w:cs="Calibri"/>
                      <w:bCs/>
                      <w:sz w:val="18"/>
                      <w:szCs w:val="18"/>
                    </w:rPr>
                  </w:pPr>
                  <w:r w:rsidRPr="005D2D0C">
                    <w:rPr>
                      <w:rFonts w:ascii="Calibri" w:hAnsi="Calibri" w:cs="Calibri"/>
                      <w:bCs/>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3E37F44" w14:textId="77777777" w:rsidR="00351B9C" w:rsidRPr="005D2D0C" w:rsidRDefault="00351B9C" w:rsidP="00351B9C">
                  <w:pPr>
                    <w:spacing w:after="0" w:line="240" w:lineRule="auto"/>
                    <w:jc w:val="center"/>
                    <w:rPr>
                      <w:rFonts w:ascii="Calibri" w:hAnsi="Calibri" w:cs="Calibri"/>
                      <w:bCs/>
                      <w:sz w:val="18"/>
                      <w:szCs w:val="18"/>
                    </w:rPr>
                  </w:pPr>
                  <w:r w:rsidRPr="005D2D0C">
                    <w:rPr>
                      <w:rFonts w:ascii="Calibri" w:hAnsi="Calibri" w:cs="Calibri"/>
                      <w:bCs/>
                      <w:sz w:val="18"/>
                      <w:szCs w:val="18"/>
                    </w:rPr>
                    <w:t>Polazna vrijednost 2019.</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996326B" w14:textId="77777777" w:rsidR="00351B9C" w:rsidRPr="005D2D0C" w:rsidRDefault="00351B9C" w:rsidP="00351B9C">
                  <w:pPr>
                    <w:spacing w:after="0" w:line="240" w:lineRule="auto"/>
                    <w:jc w:val="center"/>
                    <w:rPr>
                      <w:rFonts w:ascii="Calibri" w:hAnsi="Calibri" w:cs="Calibri"/>
                      <w:bCs/>
                      <w:sz w:val="18"/>
                      <w:szCs w:val="18"/>
                    </w:rPr>
                  </w:pPr>
                  <w:r w:rsidRPr="005D2D0C">
                    <w:rPr>
                      <w:rFonts w:ascii="Calibri" w:hAnsi="Calibri" w:cs="Calibri"/>
                      <w:bCs/>
                      <w:sz w:val="18"/>
                      <w:szCs w:val="18"/>
                    </w:rPr>
                    <w:t>Izvor podataka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218D6C3" w14:textId="77777777" w:rsidR="00351B9C" w:rsidRPr="005D2D0C" w:rsidRDefault="00351B9C" w:rsidP="00351B9C">
                  <w:pPr>
                    <w:spacing w:after="0" w:line="240" w:lineRule="auto"/>
                    <w:jc w:val="center"/>
                    <w:rPr>
                      <w:rFonts w:ascii="Calibri" w:hAnsi="Calibri" w:cs="Calibri"/>
                      <w:bCs/>
                      <w:sz w:val="18"/>
                      <w:szCs w:val="18"/>
                    </w:rPr>
                  </w:pPr>
                  <w:r w:rsidRPr="005D2D0C">
                    <w:rPr>
                      <w:rFonts w:ascii="Calibri" w:hAnsi="Calibri" w:cs="Calibri"/>
                      <w:bCs/>
                      <w:sz w:val="18"/>
                      <w:szCs w:val="18"/>
                    </w:rPr>
                    <w:t>Ciljana vrijednost za 2020.</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DF3D0E7" w14:textId="77777777" w:rsidR="00351B9C" w:rsidRPr="005D2D0C" w:rsidRDefault="00351B9C" w:rsidP="00351B9C">
                  <w:pPr>
                    <w:spacing w:after="0" w:line="240" w:lineRule="auto"/>
                    <w:jc w:val="center"/>
                    <w:rPr>
                      <w:rFonts w:ascii="Calibri" w:hAnsi="Calibri" w:cs="Calibri"/>
                      <w:bCs/>
                      <w:sz w:val="18"/>
                      <w:szCs w:val="18"/>
                    </w:rPr>
                  </w:pPr>
                  <w:r w:rsidRPr="005D2D0C">
                    <w:rPr>
                      <w:rFonts w:ascii="Calibri" w:hAnsi="Calibri" w:cs="Calibri"/>
                      <w:bCs/>
                      <w:sz w:val="18"/>
                      <w:szCs w:val="18"/>
                    </w:rPr>
                    <w:t>Ciljana vrijednost za 2021.</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DA2147F" w14:textId="77777777" w:rsidR="00351B9C" w:rsidRPr="005D2D0C" w:rsidRDefault="00351B9C" w:rsidP="00351B9C">
                  <w:pPr>
                    <w:spacing w:after="0" w:line="240" w:lineRule="auto"/>
                    <w:jc w:val="center"/>
                    <w:rPr>
                      <w:rFonts w:ascii="Calibri" w:hAnsi="Calibri" w:cs="Calibri"/>
                      <w:bCs/>
                      <w:sz w:val="18"/>
                      <w:szCs w:val="18"/>
                    </w:rPr>
                  </w:pPr>
                  <w:r w:rsidRPr="005D2D0C">
                    <w:rPr>
                      <w:rFonts w:ascii="Calibri" w:hAnsi="Calibri" w:cs="Calibri"/>
                      <w:bCs/>
                      <w:sz w:val="18"/>
                      <w:szCs w:val="18"/>
                    </w:rPr>
                    <w:t>Ciljana vrijednost za 2022.</w:t>
                  </w:r>
                </w:p>
              </w:tc>
            </w:tr>
            <w:tr w:rsidR="00351B9C" w:rsidRPr="005D2D0C" w14:paraId="54E0F0D1" w14:textId="77777777" w:rsidTr="00B57E60">
              <w:tc>
                <w:tcPr>
                  <w:tcW w:w="2011" w:type="dxa"/>
                  <w:tcBorders>
                    <w:top w:val="single" w:sz="4" w:space="0" w:color="auto"/>
                    <w:left w:val="single" w:sz="4" w:space="0" w:color="auto"/>
                    <w:bottom w:val="single" w:sz="4" w:space="0" w:color="auto"/>
                    <w:right w:val="single" w:sz="4" w:space="0" w:color="auto"/>
                  </w:tcBorders>
                  <w:vAlign w:val="center"/>
                </w:tcPr>
                <w:p w14:paraId="284A0F7B" w14:textId="2FCC9313" w:rsidR="00351B9C" w:rsidRPr="005D2D0C" w:rsidRDefault="005C1218" w:rsidP="00351B9C">
                  <w:pPr>
                    <w:spacing w:after="0" w:line="240" w:lineRule="auto"/>
                    <w:jc w:val="center"/>
                    <w:rPr>
                      <w:rFonts w:ascii="Calibri" w:hAnsi="Calibri" w:cs="Calibri"/>
                      <w:bCs/>
                      <w:sz w:val="18"/>
                      <w:szCs w:val="18"/>
                    </w:rPr>
                  </w:pPr>
                  <w:r w:rsidRPr="005D2D0C">
                    <w:rPr>
                      <w:rFonts w:ascii="Calibri" w:hAnsi="Calibri" w:cs="Calibri"/>
                      <w:bCs/>
                      <w:sz w:val="18"/>
                      <w:szCs w:val="18"/>
                    </w:rPr>
                    <w:t>Povećanje broja djece uključene u obogaćene programe</w:t>
                  </w:r>
                </w:p>
              </w:tc>
              <w:tc>
                <w:tcPr>
                  <w:tcW w:w="1560" w:type="dxa"/>
                  <w:tcBorders>
                    <w:top w:val="single" w:sz="4" w:space="0" w:color="auto"/>
                    <w:left w:val="single" w:sz="4" w:space="0" w:color="auto"/>
                    <w:bottom w:val="single" w:sz="4" w:space="0" w:color="auto"/>
                    <w:right w:val="single" w:sz="4" w:space="0" w:color="auto"/>
                  </w:tcBorders>
                  <w:vAlign w:val="center"/>
                </w:tcPr>
                <w:p w14:paraId="3C409EC0" w14:textId="3EE2B8B0" w:rsidR="00351B9C" w:rsidRPr="005D2D0C" w:rsidRDefault="005C1218" w:rsidP="00351B9C">
                  <w:pPr>
                    <w:spacing w:after="0" w:line="240" w:lineRule="auto"/>
                    <w:jc w:val="center"/>
                    <w:rPr>
                      <w:rFonts w:ascii="Calibri" w:hAnsi="Calibri" w:cs="Calibri"/>
                      <w:bCs/>
                      <w:sz w:val="18"/>
                      <w:szCs w:val="18"/>
                    </w:rPr>
                  </w:pPr>
                  <w:r w:rsidRPr="005D2D0C">
                    <w:rPr>
                      <w:rFonts w:ascii="Calibri" w:hAnsi="Calibri" w:cs="Calibri"/>
                      <w:bCs/>
                      <w:sz w:val="18"/>
                      <w:szCs w:val="18"/>
                    </w:rPr>
                    <w:t>Obogaćeni programi pridonose kvaliteti rada i daju različite mogućnosti izbora djeci i roditeljima</w:t>
                  </w:r>
                </w:p>
              </w:tc>
              <w:tc>
                <w:tcPr>
                  <w:tcW w:w="1118" w:type="dxa"/>
                  <w:tcBorders>
                    <w:top w:val="single" w:sz="4" w:space="0" w:color="auto"/>
                    <w:left w:val="single" w:sz="4" w:space="0" w:color="auto"/>
                    <w:bottom w:val="single" w:sz="4" w:space="0" w:color="auto"/>
                    <w:right w:val="single" w:sz="4" w:space="0" w:color="auto"/>
                  </w:tcBorders>
                  <w:vAlign w:val="center"/>
                </w:tcPr>
                <w:p w14:paraId="16170704" w14:textId="1D832A15" w:rsidR="00351B9C" w:rsidRPr="005D2D0C" w:rsidRDefault="005C1218" w:rsidP="00351B9C">
                  <w:pPr>
                    <w:spacing w:after="0" w:line="240" w:lineRule="auto"/>
                    <w:jc w:val="center"/>
                    <w:rPr>
                      <w:rFonts w:ascii="Calibri" w:hAnsi="Calibri" w:cs="Calibri"/>
                      <w:bCs/>
                      <w:sz w:val="18"/>
                      <w:szCs w:val="18"/>
                    </w:rPr>
                  </w:pPr>
                  <w:r w:rsidRPr="005D2D0C">
                    <w:rPr>
                      <w:rFonts w:ascii="Calibri" w:hAnsi="Calibri" w:cs="Calibri"/>
                      <w:bCs/>
                      <w:sz w:val="18"/>
                      <w:szCs w:val="18"/>
                    </w:rPr>
                    <w:t>Broj djece obuhvaćane različitim obogaćenim programima</w:t>
                  </w:r>
                </w:p>
              </w:tc>
              <w:tc>
                <w:tcPr>
                  <w:tcW w:w="1119" w:type="dxa"/>
                  <w:tcBorders>
                    <w:top w:val="single" w:sz="4" w:space="0" w:color="auto"/>
                    <w:left w:val="single" w:sz="4" w:space="0" w:color="auto"/>
                    <w:bottom w:val="single" w:sz="4" w:space="0" w:color="auto"/>
                    <w:right w:val="single" w:sz="4" w:space="0" w:color="auto"/>
                  </w:tcBorders>
                  <w:vAlign w:val="center"/>
                </w:tcPr>
                <w:p w14:paraId="0C74E113" w14:textId="5501C943" w:rsidR="00351B9C" w:rsidRPr="005D2D0C" w:rsidRDefault="005C1218" w:rsidP="00351B9C">
                  <w:pPr>
                    <w:spacing w:after="0" w:line="240" w:lineRule="auto"/>
                    <w:jc w:val="center"/>
                    <w:rPr>
                      <w:rFonts w:ascii="Calibri" w:hAnsi="Calibri" w:cs="Calibri"/>
                      <w:bCs/>
                      <w:sz w:val="18"/>
                      <w:szCs w:val="18"/>
                    </w:rPr>
                  </w:pPr>
                  <w:r w:rsidRPr="005D2D0C">
                    <w:rPr>
                      <w:rFonts w:ascii="Calibri" w:hAnsi="Calibri" w:cs="Calibri"/>
                      <w:bCs/>
                      <w:sz w:val="18"/>
                      <w:szCs w:val="18"/>
                    </w:rPr>
                    <w:t>20 (</w:t>
                  </w:r>
                  <w:proofErr w:type="spellStart"/>
                  <w:r w:rsidRPr="005D2D0C">
                    <w:rPr>
                      <w:rFonts w:ascii="Calibri" w:hAnsi="Calibri" w:cs="Calibri"/>
                      <w:bCs/>
                      <w:sz w:val="18"/>
                      <w:szCs w:val="18"/>
                    </w:rPr>
                    <w:t>redovitii</w:t>
                  </w:r>
                  <w:proofErr w:type="spellEnd"/>
                  <w:r w:rsidRPr="005D2D0C">
                    <w:rPr>
                      <w:rFonts w:ascii="Calibri" w:hAnsi="Calibri" w:cs="Calibri"/>
                      <w:bCs/>
                      <w:sz w:val="18"/>
                      <w:szCs w:val="18"/>
                    </w:rPr>
                    <w:t xml:space="preserve"> program obogaćen katoličko vjerskim sadržajima)</w:t>
                  </w:r>
                </w:p>
              </w:tc>
              <w:tc>
                <w:tcPr>
                  <w:tcW w:w="1119" w:type="dxa"/>
                  <w:tcBorders>
                    <w:top w:val="single" w:sz="4" w:space="0" w:color="auto"/>
                    <w:left w:val="single" w:sz="4" w:space="0" w:color="auto"/>
                    <w:bottom w:val="single" w:sz="4" w:space="0" w:color="auto"/>
                    <w:right w:val="single" w:sz="4" w:space="0" w:color="auto"/>
                  </w:tcBorders>
                  <w:vAlign w:val="center"/>
                </w:tcPr>
                <w:p w14:paraId="7AEB475A" w14:textId="2AE9365E" w:rsidR="00351B9C" w:rsidRPr="005D2D0C" w:rsidRDefault="005C1218" w:rsidP="00351B9C">
                  <w:pPr>
                    <w:spacing w:after="0" w:line="240" w:lineRule="auto"/>
                    <w:jc w:val="center"/>
                    <w:rPr>
                      <w:rFonts w:ascii="Calibri" w:hAnsi="Calibri" w:cs="Calibri"/>
                      <w:bCs/>
                      <w:sz w:val="18"/>
                      <w:szCs w:val="18"/>
                    </w:rPr>
                  </w:pPr>
                  <w:r w:rsidRPr="005D2D0C">
                    <w:rPr>
                      <w:rFonts w:ascii="Calibri" w:hAnsi="Calibri"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vAlign w:val="center"/>
                </w:tcPr>
                <w:p w14:paraId="489C4DDC" w14:textId="77777777" w:rsidR="003918C0" w:rsidRDefault="005C1218" w:rsidP="00351B9C">
                  <w:pPr>
                    <w:spacing w:after="0" w:line="240" w:lineRule="auto"/>
                    <w:jc w:val="center"/>
                    <w:rPr>
                      <w:rFonts w:ascii="Calibri" w:hAnsi="Calibri" w:cs="Calibri"/>
                      <w:bCs/>
                      <w:sz w:val="18"/>
                      <w:szCs w:val="18"/>
                    </w:rPr>
                  </w:pPr>
                  <w:r w:rsidRPr="005D2D0C">
                    <w:rPr>
                      <w:rFonts w:ascii="Calibri" w:hAnsi="Calibri" w:cs="Calibri"/>
                      <w:bCs/>
                      <w:sz w:val="18"/>
                      <w:szCs w:val="18"/>
                    </w:rPr>
                    <w:t>40</w:t>
                  </w:r>
                </w:p>
                <w:p w14:paraId="2F1D4367" w14:textId="4AA57592" w:rsidR="00351B9C" w:rsidRPr="005D2D0C" w:rsidRDefault="005C1218" w:rsidP="00351B9C">
                  <w:pPr>
                    <w:spacing w:after="0" w:line="240" w:lineRule="auto"/>
                    <w:jc w:val="center"/>
                    <w:rPr>
                      <w:rFonts w:ascii="Calibri" w:hAnsi="Calibri" w:cs="Calibri"/>
                      <w:bCs/>
                      <w:sz w:val="18"/>
                      <w:szCs w:val="18"/>
                    </w:rPr>
                  </w:pPr>
                  <w:r w:rsidRPr="005D2D0C">
                    <w:rPr>
                      <w:rFonts w:ascii="Calibri" w:hAnsi="Calibri" w:cs="Calibri"/>
                      <w:bCs/>
                      <w:sz w:val="18"/>
                      <w:szCs w:val="18"/>
                    </w:rPr>
                    <w:t xml:space="preserve"> (redoviti program obogaćen katoličko vjerskim sadržajima i redoviti program obogaćen ranim učenjem engleskog jezika)</w:t>
                  </w:r>
                </w:p>
              </w:tc>
              <w:tc>
                <w:tcPr>
                  <w:tcW w:w="1119" w:type="dxa"/>
                  <w:tcBorders>
                    <w:top w:val="single" w:sz="4" w:space="0" w:color="auto"/>
                    <w:left w:val="single" w:sz="4" w:space="0" w:color="auto"/>
                    <w:bottom w:val="single" w:sz="4" w:space="0" w:color="auto"/>
                    <w:right w:val="single" w:sz="4" w:space="0" w:color="auto"/>
                  </w:tcBorders>
                  <w:vAlign w:val="center"/>
                </w:tcPr>
                <w:p w14:paraId="2496F34C" w14:textId="77777777" w:rsidR="003918C0" w:rsidRDefault="005C1218" w:rsidP="00351B9C">
                  <w:pPr>
                    <w:spacing w:after="0" w:line="240" w:lineRule="auto"/>
                    <w:jc w:val="center"/>
                    <w:rPr>
                      <w:rFonts w:ascii="Calibri" w:hAnsi="Calibri" w:cs="Calibri"/>
                      <w:bCs/>
                      <w:sz w:val="18"/>
                      <w:szCs w:val="18"/>
                    </w:rPr>
                  </w:pPr>
                  <w:r w:rsidRPr="005D2D0C">
                    <w:rPr>
                      <w:rFonts w:ascii="Calibri" w:hAnsi="Calibri" w:cs="Calibri"/>
                      <w:bCs/>
                      <w:sz w:val="18"/>
                      <w:szCs w:val="18"/>
                    </w:rPr>
                    <w:t>40</w:t>
                  </w:r>
                </w:p>
                <w:p w14:paraId="10AF9C10" w14:textId="2F63D960" w:rsidR="00351B9C" w:rsidRPr="005D2D0C" w:rsidRDefault="005C1218" w:rsidP="00351B9C">
                  <w:pPr>
                    <w:spacing w:after="0" w:line="240" w:lineRule="auto"/>
                    <w:jc w:val="center"/>
                    <w:rPr>
                      <w:rFonts w:ascii="Calibri" w:hAnsi="Calibri" w:cs="Calibri"/>
                      <w:bCs/>
                      <w:sz w:val="18"/>
                      <w:szCs w:val="18"/>
                    </w:rPr>
                  </w:pPr>
                  <w:r w:rsidRPr="005D2D0C">
                    <w:rPr>
                      <w:rFonts w:ascii="Calibri" w:hAnsi="Calibri" w:cs="Calibri"/>
                      <w:bCs/>
                      <w:sz w:val="18"/>
                      <w:szCs w:val="18"/>
                    </w:rPr>
                    <w:t>(redoviti program obogaćen katoličko vjerskim sadržajima i redoviti program obogaćen ranim učenjem engleskog jezika)</w:t>
                  </w:r>
                </w:p>
              </w:tc>
              <w:tc>
                <w:tcPr>
                  <w:tcW w:w="1119" w:type="dxa"/>
                  <w:tcBorders>
                    <w:top w:val="single" w:sz="4" w:space="0" w:color="auto"/>
                    <w:left w:val="single" w:sz="4" w:space="0" w:color="auto"/>
                    <w:bottom w:val="single" w:sz="4" w:space="0" w:color="auto"/>
                    <w:right w:val="single" w:sz="4" w:space="0" w:color="auto"/>
                  </w:tcBorders>
                  <w:vAlign w:val="center"/>
                </w:tcPr>
                <w:p w14:paraId="7F62A0F2" w14:textId="77777777" w:rsidR="003918C0" w:rsidRDefault="005C1218" w:rsidP="005C1218">
                  <w:pPr>
                    <w:spacing w:after="0" w:line="240" w:lineRule="auto"/>
                    <w:jc w:val="center"/>
                    <w:rPr>
                      <w:rFonts w:ascii="Calibri" w:hAnsi="Calibri" w:cs="Calibri"/>
                      <w:bCs/>
                      <w:sz w:val="18"/>
                      <w:szCs w:val="18"/>
                    </w:rPr>
                  </w:pPr>
                  <w:r w:rsidRPr="005D2D0C">
                    <w:rPr>
                      <w:rFonts w:ascii="Calibri" w:hAnsi="Calibri" w:cs="Calibri"/>
                      <w:bCs/>
                      <w:sz w:val="18"/>
                      <w:szCs w:val="18"/>
                    </w:rPr>
                    <w:t>60</w:t>
                  </w:r>
                </w:p>
                <w:p w14:paraId="3C02DCE4" w14:textId="4E005FA8" w:rsidR="00351B9C" w:rsidRPr="005D2D0C" w:rsidRDefault="005C1218" w:rsidP="005C1218">
                  <w:pPr>
                    <w:spacing w:after="0" w:line="240" w:lineRule="auto"/>
                    <w:jc w:val="center"/>
                    <w:rPr>
                      <w:rFonts w:ascii="Calibri" w:hAnsi="Calibri" w:cs="Calibri"/>
                      <w:bCs/>
                      <w:sz w:val="18"/>
                      <w:szCs w:val="18"/>
                    </w:rPr>
                  </w:pPr>
                  <w:r w:rsidRPr="005D2D0C">
                    <w:rPr>
                      <w:rFonts w:ascii="Calibri" w:hAnsi="Calibri" w:cs="Calibri"/>
                      <w:bCs/>
                      <w:sz w:val="18"/>
                      <w:szCs w:val="18"/>
                    </w:rPr>
                    <w:t xml:space="preserve">(redoviti program obogaćen katoličko vjerskim sadržajima, redoviti program obogaćen ranim učenjem engleskog jezika, redoviti program obogaćen </w:t>
                  </w:r>
                  <w:r w:rsidRPr="005D2D0C">
                    <w:rPr>
                      <w:rFonts w:ascii="Calibri" w:hAnsi="Calibri" w:cs="Calibri"/>
                      <w:bCs/>
                      <w:sz w:val="18"/>
                      <w:szCs w:val="18"/>
                    </w:rPr>
                    <w:lastRenderedPageBreak/>
                    <w:t>senzornom integracijom)</w:t>
                  </w:r>
                </w:p>
              </w:tc>
            </w:tr>
            <w:tr w:rsidR="001C6C5D" w:rsidRPr="005D2D0C" w14:paraId="21775320" w14:textId="77777777" w:rsidTr="00232DDE">
              <w:tc>
                <w:tcPr>
                  <w:tcW w:w="2011" w:type="dxa"/>
                  <w:tcBorders>
                    <w:top w:val="single" w:sz="4" w:space="0" w:color="auto"/>
                    <w:left w:val="single" w:sz="4" w:space="0" w:color="auto"/>
                    <w:bottom w:val="single" w:sz="4" w:space="0" w:color="auto"/>
                    <w:right w:val="single" w:sz="4" w:space="0" w:color="auto"/>
                  </w:tcBorders>
                </w:tcPr>
                <w:p w14:paraId="054CF9CA" w14:textId="76124030" w:rsidR="001C6C5D" w:rsidRPr="005D2D0C" w:rsidRDefault="001C6C5D" w:rsidP="001C6C5D">
                  <w:pPr>
                    <w:spacing w:after="0" w:line="240" w:lineRule="auto"/>
                    <w:jc w:val="center"/>
                    <w:rPr>
                      <w:rFonts w:ascii="Calibri" w:hAnsi="Calibri" w:cs="Calibri"/>
                      <w:bCs/>
                      <w:sz w:val="18"/>
                      <w:szCs w:val="18"/>
                    </w:rPr>
                  </w:pPr>
                  <w:r w:rsidRPr="005D2D0C">
                    <w:rPr>
                      <w:rFonts w:ascii="Calibri" w:hAnsi="Calibri" w:cs="Calibri"/>
                      <w:bCs/>
                      <w:sz w:val="18"/>
                      <w:szCs w:val="18"/>
                    </w:rPr>
                    <w:lastRenderedPageBreak/>
                    <w:t xml:space="preserve">Sva djeca u godini prije polaska u školu s područja Grada Crikvenice uključena u program </w:t>
                  </w:r>
                  <w:proofErr w:type="spellStart"/>
                  <w:r w:rsidRPr="005D2D0C">
                    <w:rPr>
                      <w:rFonts w:ascii="Calibri" w:hAnsi="Calibri" w:cs="Calibri"/>
                      <w:bCs/>
                      <w:sz w:val="18"/>
                      <w:szCs w:val="18"/>
                    </w:rPr>
                    <w:t>predškole</w:t>
                  </w:r>
                  <w:proofErr w:type="spellEnd"/>
                </w:p>
              </w:tc>
              <w:tc>
                <w:tcPr>
                  <w:tcW w:w="1560" w:type="dxa"/>
                  <w:tcBorders>
                    <w:top w:val="single" w:sz="4" w:space="0" w:color="auto"/>
                    <w:left w:val="single" w:sz="4" w:space="0" w:color="auto"/>
                    <w:bottom w:val="single" w:sz="4" w:space="0" w:color="auto"/>
                    <w:right w:val="single" w:sz="4" w:space="0" w:color="auto"/>
                  </w:tcBorders>
                </w:tcPr>
                <w:p w14:paraId="75175F8B" w14:textId="01F84425" w:rsidR="001C6C5D" w:rsidRPr="005D2D0C" w:rsidRDefault="001C6C5D" w:rsidP="001C6C5D">
                  <w:pPr>
                    <w:spacing w:after="0" w:line="240" w:lineRule="auto"/>
                    <w:jc w:val="center"/>
                    <w:rPr>
                      <w:rFonts w:ascii="Calibri" w:hAnsi="Calibri" w:cs="Calibri"/>
                      <w:bCs/>
                      <w:sz w:val="18"/>
                      <w:szCs w:val="18"/>
                    </w:rPr>
                  </w:pPr>
                  <w:r w:rsidRPr="005D2D0C">
                    <w:rPr>
                      <w:rFonts w:ascii="Calibri" w:hAnsi="Calibri" w:cs="Calibri"/>
                      <w:bCs/>
                      <w:sz w:val="18"/>
                      <w:szCs w:val="18"/>
                    </w:rPr>
                    <w:t xml:space="preserve">Program </w:t>
                  </w:r>
                  <w:proofErr w:type="spellStart"/>
                  <w:r w:rsidRPr="005D2D0C">
                    <w:rPr>
                      <w:rFonts w:ascii="Calibri" w:hAnsi="Calibri" w:cs="Calibri"/>
                      <w:bCs/>
                      <w:sz w:val="18"/>
                      <w:szCs w:val="18"/>
                    </w:rPr>
                    <w:t>predškole</w:t>
                  </w:r>
                  <w:proofErr w:type="spellEnd"/>
                  <w:r w:rsidRPr="005D2D0C">
                    <w:rPr>
                      <w:rFonts w:ascii="Calibri" w:hAnsi="Calibri" w:cs="Calibri"/>
                      <w:bCs/>
                      <w:sz w:val="18"/>
                      <w:szCs w:val="18"/>
                    </w:rPr>
                    <w:t xml:space="preserve"> obavezan je za svu djecu u godini prije polaska u školu.</w:t>
                  </w:r>
                </w:p>
              </w:tc>
              <w:tc>
                <w:tcPr>
                  <w:tcW w:w="1118" w:type="dxa"/>
                  <w:tcBorders>
                    <w:top w:val="single" w:sz="4" w:space="0" w:color="auto"/>
                    <w:left w:val="single" w:sz="4" w:space="0" w:color="auto"/>
                    <w:bottom w:val="single" w:sz="4" w:space="0" w:color="auto"/>
                    <w:right w:val="single" w:sz="4" w:space="0" w:color="auto"/>
                  </w:tcBorders>
                </w:tcPr>
                <w:p w14:paraId="1CB95B4C" w14:textId="5EF82406" w:rsidR="001C6C5D" w:rsidRPr="005D2D0C" w:rsidRDefault="009A23FD" w:rsidP="001C6C5D">
                  <w:pPr>
                    <w:spacing w:after="0" w:line="240" w:lineRule="auto"/>
                    <w:jc w:val="center"/>
                    <w:rPr>
                      <w:rFonts w:ascii="Calibri" w:hAnsi="Calibri" w:cs="Calibri"/>
                      <w:bCs/>
                      <w:sz w:val="18"/>
                      <w:szCs w:val="18"/>
                    </w:rPr>
                  </w:pPr>
                  <w:r>
                    <w:rPr>
                      <w:rFonts w:ascii="Calibri" w:hAnsi="Calibri" w:cs="Calibri"/>
                      <w:bCs/>
                      <w:sz w:val="18"/>
                      <w:szCs w:val="18"/>
                    </w:rPr>
                    <w:t>Postotak djece u godini prije polaska u školu</w:t>
                  </w:r>
                </w:p>
              </w:tc>
              <w:tc>
                <w:tcPr>
                  <w:tcW w:w="1119" w:type="dxa"/>
                  <w:tcBorders>
                    <w:top w:val="single" w:sz="4" w:space="0" w:color="auto"/>
                    <w:left w:val="single" w:sz="4" w:space="0" w:color="auto"/>
                    <w:bottom w:val="single" w:sz="4" w:space="0" w:color="auto"/>
                    <w:right w:val="single" w:sz="4" w:space="0" w:color="auto"/>
                  </w:tcBorders>
                </w:tcPr>
                <w:p w14:paraId="0DF03992" w14:textId="0886907B" w:rsidR="001C6C5D" w:rsidRPr="005D2D0C" w:rsidRDefault="009A23FD" w:rsidP="001C6C5D">
                  <w:pPr>
                    <w:spacing w:after="0" w:line="240" w:lineRule="auto"/>
                    <w:jc w:val="center"/>
                    <w:rPr>
                      <w:rFonts w:ascii="Calibri" w:hAnsi="Calibri" w:cs="Calibri"/>
                      <w:bCs/>
                      <w:sz w:val="18"/>
                      <w:szCs w:val="18"/>
                    </w:rPr>
                  </w:pPr>
                  <w:r>
                    <w:rPr>
                      <w:rFonts w:ascii="Calibri" w:hAnsi="Calibri" w:cs="Calibri"/>
                      <w:bCs/>
                      <w:sz w:val="18"/>
                      <w:szCs w:val="18"/>
                    </w:rPr>
                    <w:t>100%</w:t>
                  </w:r>
                </w:p>
              </w:tc>
              <w:tc>
                <w:tcPr>
                  <w:tcW w:w="1119" w:type="dxa"/>
                  <w:tcBorders>
                    <w:top w:val="single" w:sz="4" w:space="0" w:color="auto"/>
                    <w:left w:val="single" w:sz="4" w:space="0" w:color="auto"/>
                    <w:bottom w:val="single" w:sz="4" w:space="0" w:color="auto"/>
                    <w:right w:val="single" w:sz="4" w:space="0" w:color="auto"/>
                  </w:tcBorders>
                </w:tcPr>
                <w:p w14:paraId="53DD4A0A" w14:textId="63B043BE" w:rsidR="001C6C5D" w:rsidRPr="005D2D0C" w:rsidRDefault="001C6C5D" w:rsidP="001C6C5D">
                  <w:pPr>
                    <w:spacing w:after="0" w:line="240" w:lineRule="auto"/>
                    <w:jc w:val="center"/>
                    <w:rPr>
                      <w:rFonts w:ascii="Calibri" w:hAnsi="Calibri" w:cs="Calibri"/>
                      <w:bCs/>
                      <w:sz w:val="18"/>
                      <w:szCs w:val="18"/>
                    </w:rPr>
                  </w:pPr>
                  <w:r w:rsidRPr="005D2D0C">
                    <w:rPr>
                      <w:rFonts w:ascii="Calibri" w:hAnsi="Calibri"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tcPr>
                <w:p w14:paraId="6B6E3DB8" w14:textId="6AEE533F" w:rsidR="001C6C5D" w:rsidRPr="005D2D0C" w:rsidRDefault="009A23FD" w:rsidP="001C6C5D">
                  <w:pPr>
                    <w:spacing w:after="0" w:line="240" w:lineRule="auto"/>
                    <w:jc w:val="center"/>
                    <w:rPr>
                      <w:rFonts w:ascii="Calibri" w:hAnsi="Calibri" w:cs="Calibri"/>
                      <w:bCs/>
                      <w:sz w:val="18"/>
                      <w:szCs w:val="18"/>
                    </w:rPr>
                  </w:pPr>
                  <w:r>
                    <w:rPr>
                      <w:rFonts w:ascii="Calibri" w:hAnsi="Calibri" w:cs="Calibri"/>
                      <w:bCs/>
                      <w:sz w:val="18"/>
                      <w:szCs w:val="18"/>
                    </w:rPr>
                    <w:t>100%</w:t>
                  </w:r>
                </w:p>
              </w:tc>
              <w:tc>
                <w:tcPr>
                  <w:tcW w:w="1119" w:type="dxa"/>
                  <w:tcBorders>
                    <w:top w:val="single" w:sz="4" w:space="0" w:color="auto"/>
                    <w:left w:val="single" w:sz="4" w:space="0" w:color="auto"/>
                    <w:bottom w:val="single" w:sz="4" w:space="0" w:color="auto"/>
                    <w:right w:val="single" w:sz="4" w:space="0" w:color="auto"/>
                  </w:tcBorders>
                </w:tcPr>
                <w:p w14:paraId="7F429EBF" w14:textId="5A8BAAE8" w:rsidR="001C6C5D" w:rsidRPr="005D2D0C" w:rsidRDefault="009A23FD" w:rsidP="001C6C5D">
                  <w:pPr>
                    <w:spacing w:after="0" w:line="240" w:lineRule="auto"/>
                    <w:jc w:val="center"/>
                    <w:rPr>
                      <w:rFonts w:ascii="Calibri" w:hAnsi="Calibri" w:cs="Calibri"/>
                      <w:bCs/>
                      <w:sz w:val="18"/>
                      <w:szCs w:val="18"/>
                    </w:rPr>
                  </w:pPr>
                  <w:r>
                    <w:rPr>
                      <w:rFonts w:ascii="Calibri" w:hAnsi="Calibri" w:cs="Calibri"/>
                      <w:bCs/>
                      <w:sz w:val="18"/>
                      <w:szCs w:val="18"/>
                    </w:rPr>
                    <w:t>100%</w:t>
                  </w:r>
                </w:p>
              </w:tc>
              <w:tc>
                <w:tcPr>
                  <w:tcW w:w="1119" w:type="dxa"/>
                  <w:tcBorders>
                    <w:top w:val="single" w:sz="4" w:space="0" w:color="auto"/>
                    <w:left w:val="single" w:sz="4" w:space="0" w:color="auto"/>
                    <w:bottom w:val="single" w:sz="4" w:space="0" w:color="auto"/>
                    <w:right w:val="single" w:sz="4" w:space="0" w:color="auto"/>
                  </w:tcBorders>
                </w:tcPr>
                <w:p w14:paraId="39D0FC99" w14:textId="2D8CD8CC" w:rsidR="001C6C5D" w:rsidRPr="005D2D0C" w:rsidRDefault="009A23FD" w:rsidP="001C6C5D">
                  <w:pPr>
                    <w:spacing w:after="0" w:line="240" w:lineRule="auto"/>
                    <w:jc w:val="center"/>
                    <w:rPr>
                      <w:rFonts w:ascii="Calibri" w:hAnsi="Calibri" w:cs="Calibri"/>
                      <w:bCs/>
                      <w:sz w:val="18"/>
                      <w:szCs w:val="18"/>
                    </w:rPr>
                  </w:pPr>
                  <w:r>
                    <w:rPr>
                      <w:rFonts w:ascii="Calibri" w:hAnsi="Calibri" w:cs="Calibri"/>
                      <w:bCs/>
                      <w:sz w:val="18"/>
                      <w:szCs w:val="18"/>
                    </w:rPr>
                    <w:t>100%</w:t>
                  </w:r>
                </w:p>
              </w:tc>
            </w:tr>
            <w:tr w:rsidR="00F31F0A" w:rsidRPr="005D2D0C" w14:paraId="607E8B2F" w14:textId="77777777" w:rsidTr="00347172">
              <w:tc>
                <w:tcPr>
                  <w:tcW w:w="2011" w:type="dxa"/>
                </w:tcPr>
                <w:p w14:paraId="390A4B3B" w14:textId="3B67AC03" w:rsidR="00F31F0A" w:rsidRPr="005D2D0C" w:rsidRDefault="00F31F0A" w:rsidP="00F31F0A">
                  <w:pPr>
                    <w:spacing w:after="0" w:line="240" w:lineRule="auto"/>
                    <w:jc w:val="center"/>
                    <w:rPr>
                      <w:rFonts w:ascii="Calibri" w:hAnsi="Calibri" w:cs="Calibri"/>
                      <w:bCs/>
                      <w:sz w:val="18"/>
                      <w:szCs w:val="18"/>
                    </w:rPr>
                  </w:pPr>
                  <w:r w:rsidRPr="005D2D0C">
                    <w:rPr>
                      <w:rFonts w:ascii="Calibri" w:hAnsi="Calibri" w:cs="Calibri"/>
                      <w:bCs/>
                      <w:sz w:val="18"/>
                      <w:szCs w:val="18"/>
                    </w:rPr>
                    <w:t>Povećanje broja roditelja uključenih u program  „Rastimo zajedno“ na godišnjoj razini</w:t>
                  </w:r>
                </w:p>
              </w:tc>
              <w:tc>
                <w:tcPr>
                  <w:tcW w:w="1560" w:type="dxa"/>
                </w:tcPr>
                <w:p w14:paraId="5AF4ECFA" w14:textId="68D4879A" w:rsidR="00F31F0A" w:rsidRPr="005D2D0C" w:rsidRDefault="00F31F0A" w:rsidP="00F31F0A">
                  <w:pPr>
                    <w:spacing w:after="0" w:line="240" w:lineRule="auto"/>
                    <w:jc w:val="center"/>
                    <w:rPr>
                      <w:rFonts w:ascii="Calibri" w:hAnsi="Calibri" w:cs="Calibri"/>
                      <w:bCs/>
                      <w:sz w:val="18"/>
                      <w:szCs w:val="18"/>
                    </w:rPr>
                  </w:pPr>
                  <w:r w:rsidRPr="005D2D0C">
                    <w:rPr>
                      <w:rFonts w:ascii="Calibri" w:hAnsi="Calibri" w:cs="Calibri"/>
                      <w:bCs/>
                      <w:sz w:val="18"/>
                      <w:szCs w:val="18"/>
                    </w:rPr>
                    <w:t>Program rastimo zajedno osmišljen je u cilju pružanja podrške roditeljstvu</w:t>
                  </w:r>
                  <w:r w:rsidR="00572C23" w:rsidRPr="005D2D0C">
                    <w:rPr>
                      <w:rFonts w:ascii="Calibri" w:hAnsi="Calibri" w:cs="Calibri"/>
                      <w:bCs/>
                      <w:sz w:val="18"/>
                      <w:szCs w:val="18"/>
                    </w:rPr>
                    <w:t xml:space="preserve">. U </w:t>
                  </w:r>
                  <w:proofErr w:type="spellStart"/>
                  <w:r w:rsidR="00572C23" w:rsidRPr="005D2D0C">
                    <w:rPr>
                      <w:rFonts w:ascii="Calibri" w:hAnsi="Calibri" w:cs="Calibri"/>
                      <w:bCs/>
                      <w:sz w:val="18"/>
                      <w:szCs w:val="18"/>
                    </w:rPr>
                    <w:t>sklupu</w:t>
                  </w:r>
                  <w:proofErr w:type="spellEnd"/>
                  <w:r w:rsidR="00572C23" w:rsidRPr="005D2D0C">
                    <w:rPr>
                      <w:rFonts w:ascii="Calibri" w:hAnsi="Calibri" w:cs="Calibri"/>
                      <w:bCs/>
                      <w:sz w:val="18"/>
                      <w:szCs w:val="18"/>
                    </w:rPr>
                    <w:t xml:space="preserve"> stručno razvojnog centra obučene su 4 nove voditeljice radionica te tim rastimo zajedno sada broji 9 članova </w:t>
                  </w:r>
                </w:p>
              </w:tc>
              <w:tc>
                <w:tcPr>
                  <w:tcW w:w="1118" w:type="dxa"/>
                </w:tcPr>
                <w:p w14:paraId="01341043" w14:textId="508574ED" w:rsidR="00F31F0A" w:rsidRPr="005D2D0C" w:rsidRDefault="00572C23" w:rsidP="00F31F0A">
                  <w:pPr>
                    <w:spacing w:after="0" w:line="240" w:lineRule="auto"/>
                    <w:jc w:val="center"/>
                    <w:rPr>
                      <w:rFonts w:ascii="Calibri" w:hAnsi="Calibri" w:cs="Calibri"/>
                      <w:bCs/>
                      <w:sz w:val="18"/>
                      <w:szCs w:val="18"/>
                    </w:rPr>
                  </w:pPr>
                  <w:r w:rsidRPr="005D2D0C">
                    <w:rPr>
                      <w:rFonts w:ascii="Calibri" w:hAnsi="Calibri" w:cs="Calibri"/>
                      <w:bCs/>
                      <w:sz w:val="18"/>
                      <w:szCs w:val="18"/>
                    </w:rPr>
                    <w:t xml:space="preserve">Broj </w:t>
                  </w:r>
                  <w:proofErr w:type="spellStart"/>
                  <w:r w:rsidRPr="005D2D0C">
                    <w:rPr>
                      <w:rFonts w:ascii="Calibri" w:hAnsi="Calibri" w:cs="Calibri"/>
                      <w:bCs/>
                      <w:sz w:val="18"/>
                      <w:szCs w:val="18"/>
                    </w:rPr>
                    <w:t>roditeja</w:t>
                  </w:r>
                  <w:proofErr w:type="spellEnd"/>
                  <w:r w:rsidRPr="005D2D0C">
                    <w:rPr>
                      <w:rFonts w:ascii="Calibri" w:hAnsi="Calibri" w:cs="Calibri"/>
                      <w:bCs/>
                      <w:sz w:val="18"/>
                      <w:szCs w:val="18"/>
                    </w:rPr>
                    <w:t xml:space="preserve"> obuhvaćenim radionicama „Rastimo zajedno“</w:t>
                  </w:r>
                </w:p>
              </w:tc>
              <w:tc>
                <w:tcPr>
                  <w:tcW w:w="1119" w:type="dxa"/>
                </w:tcPr>
                <w:p w14:paraId="45607ADC" w14:textId="7416B034" w:rsidR="00F31F0A" w:rsidRPr="005D2D0C" w:rsidRDefault="00572C23" w:rsidP="00F31F0A">
                  <w:pPr>
                    <w:spacing w:after="0" w:line="240" w:lineRule="auto"/>
                    <w:jc w:val="center"/>
                    <w:rPr>
                      <w:rFonts w:ascii="Calibri" w:hAnsi="Calibri" w:cs="Calibri"/>
                      <w:bCs/>
                      <w:sz w:val="18"/>
                      <w:szCs w:val="18"/>
                    </w:rPr>
                  </w:pPr>
                  <w:r w:rsidRPr="005D2D0C">
                    <w:rPr>
                      <w:rFonts w:ascii="Calibri" w:hAnsi="Calibri" w:cs="Calibri"/>
                      <w:bCs/>
                      <w:sz w:val="18"/>
                      <w:szCs w:val="18"/>
                    </w:rPr>
                    <w:t>7</w:t>
                  </w:r>
                </w:p>
              </w:tc>
              <w:tc>
                <w:tcPr>
                  <w:tcW w:w="1119" w:type="dxa"/>
                </w:tcPr>
                <w:p w14:paraId="21561D52" w14:textId="3F7B9D20" w:rsidR="00F31F0A" w:rsidRPr="005D2D0C" w:rsidRDefault="00572C23" w:rsidP="00F31F0A">
                  <w:pPr>
                    <w:spacing w:after="0" w:line="240" w:lineRule="auto"/>
                    <w:jc w:val="center"/>
                    <w:rPr>
                      <w:rFonts w:ascii="Calibri" w:hAnsi="Calibri" w:cs="Calibri"/>
                      <w:bCs/>
                      <w:sz w:val="18"/>
                      <w:szCs w:val="18"/>
                    </w:rPr>
                  </w:pPr>
                  <w:r w:rsidRPr="005D2D0C">
                    <w:rPr>
                      <w:rFonts w:ascii="Calibri" w:hAnsi="Calibri" w:cs="Calibri"/>
                      <w:bCs/>
                      <w:sz w:val="18"/>
                      <w:szCs w:val="18"/>
                    </w:rPr>
                    <w:t>Dječji vrtić</w:t>
                  </w:r>
                </w:p>
              </w:tc>
              <w:tc>
                <w:tcPr>
                  <w:tcW w:w="1119" w:type="dxa"/>
                </w:tcPr>
                <w:p w14:paraId="7FAF9818" w14:textId="75BE3715" w:rsidR="00F31F0A" w:rsidRPr="005D2D0C" w:rsidRDefault="00F31F0A" w:rsidP="00F31F0A">
                  <w:pPr>
                    <w:spacing w:after="0" w:line="240" w:lineRule="auto"/>
                    <w:jc w:val="center"/>
                    <w:rPr>
                      <w:rFonts w:ascii="Calibri" w:hAnsi="Calibri" w:cs="Calibri"/>
                      <w:bCs/>
                      <w:sz w:val="18"/>
                      <w:szCs w:val="18"/>
                    </w:rPr>
                  </w:pPr>
                  <w:r w:rsidRPr="005D2D0C">
                    <w:rPr>
                      <w:rFonts w:ascii="Calibri" w:hAnsi="Calibri" w:cs="Calibri"/>
                      <w:bCs/>
                      <w:sz w:val="18"/>
                      <w:szCs w:val="18"/>
                    </w:rPr>
                    <w:t>15</w:t>
                  </w:r>
                </w:p>
              </w:tc>
              <w:tc>
                <w:tcPr>
                  <w:tcW w:w="1119" w:type="dxa"/>
                </w:tcPr>
                <w:p w14:paraId="0E6AD199" w14:textId="1D5415AB" w:rsidR="00F31F0A" w:rsidRPr="005D2D0C" w:rsidRDefault="00F31F0A" w:rsidP="00F31F0A">
                  <w:pPr>
                    <w:spacing w:after="0" w:line="240" w:lineRule="auto"/>
                    <w:jc w:val="center"/>
                    <w:rPr>
                      <w:rFonts w:ascii="Calibri" w:hAnsi="Calibri" w:cs="Calibri"/>
                      <w:bCs/>
                      <w:sz w:val="18"/>
                      <w:szCs w:val="18"/>
                    </w:rPr>
                  </w:pPr>
                  <w:r w:rsidRPr="005D2D0C">
                    <w:rPr>
                      <w:rFonts w:ascii="Calibri" w:hAnsi="Calibri" w:cs="Calibri"/>
                      <w:bCs/>
                      <w:sz w:val="18"/>
                      <w:szCs w:val="18"/>
                    </w:rPr>
                    <w:t>15</w:t>
                  </w:r>
                </w:p>
              </w:tc>
              <w:tc>
                <w:tcPr>
                  <w:tcW w:w="1119" w:type="dxa"/>
                </w:tcPr>
                <w:p w14:paraId="32F79E3E" w14:textId="3DD01078" w:rsidR="00F31F0A" w:rsidRPr="005D2D0C" w:rsidRDefault="00F31F0A" w:rsidP="00F31F0A">
                  <w:pPr>
                    <w:spacing w:after="0" w:line="240" w:lineRule="auto"/>
                    <w:jc w:val="center"/>
                    <w:rPr>
                      <w:rFonts w:ascii="Calibri" w:hAnsi="Calibri" w:cs="Calibri"/>
                      <w:bCs/>
                      <w:sz w:val="18"/>
                      <w:szCs w:val="18"/>
                    </w:rPr>
                  </w:pPr>
                  <w:r w:rsidRPr="005D2D0C">
                    <w:rPr>
                      <w:rFonts w:ascii="Calibri" w:hAnsi="Calibri" w:cs="Calibri"/>
                      <w:bCs/>
                      <w:sz w:val="18"/>
                      <w:szCs w:val="18"/>
                    </w:rPr>
                    <w:t>15</w:t>
                  </w:r>
                </w:p>
              </w:tc>
            </w:tr>
            <w:tr w:rsidR="00572C23" w:rsidRPr="005D2D0C" w14:paraId="33C11625" w14:textId="77777777" w:rsidTr="00347172">
              <w:tc>
                <w:tcPr>
                  <w:tcW w:w="2011" w:type="dxa"/>
                </w:tcPr>
                <w:p w14:paraId="6D31D3A6" w14:textId="7016E9BC" w:rsidR="00572C23" w:rsidRPr="005D2D0C" w:rsidRDefault="00572C23" w:rsidP="00F31F0A">
                  <w:pPr>
                    <w:spacing w:after="0" w:line="240" w:lineRule="auto"/>
                    <w:jc w:val="center"/>
                    <w:rPr>
                      <w:rFonts w:cs="Calibri"/>
                      <w:bCs/>
                      <w:sz w:val="18"/>
                      <w:szCs w:val="18"/>
                    </w:rPr>
                  </w:pPr>
                  <w:r w:rsidRPr="005D2D0C">
                    <w:rPr>
                      <w:rFonts w:cs="Calibri"/>
                      <w:bCs/>
                      <w:sz w:val="18"/>
                      <w:szCs w:val="18"/>
                    </w:rPr>
                    <w:t>Svi djelatnici vrtića pohađali su programe profesionalnog stručnog usavršavanja sukladno Godišnjem planu i programu rada ustanove.</w:t>
                  </w:r>
                </w:p>
              </w:tc>
              <w:tc>
                <w:tcPr>
                  <w:tcW w:w="1560" w:type="dxa"/>
                </w:tcPr>
                <w:p w14:paraId="2B918795" w14:textId="247E3521" w:rsidR="00572C23" w:rsidRPr="005D2D0C" w:rsidRDefault="00572C23" w:rsidP="00F31F0A">
                  <w:pPr>
                    <w:spacing w:after="0" w:line="240" w:lineRule="auto"/>
                    <w:jc w:val="center"/>
                    <w:rPr>
                      <w:rFonts w:cs="Calibri"/>
                      <w:bCs/>
                      <w:sz w:val="18"/>
                      <w:szCs w:val="18"/>
                    </w:rPr>
                  </w:pPr>
                  <w:r w:rsidRPr="005D2D0C">
                    <w:rPr>
                      <w:rFonts w:cs="Calibri"/>
                      <w:bCs/>
                      <w:sz w:val="18"/>
                      <w:szCs w:val="18"/>
                    </w:rPr>
                    <w:t xml:space="preserve">Stručno usavršavanje pridonosi povećanju profesionalnih kompetencija i </w:t>
                  </w:r>
                  <w:proofErr w:type="spellStart"/>
                  <w:r w:rsidRPr="005D2D0C">
                    <w:rPr>
                      <w:rFonts w:cs="Calibri"/>
                      <w:bCs/>
                      <w:sz w:val="18"/>
                      <w:szCs w:val="18"/>
                    </w:rPr>
                    <w:t>prridonosi</w:t>
                  </w:r>
                  <w:proofErr w:type="spellEnd"/>
                  <w:r w:rsidRPr="005D2D0C">
                    <w:rPr>
                      <w:rFonts w:cs="Calibri"/>
                      <w:bCs/>
                      <w:sz w:val="18"/>
                      <w:szCs w:val="18"/>
                    </w:rPr>
                    <w:t xml:space="preserve"> </w:t>
                  </w:r>
                  <w:proofErr w:type="spellStart"/>
                  <w:r w:rsidRPr="005D2D0C">
                    <w:rPr>
                      <w:rFonts w:cs="Calibri"/>
                      <w:bCs/>
                      <w:sz w:val="18"/>
                      <w:szCs w:val="18"/>
                    </w:rPr>
                    <w:t>kvalateti</w:t>
                  </w:r>
                  <w:proofErr w:type="spellEnd"/>
                  <w:r w:rsidRPr="005D2D0C">
                    <w:rPr>
                      <w:rFonts w:cs="Calibri"/>
                      <w:bCs/>
                      <w:sz w:val="18"/>
                      <w:szCs w:val="18"/>
                    </w:rPr>
                    <w:t xml:space="preserve"> rada vrtića. Stručno usavršavanje dio je obavezne satnice stručnih djelatnika.</w:t>
                  </w:r>
                </w:p>
              </w:tc>
              <w:tc>
                <w:tcPr>
                  <w:tcW w:w="1118" w:type="dxa"/>
                </w:tcPr>
                <w:p w14:paraId="53CF6314" w14:textId="61E1453D" w:rsidR="00572C23" w:rsidRPr="005D2D0C" w:rsidRDefault="00572C23" w:rsidP="00572C23">
                  <w:pPr>
                    <w:spacing w:after="0" w:line="240" w:lineRule="auto"/>
                    <w:rPr>
                      <w:rFonts w:cs="Calibri"/>
                      <w:bCs/>
                      <w:sz w:val="18"/>
                      <w:szCs w:val="18"/>
                    </w:rPr>
                  </w:pPr>
                </w:p>
                <w:p w14:paraId="090B37C6" w14:textId="7443FF2F" w:rsidR="00572C23" w:rsidRPr="005D2D0C" w:rsidRDefault="00572C23" w:rsidP="00572C23">
                  <w:pPr>
                    <w:spacing w:after="0" w:line="240" w:lineRule="auto"/>
                    <w:rPr>
                      <w:rFonts w:cs="Calibri"/>
                      <w:bCs/>
                      <w:sz w:val="18"/>
                      <w:szCs w:val="18"/>
                    </w:rPr>
                  </w:pPr>
                  <w:r w:rsidRPr="005D2D0C">
                    <w:rPr>
                      <w:rFonts w:cs="Calibri"/>
                      <w:bCs/>
                      <w:sz w:val="18"/>
                      <w:szCs w:val="18"/>
                    </w:rPr>
                    <w:t>% djelatnika obuhvaćenih stručnim usavršavanjem</w:t>
                  </w:r>
                </w:p>
              </w:tc>
              <w:tc>
                <w:tcPr>
                  <w:tcW w:w="1119" w:type="dxa"/>
                </w:tcPr>
                <w:p w14:paraId="0E6755D7" w14:textId="4E49ECE6" w:rsidR="00572C23" w:rsidRPr="005D2D0C" w:rsidRDefault="00572C23" w:rsidP="00572C23">
                  <w:pPr>
                    <w:spacing w:after="0" w:line="240" w:lineRule="auto"/>
                    <w:jc w:val="center"/>
                    <w:rPr>
                      <w:rFonts w:cs="Calibri"/>
                      <w:bCs/>
                      <w:sz w:val="18"/>
                      <w:szCs w:val="18"/>
                    </w:rPr>
                  </w:pPr>
                  <w:r w:rsidRPr="005D2D0C">
                    <w:rPr>
                      <w:rFonts w:cs="Calibri"/>
                      <w:bCs/>
                      <w:sz w:val="18"/>
                      <w:szCs w:val="18"/>
                    </w:rPr>
                    <w:t>100%</w:t>
                  </w:r>
                </w:p>
              </w:tc>
              <w:tc>
                <w:tcPr>
                  <w:tcW w:w="1119" w:type="dxa"/>
                </w:tcPr>
                <w:p w14:paraId="2D54C158" w14:textId="0DA01A1D" w:rsidR="00572C23" w:rsidRPr="005D2D0C" w:rsidRDefault="00572C23" w:rsidP="00F31F0A">
                  <w:pPr>
                    <w:spacing w:after="0" w:line="240" w:lineRule="auto"/>
                    <w:jc w:val="center"/>
                    <w:rPr>
                      <w:rFonts w:cs="Calibri"/>
                      <w:bCs/>
                      <w:sz w:val="18"/>
                      <w:szCs w:val="18"/>
                    </w:rPr>
                  </w:pPr>
                  <w:r w:rsidRPr="005D2D0C">
                    <w:rPr>
                      <w:rFonts w:cs="Calibri"/>
                      <w:bCs/>
                      <w:sz w:val="18"/>
                      <w:szCs w:val="18"/>
                    </w:rPr>
                    <w:t>Dječji vrtić</w:t>
                  </w:r>
                </w:p>
              </w:tc>
              <w:tc>
                <w:tcPr>
                  <w:tcW w:w="1119" w:type="dxa"/>
                </w:tcPr>
                <w:p w14:paraId="278A1534" w14:textId="065B45E1" w:rsidR="00572C23" w:rsidRPr="005D2D0C" w:rsidRDefault="00572C23" w:rsidP="00F31F0A">
                  <w:pPr>
                    <w:spacing w:after="0" w:line="240" w:lineRule="auto"/>
                    <w:jc w:val="center"/>
                    <w:rPr>
                      <w:rFonts w:cs="Calibri"/>
                      <w:bCs/>
                      <w:sz w:val="18"/>
                      <w:szCs w:val="18"/>
                    </w:rPr>
                  </w:pPr>
                  <w:r w:rsidRPr="005D2D0C">
                    <w:rPr>
                      <w:rFonts w:cs="Calibri"/>
                      <w:bCs/>
                      <w:sz w:val="18"/>
                      <w:szCs w:val="18"/>
                    </w:rPr>
                    <w:t>100%</w:t>
                  </w:r>
                </w:p>
              </w:tc>
              <w:tc>
                <w:tcPr>
                  <w:tcW w:w="1119" w:type="dxa"/>
                </w:tcPr>
                <w:p w14:paraId="775C2342" w14:textId="22CD7584" w:rsidR="00572C23" w:rsidRPr="005D2D0C" w:rsidRDefault="00572C23" w:rsidP="00F31F0A">
                  <w:pPr>
                    <w:spacing w:after="0" w:line="240" w:lineRule="auto"/>
                    <w:jc w:val="center"/>
                    <w:rPr>
                      <w:rFonts w:cs="Calibri"/>
                      <w:bCs/>
                      <w:sz w:val="18"/>
                      <w:szCs w:val="18"/>
                    </w:rPr>
                  </w:pPr>
                  <w:r w:rsidRPr="005D2D0C">
                    <w:rPr>
                      <w:rFonts w:cs="Calibri"/>
                      <w:bCs/>
                      <w:sz w:val="18"/>
                      <w:szCs w:val="18"/>
                    </w:rPr>
                    <w:t>100%</w:t>
                  </w:r>
                </w:p>
              </w:tc>
              <w:tc>
                <w:tcPr>
                  <w:tcW w:w="1119" w:type="dxa"/>
                </w:tcPr>
                <w:p w14:paraId="24C1A419" w14:textId="52A6D15F" w:rsidR="00572C23" w:rsidRPr="005D2D0C" w:rsidRDefault="00572C23" w:rsidP="00F31F0A">
                  <w:pPr>
                    <w:spacing w:after="0" w:line="240" w:lineRule="auto"/>
                    <w:jc w:val="center"/>
                    <w:rPr>
                      <w:rFonts w:cs="Calibri"/>
                      <w:bCs/>
                      <w:sz w:val="18"/>
                      <w:szCs w:val="18"/>
                    </w:rPr>
                  </w:pPr>
                  <w:r w:rsidRPr="005D2D0C">
                    <w:rPr>
                      <w:rFonts w:cs="Calibri"/>
                      <w:bCs/>
                      <w:sz w:val="18"/>
                      <w:szCs w:val="18"/>
                    </w:rPr>
                    <w:t>100%</w:t>
                  </w:r>
                </w:p>
              </w:tc>
            </w:tr>
          </w:tbl>
          <w:p w14:paraId="54836189" w14:textId="77777777" w:rsidR="00351B9C" w:rsidRPr="005D2D0C" w:rsidRDefault="00351B9C" w:rsidP="00351B9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p w14:paraId="4F4195EB" w14:textId="77777777" w:rsidR="00351B9C" w:rsidRPr="005D2D0C" w:rsidRDefault="00351B9C" w:rsidP="00351B9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tc>
      </w:tr>
    </w:tbl>
    <w:p w14:paraId="7C55F940" w14:textId="0F80F320" w:rsidR="00351B9C" w:rsidRPr="005D2D0C" w:rsidRDefault="00351B9C" w:rsidP="00351B9C">
      <w:pPr>
        <w:spacing w:after="0" w:line="240" w:lineRule="auto"/>
        <w:rPr>
          <w:rFonts w:ascii="Times New Roman" w:eastAsia="Times New Roman" w:hAnsi="Times New Roman"/>
          <w:sz w:val="20"/>
          <w:szCs w:val="20"/>
          <w:lang w:eastAsia="hr-HR"/>
        </w:rPr>
      </w:pPr>
    </w:p>
    <w:p w14:paraId="60FBCEB8" w14:textId="00BCD70A" w:rsidR="00ED3105" w:rsidRPr="005D2D0C" w:rsidRDefault="00ED3105" w:rsidP="00351B9C">
      <w:pPr>
        <w:spacing w:after="0" w:line="240" w:lineRule="auto"/>
        <w:rPr>
          <w:rFonts w:ascii="Times New Roman" w:eastAsia="Times New Roman" w:hAnsi="Times New Roman"/>
          <w:sz w:val="20"/>
          <w:szCs w:val="20"/>
          <w:lang w:eastAsia="hr-HR"/>
        </w:rPr>
      </w:pPr>
    </w:p>
    <w:p w14:paraId="4787C90D" w14:textId="77777777" w:rsidR="00D06279" w:rsidRPr="005D2D0C" w:rsidRDefault="00D06279" w:rsidP="00351B9C">
      <w:pPr>
        <w:spacing w:after="0" w:line="240" w:lineRule="auto"/>
        <w:rPr>
          <w:rFonts w:ascii="Times New Roman" w:eastAsia="Times New Roman" w:hAnsi="Times New Roman"/>
          <w:sz w:val="20"/>
          <w:szCs w:val="20"/>
          <w:lang w:eastAsia="hr-HR"/>
        </w:rPr>
      </w:pPr>
    </w:p>
    <w:p w14:paraId="1B84A3ED" w14:textId="77777777" w:rsidR="00ED3105" w:rsidRPr="005D2D0C" w:rsidRDefault="00ED3105" w:rsidP="00351B9C">
      <w:pPr>
        <w:spacing w:after="0" w:line="240" w:lineRule="auto"/>
        <w:rPr>
          <w:rFonts w:ascii="Times New Roman" w:eastAsia="Times New Roman" w:hAnsi="Times New Roman"/>
          <w:sz w:val="20"/>
          <w:szCs w:val="20"/>
          <w:lang w:eastAsia="hr-HR"/>
        </w:rPr>
      </w:pPr>
    </w:p>
    <w:p w14:paraId="393E5303" w14:textId="77777777" w:rsidR="00ED3105" w:rsidRPr="005D2D0C" w:rsidRDefault="00ED3105" w:rsidP="00351B9C">
      <w:pPr>
        <w:spacing w:after="0" w:line="240" w:lineRule="auto"/>
        <w:rPr>
          <w:rFonts w:ascii="Times New Roman" w:eastAsia="Times New Roman" w:hAnsi="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351B9C" w:rsidRPr="005D2D0C" w14:paraId="2BBF33B7"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63A0495E" w14:textId="41D03C51" w:rsidR="00ED3105" w:rsidRPr="005D2D0C" w:rsidRDefault="00351B9C" w:rsidP="00ED3105">
            <w:pPr>
              <w:spacing w:after="0" w:line="240" w:lineRule="auto"/>
              <w:rPr>
                <w:rFonts w:ascii="Times New Roman" w:eastAsia="Times New Roman" w:hAnsi="Times New Roman"/>
                <w:b/>
                <w:bCs/>
                <w:sz w:val="20"/>
                <w:szCs w:val="20"/>
                <w:lang w:eastAsia="hr-HR"/>
              </w:rPr>
            </w:pPr>
            <w:r w:rsidRPr="005D2D0C">
              <w:rPr>
                <w:rFonts w:ascii="Times New Roman" w:eastAsia="Times New Roman" w:hAnsi="Times New Roman"/>
                <w:b/>
                <w:bCs/>
                <w:sz w:val="20"/>
                <w:szCs w:val="20"/>
                <w:lang w:eastAsia="hr-HR"/>
              </w:rPr>
              <w:t xml:space="preserve">Šifra i naziv aktivnosti/projekta u Proračunu:  </w:t>
            </w:r>
            <w:r w:rsidR="00ED3105" w:rsidRPr="005D2D0C">
              <w:rPr>
                <w:rFonts w:ascii="Times New Roman" w:eastAsia="Times New Roman" w:hAnsi="Times New Roman"/>
                <w:b/>
                <w:bCs/>
                <w:sz w:val="20"/>
                <w:szCs w:val="20"/>
                <w:lang w:eastAsia="hr-HR"/>
              </w:rPr>
              <w:t xml:space="preserve">TEKUĆI PROJEKTI: T240410  STRUČNO RAZVOJNI CENTAR </w:t>
            </w:r>
          </w:p>
          <w:p w14:paraId="09480A48" w14:textId="09783545" w:rsidR="00351B9C" w:rsidRPr="005D2D0C" w:rsidRDefault="00351B9C" w:rsidP="00351B9C">
            <w:pPr>
              <w:spacing w:after="0" w:line="240" w:lineRule="auto"/>
              <w:rPr>
                <w:rFonts w:ascii="Times New Roman" w:eastAsia="Times New Roman" w:hAnsi="Times New Roman"/>
                <w:b/>
                <w:bCs/>
                <w:sz w:val="20"/>
                <w:szCs w:val="20"/>
                <w:lang w:eastAsia="hr-HR"/>
              </w:rPr>
            </w:pPr>
          </w:p>
        </w:tc>
      </w:tr>
      <w:tr w:rsidR="00351B9C" w:rsidRPr="005D2D0C" w14:paraId="2009601C"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12FB8DD" w14:textId="77777777" w:rsidR="00351B9C" w:rsidRPr="005D2D0C" w:rsidRDefault="00351B9C" w:rsidP="00351B9C">
            <w:pPr>
              <w:spacing w:after="0" w:line="240" w:lineRule="auto"/>
              <w:rPr>
                <w:rFonts w:ascii="Times New Roman" w:eastAsia="Times New Roman" w:hAnsi="Times New Roman"/>
                <w:sz w:val="18"/>
                <w:szCs w:val="18"/>
                <w:lang w:eastAsia="hr-HR"/>
              </w:rPr>
            </w:pPr>
            <w:r w:rsidRPr="005D2D0C">
              <w:rPr>
                <w:rFonts w:ascii="Times New Roman" w:eastAsia="Times New Roman" w:hAnsi="Times New Roman"/>
                <w:b/>
                <w:sz w:val="18"/>
                <w:szCs w:val="18"/>
                <w:lang w:eastAsia="hr-HR"/>
              </w:rPr>
              <w:t>Zakonske i druge pravne osnove programa</w:t>
            </w:r>
            <w:r w:rsidRPr="005D2D0C">
              <w:rPr>
                <w:rFonts w:ascii="Times New Roman" w:eastAsia="Times New Roman" w:hAnsi="Times New Roman"/>
                <w:sz w:val="18"/>
                <w:szCs w:val="18"/>
                <w:lang w:eastAsia="hr-HR"/>
              </w:rPr>
              <w:t>:</w:t>
            </w:r>
          </w:p>
          <w:p w14:paraId="7B1C77F8" w14:textId="3BF64A1C" w:rsidR="008F3007" w:rsidRPr="005D2D0C" w:rsidRDefault="008F3007" w:rsidP="008F3007">
            <w:pPr>
              <w:spacing w:after="160" w:line="256" w:lineRule="auto"/>
              <w:ind w:left="709"/>
              <w:contextualSpacing/>
              <w:rPr>
                <w:rFonts w:eastAsiaTheme="minorHAnsi" w:cs="Calibri"/>
                <w:bCs/>
                <w:sz w:val="18"/>
                <w:szCs w:val="18"/>
              </w:rPr>
            </w:pPr>
            <w:r w:rsidRPr="005D2D0C">
              <w:rPr>
                <w:rFonts w:eastAsiaTheme="minorHAnsi" w:cs="Calibri"/>
                <w:bCs/>
                <w:sz w:val="18"/>
                <w:szCs w:val="18"/>
              </w:rPr>
              <w:t>čl. 33. Zakona o predškolskom odgoju i obrazovanju</w:t>
            </w:r>
            <w:r w:rsidRPr="005D2D0C">
              <w:rPr>
                <w:rFonts w:eastAsiaTheme="minorHAnsi" w:cs="Calibri"/>
                <w:bCs/>
                <w:sz w:val="18"/>
                <w:szCs w:val="18"/>
              </w:rPr>
              <w:br/>
              <w:t xml:space="preserve">Pravilnik o vježbaonicama i pokusnim programima u dječjim vrtićima te o dječjim vrtićima kao stručno-razvojnim centrima </w:t>
            </w:r>
            <w:r w:rsidR="00566FA9" w:rsidRPr="005D2D0C">
              <w:rPr>
                <w:rFonts w:eastAsiaTheme="minorHAnsi" w:cs="Calibri"/>
                <w:bCs/>
                <w:sz w:val="18"/>
                <w:szCs w:val="18"/>
              </w:rPr>
              <w:br/>
            </w:r>
            <w:r w:rsidRPr="005D2D0C">
              <w:rPr>
                <w:rFonts w:eastAsiaTheme="minorHAnsi" w:cs="Calibri"/>
                <w:bCs/>
                <w:sz w:val="18"/>
                <w:szCs w:val="18"/>
              </w:rPr>
              <w:t>Odluka MZO-a o imenovanju Dječjeg vrtića Radost stručno-razvojnim centrom</w:t>
            </w:r>
          </w:p>
          <w:p w14:paraId="0CFD0A2D" w14:textId="77777777" w:rsidR="008F3007" w:rsidRPr="005D2D0C" w:rsidRDefault="008F3007" w:rsidP="008F3007">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Godišnji plan i program rada Dječjeg vrtića Radost za </w:t>
            </w:r>
            <w:proofErr w:type="spellStart"/>
            <w:r w:rsidRPr="005D2D0C">
              <w:rPr>
                <w:rFonts w:eastAsiaTheme="minorHAnsi" w:cs="Calibri"/>
                <w:bCs/>
                <w:sz w:val="18"/>
                <w:szCs w:val="18"/>
              </w:rPr>
              <w:t>pedgošku</w:t>
            </w:r>
            <w:proofErr w:type="spellEnd"/>
            <w:r w:rsidRPr="005D2D0C">
              <w:rPr>
                <w:rFonts w:eastAsiaTheme="minorHAnsi" w:cs="Calibri"/>
                <w:bCs/>
                <w:sz w:val="18"/>
                <w:szCs w:val="18"/>
              </w:rPr>
              <w:t xml:space="preserve"> 2018./19. i 2019./20. godinu.</w:t>
            </w:r>
          </w:p>
          <w:p w14:paraId="627C09B5" w14:textId="5777BA18" w:rsidR="008F3007" w:rsidRPr="005D2D0C" w:rsidRDefault="008F3007" w:rsidP="008F3007">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Kurikulum Dječjeg vrtića Radost za </w:t>
            </w:r>
            <w:proofErr w:type="spellStart"/>
            <w:r w:rsidRPr="005D2D0C">
              <w:rPr>
                <w:rFonts w:eastAsiaTheme="minorHAnsi" w:cs="Calibri"/>
                <w:bCs/>
                <w:sz w:val="18"/>
                <w:szCs w:val="18"/>
              </w:rPr>
              <w:t>pedgošku</w:t>
            </w:r>
            <w:proofErr w:type="spellEnd"/>
            <w:r w:rsidRPr="005D2D0C">
              <w:rPr>
                <w:rFonts w:eastAsiaTheme="minorHAnsi" w:cs="Calibri"/>
                <w:bCs/>
                <w:sz w:val="18"/>
                <w:szCs w:val="18"/>
              </w:rPr>
              <w:t xml:space="preserve"> 2018./19. i 2019./20. godinu.</w:t>
            </w:r>
          </w:p>
          <w:p w14:paraId="272B156B" w14:textId="05C559DB" w:rsidR="008F3007" w:rsidRDefault="008F3007" w:rsidP="008F3007">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Program Stručno razvojnog centra za podršku roditeljstvu i program „Rastimo zajedno“ , Dječji vrtić Radost</w:t>
            </w:r>
          </w:p>
          <w:p w14:paraId="7F14D66F" w14:textId="1E3C9FFA" w:rsidR="003918C0" w:rsidRPr="005D2D0C" w:rsidRDefault="003918C0" w:rsidP="008F3007">
            <w:pPr>
              <w:spacing w:after="160" w:line="256" w:lineRule="auto"/>
              <w:ind w:left="709"/>
              <w:contextualSpacing/>
              <w:jc w:val="both"/>
              <w:rPr>
                <w:rFonts w:eastAsiaTheme="minorHAnsi" w:cs="Calibri"/>
                <w:bCs/>
                <w:sz w:val="18"/>
                <w:szCs w:val="18"/>
              </w:rPr>
            </w:pPr>
            <w:r>
              <w:rPr>
                <w:rFonts w:eastAsiaTheme="minorHAnsi" w:cs="Calibri"/>
                <w:bCs/>
                <w:sz w:val="18"/>
                <w:szCs w:val="18"/>
              </w:rPr>
              <w:t xml:space="preserve">Rješenje MZO o imenovanju stručno-razvojnim centrom </w:t>
            </w:r>
          </w:p>
          <w:p w14:paraId="7ED3D7C3" w14:textId="636E1FA3" w:rsidR="008F3007" w:rsidRPr="005D2D0C" w:rsidRDefault="008F3007" w:rsidP="008F3007">
            <w:pPr>
              <w:spacing w:after="160" w:line="256" w:lineRule="auto"/>
              <w:contextualSpacing/>
              <w:jc w:val="both"/>
              <w:rPr>
                <w:rFonts w:eastAsiaTheme="minorHAnsi" w:cs="Calibri"/>
                <w:bCs/>
                <w:sz w:val="18"/>
                <w:szCs w:val="18"/>
              </w:rPr>
            </w:pPr>
          </w:p>
        </w:tc>
      </w:tr>
      <w:tr w:rsidR="00351B9C" w:rsidRPr="005D2D0C" w14:paraId="5280EB20"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2B8C6D9" w14:textId="77777777" w:rsidR="00351B9C" w:rsidRPr="005D2D0C" w:rsidRDefault="00351B9C" w:rsidP="00351B9C">
            <w:pPr>
              <w:spacing w:after="0" w:line="240" w:lineRule="auto"/>
              <w:ind w:firstLine="39"/>
              <w:rPr>
                <w:rFonts w:ascii="Times New Roman" w:eastAsia="Times New Roman" w:hAnsi="Times New Roman"/>
                <w:b/>
                <w:bCs/>
                <w:sz w:val="18"/>
                <w:szCs w:val="18"/>
                <w:lang w:eastAsia="hr-HR"/>
              </w:rPr>
            </w:pPr>
            <w:r w:rsidRPr="005D2D0C">
              <w:rPr>
                <w:rFonts w:ascii="Times New Roman" w:eastAsia="Times New Roman" w:hAnsi="Times New Roman"/>
                <w:b/>
                <w:bCs/>
                <w:sz w:val="18"/>
                <w:szCs w:val="18"/>
                <w:lang w:eastAsia="hr-HR"/>
              </w:rPr>
              <w:t>Obrazloženje aktivnosti/projekta</w:t>
            </w:r>
          </w:p>
          <w:p w14:paraId="7A0FEA95" w14:textId="31162C65" w:rsidR="00C019EA" w:rsidRPr="005D2D0C" w:rsidRDefault="00C019EA" w:rsidP="00EF12D0">
            <w:pPr>
              <w:spacing w:after="160" w:line="256" w:lineRule="auto"/>
              <w:contextualSpacing/>
              <w:jc w:val="both"/>
              <w:rPr>
                <w:rFonts w:eastAsiaTheme="minorHAnsi" w:cs="Calibri"/>
                <w:bCs/>
                <w:sz w:val="18"/>
                <w:szCs w:val="18"/>
              </w:rPr>
            </w:pPr>
          </w:p>
          <w:p w14:paraId="3750A2E2" w14:textId="3AB1ED4B" w:rsidR="00C019EA" w:rsidRPr="005D2D0C" w:rsidRDefault="00C019EA" w:rsidP="00351B9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Tekući projekt stručno razvojni centar se odnosi na rad stručno razvojnog centra za podršku </w:t>
            </w:r>
            <w:proofErr w:type="spellStart"/>
            <w:r w:rsidRPr="005D2D0C">
              <w:rPr>
                <w:rFonts w:eastAsiaTheme="minorHAnsi" w:cs="Calibri"/>
                <w:bCs/>
                <w:sz w:val="18"/>
                <w:szCs w:val="18"/>
              </w:rPr>
              <w:t>roditeljstu</w:t>
            </w:r>
            <w:proofErr w:type="spellEnd"/>
            <w:r w:rsidRPr="005D2D0C">
              <w:rPr>
                <w:rFonts w:eastAsiaTheme="minorHAnsi" w:cs="Calibri"/>
                <w:bCs/>
                <w:sz w:val="18"/>
                <w:szCs w:val="18"/>
              </w:rPr>
              <w:t xml:space="preserve"> i program „Rastimo zajedno.“ </w:t>
            </w:r>
            <w:proofErr w:type="spellStart"/>
            <w:r w:rsidRPr="005D2D0C">
              <w:rPr>
                <w:rFonts w:eastAsiaTheme="minorHAnsi" w:cs="Calibri"/>
                <w:bCs/>
                <w:sz w:val="18"/>
                <w:szCs w:val="18"/>
              </w:rPr>
              <w:t>Progam</w:t>
            </w:r>
            <w:proofErr w:type="spellEnd"/>
            <w:r w:rsidRPr="005D2D0C">
              <w:rPr>
                <w:rFonts w:eastAsiaTheme="minorHAnsi" w:cs="Calibri"/>
                <w:bCs/>
                <w:sz w:val="18"/>
                <w:szCs w:val="18"/>
              </w:rPr>
              <w:t xml:space="preserve"> u potpunosti financiraju polaznici edukacije ili vrtići  iz kojih dolaze.</w:t>
            </w:r>
          </w:p>
          <w:p w14:paraId="56E91E7A" w14:textId="43C9EF6A" w:rsidR="00EF12D0" w:rsidRPr="005D2D0C" w:rsidRDefault="00EF12D0" w:rsidP="00351B9C">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Ministarstvo znanosti i obrazovanja nas je Dječji vrtić Radost na osnovu pozitivnih postignuća u radu, u rujnu 2018. godine imenovalo </w:t>
            </w:r>
            <w:r w:rsidRPr="005D2D0C">
              <w:rPr>
                <w:rFonts w:eastAsiaTheme="minorHAnsi" w:cs="Calibri"/>
                <w:b/>
                <w:bCs/>
                <w:sz w:val="18"/>
                <w:szCs w:val="18"/>
              </w:rPr>
              <w:t>STRUČNO–RAZVOJNIM CENTROM za podršku roditeljstvu i program Rastimo zajedno</w:t>
            </w:r>
            <w:r w:rsidRPr="005D2D0C">
              <w:rPr>
                <w:rFonts w:eastAsiaTheme="minorHAnsi" w:cs="Calibri"/>
                <w:bCs/>
                <w:sz w:val="18"/>
                <w:szCs w:val="18"/>
              </w:rPr>
              <w:t xml:space="preserve">, radi unapređivanja stručnog rada u području predškolskog odgoja i stručnog usavršavanja stručnih djelatnika u dječjim vrtićima Republike Hrvatske. Edukacije 1. generacije polaznika iz Programa održava se od veljače 2019. do veljače 2020. godine. Početak edukacija za 2. generaciju polaznika je planiran od veljače 2020. do veljače 2021. godine, a treće od veljače 2022. Organizacija rada Centra ovisi o broju </w:t>
            </w:r>
            <w:proofErr w:type="spellStart"/>
            <w:r w:rsidRPr="005D2D0C">
              <w:rPr>
                <w:rFonts w:eastAsiaTheme="minorHAnsi" w:cs="Calibri"/>
                <w:bCs/>
                <w:sz w:val="18"/>
                <w:szCs w:val="18"/>
              </w:rPr>
              <w:t>prijavlljenih</w:t>
            </w:r>
            <w:proofErr w:type="spellEnd"/>
            <w:r w:rsidRPr="005D2D0C">
              <w:rPr>
                <w:rFonts w:eastAsiaTheme="minorHAnsi" w:cs="Calibri"/>
                <w:bCs/>
                <w:sz w:val="18"/>
                <w:szCs w:val="18"/>
              </w:rPr>
              <w:t xml:space="preserve"> polaznika. Odlukom Upravnog vijeća, najmanji broj polaznika je 18. </w:t>
            </w:r>
          </w:p>
          <w:p w14:paraId="42C9CB16" w14:textId="34F286BB" w:rsidR="00351B9C" w:rsidRPr="005D2D0C" w:rsidRDefault="00351B9C" w:rsidP="00351B9C">
            <w:pPr>
              <w:ind w:left="720"/>
              <w:contextualSpacing/>
              <w:jc w:val="both"/>
              <w:rPr>
                <w:rFonts w:ascii="Times New Roman" w:eastAsia="Times New Roman" w:hAnsi="Times New Roman"/>
                <w:b/>
                <w:sz w:val="18"/>
                <w:szCs w:val="18"/>
                <w:lang w:eastAsia="hr-HR"/>
              </w:rPr>
            </w:pPr>
          </w:p>
        </w:tc>
      </w:tr>
      <w:tr w:rsidR="00351B9C" w:rsidRPr="005D2D0C" w14:paraId="01877E98"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6C90630" w14:textId="77777777" w:rsidR="00351B9C" w:rsidRPr="005D2D0C" w:rsidRDefault="00351B9C" w:rsidP="00351B9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r w:rsidRPr="005D2D0C">
              <w:rPr>
                <w:rFonts w:eastAsiaTheme="minorHAnsi" w:cs="Calibri"/>
                <w:b/>
                <w:sz w:val="18"/>
                <w:szCs w:val="18"/>
              </w:rPr>
              <w:t>Razlog odstupanja od prošlogodišnjih projekcija</w:t>
            </w:r>
          </w:p>
          <w:p w14:paraId="5224FEDF" w14:textId="77777777" w:rsidR="00232DDE" w:rsidRPr="005D2D0C" w:rsidRDefault="00351B9C" w:rsidP="00351B9C">
            <w:pPr>
              <w:spacing w:after="0" w:line="240" w:lineRule="auto"/>
              <w:ind w:firstLine="39"/>
              <w:rPr>
                <w:rFonts w:eastAsiaTheme="minorHAnsi" w:cs="Calibri"/>
                <w:sz w:val="18"/>
                <w:szCs w:val="18"/>
              </w:rPr>
            </w:pPr>
            <w:r w:rsidRPr="005D2D0C">
              <w:rPr>
                <w:rFonts w:eastAsiaTheme="minorHAnsi" w:cs="Calibri"/>
                <w:b/>
                <w:sz w:val="18"/>
                <w:szCs w:val="18"/>
              </w:rPr>
              <w:tab/>
            </w:r>
            <w:r w:rsidR="00232DDE" w:rsidRPr="005D2D0C">
              <w:rPr>
                <w:rFonts w:eastAsiaTheme="minorHAnsi" w:cs="Calibri"/>
                <w:b/>
                <w:sz w:val="18"/>
                <w:szCs w:val="18"/>
              </w:rPr>
              <w:t xml:space="preserve">U </w:t>
            </w:r>
            <w:r w:rsidR="00232DDE" w:rsidRPr="005D2D0C">
              <w:rPr>
                <w:rFonts w:eastAsiaTheme="minorHAnsi" w:cs="Calibri"/>
                <w:sz w:val="18"/>
                <w:szCs w:val="18"/>
              </w:rPr>
              <w:t xml:space="preserve">prošlogodišnjoj projekciji nije bilo planirano provođenje edukacija stručno razvojnog centra u 2020.godini. Budući imamo </w:t>
            </w:r>
          </w:p>
          <w:p w14:paraId="79970F1D" w14:textId="77777777" w:rsidR="00232DDE" w:rsidRPr="005D2D0C" w:rsidRDefault="00232DDE" w:rsidP="00351B9C">
            <w:pPr>
              <w:spacing w:after="0" w:line="240" w:lineRule="auto"/>
              <w:ind w:firstLine="39"/>
              <w:rPr>
                <w:rFonts w:eastAsiaTheme="minorHAnsi" w:cs="Calibri"/>
                <w:sz w:val="18"/>
                <w:szCs w:val="18"/>
              </w:rPr>
            </w:pPr>
            <w:r w:rsidRPr="005D2D0C">
              <w:rPr>
                <w:rFonts w:eastAsiaTheme="minorHAnsi" w:cs="Calibri"/>
                <w:sz w:val="18"/>
                <w:szCs w:val="18"/>
              </w:rPr>
              <w:t xml:space="preserve">                 zainteresiranih polaznika o planu 2020-22 planirane su edukacije svake godine.  Najmanji broj </w:t>
            </w:r>
            <w:proofErr w:type="spellStart"/>
            <w:r w:rsidRPr="005D2D0C">
              <w:rPr>
                <w:rFonts w:eastAsiaTheme="minorHAnsi" w:cs="Calibri"/>
                <w:sz w:val="18"/>
                <w:szCs w:val="18"/>
              </w:rPr>
              <w:t>polazika</w:t>
            </w:r>
            <w:proofErr w:type="spellEnd"/>
            <w:r w:rsidRPr="005D2D0C">
              <w:rPr>
                <w:rFonts w:eastAsiaTheme="minorHAnsi" w:cs="Calibri"/>
                <w:sz w:val="18"/>
                <w:szCs w:val="18"/>
              </w:rPr>
              <w:t xml:space="preserve"> je 18, prijave za svaku                  </w:t>
            </w:r>
          </w:p>
          <w:p w14:paraId="5808C915" w14:textId="704751D0" w:rsidR="00232DDE" w:rsidRPr="005D2D0C" w:rsidRDefault="00232DDE" w:rsidP="00232DDE">
            <w:pPr>
              <w:spacing w:after="0" w:line="240" w:lineRule="auto"/>
              <w:ind w:firstLine="39"/>
              <w:rPr>
                <w:rFonts w:eastAsiaTheme="minorHAnsi" w:cs="Calibri"/>
                <w:sz w:val="18"/>
                <w:szCs w:val="18"/>
              </w:rPr>
            </w:pPr>
            <w:r w:rsidRPr="005D2D0C">
              <w:rPr>
                <w:rFonts w:eastAsiaTheme="minorHAnsi" w:cs="Calibri"/>
                <w:sz w:val="18"/>
                <w:szCs w:val="18"/>
              </w:rPr>
              <w:t xml:space="preserve">                 godinu primamo do</w:t>
            </w:r>
            <w:r w:rsidRPr="005D2D0C">
              <w:rPr>
                <w:rFonts w:eastAsiaTheme="minorHAnsi" w:cs="Calibri"/>
                <w:bCs/>
                <w:sz w:val="18"/>
                <w:szCs w:val="18"/>
              </w:rPr>
              <w:t xml:space="preserve">  kraja siječnja tekuće godine.</w:t>
            </w:r>
          </w:p>
          <w:p w14:paraId="52116CCB" w14:textId="77777777" w:rsidR="00351B9C" w:rsidRPr="005D2D0C" w:rsidRDefault="00351B9C" w:rsidP="00351B9C">
            <w:pPr>
              <w:spacing w:after="0" w:line="240" w:lineRule="auto"/>
              <w:ind w:firstLine="39"/>
              <w:rPr>
                <w:rFonts w:ascii="Times New Roman" w:eastAsia="Times New Roman" w:hAnsi="Times New Roman"/>
                <w:sz w:val="18"/>
                <w:szCs w:val="18"/>
                <w:lang w:eastAsia="hr-HR"/>
              </w:rPr>
            </w:pPr>
          </w:p>
        </w:tc>
      </w:tr>
      <w:tr w:rsidR="00351B9C" w:rsidRPr="005D2D0C" w14:paraId="264526D3"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6102E56" w14:textId="77777777" w:rsidR="00351B9C" w:rsidRPr="005D2D0C" w:rsidRDefault="00351B9C" w:rsidP="00351B9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r w:rsidRPr="005D2D0C">
              <w:rPr>
                <w:rFonts w:eastAsiaTheme="minorHAnsi" w:cs="Calibri"/>
                <w:b/>
                <w:sz w:val="18"/>
                <w:szCs w:val="18"/>
              </w:rPr>
              <w:lastRenderedPageBreak/>
              <w:t>Pokazatelji rezultata</w:t>
            </w:r>
          </w:p>
          <w:tbl>
            <w:tblPr>
              <w:tblStyle w:val="TableGrid2"/>
              <w:tblW w:w="0" w:type="auto"/>
              <w:tblInd w:w="0" w:type="dxa"/>
              <w:tblLayout w:type="fixed"/>
              <w:tblCellMar>
                <w:left w:w="0" w:type="dxa"/>
                <w:right w:w="0" w:type="dxa"/>
              </w:tblCellMar>
              <w:tblLook w:val="04A0" w:firstRow="1" w:lastRow="0" w:firstColumn="1" w:lastColumn="0" w:noHBand="0" w:noVBand="1"/>
            </w:tblPr>
            <w:tblGrid>
              <w:gridCol w:w="2011"/>
              <w:gridCol w:w="1560"/>
              <w:gridCol w:w="1118"/>
              <w:gridCol w:w="1119"/>
              <w:gridCol w:w="1119"/>
              <w:gridCol w:w="1119"/>
              <w:gridCol w:w="1119"/>
              <w:gridCol w:w="1119"/>
            </w:tblGrid>
            <w:tr w:rsidR="00351B9C" w:rsidRPr="005D2D0C" w14:paraId="5C42D86F" w14:textId="77777777" w:rsidTr="00B57E60">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5CE7E05" w14:textId="77777777" w:rsidR="00351B9C" w:rsidRPr="005D2D0C" w:rsidRDefault="00351B9C" w:rsidP="007E1887">
                  <w:pPr>
                    <w:spacing w:after="0" w:line="240" w:lineRule="auto"/>
                    <w:ind w:firstLine="39"/>
                    <w:rPr>
                      <w:rFonts w:cs="Calibri"/>
                      <w:sz w:val="18"/>
                      <w:szCs w:val="18"/>
                    </w:rPr>
                  </w:pPr>
                  <w:r w:rsidRPr="005D2D0C">
                    <w:rPr>
                      <w:rFonts w:cs="Calibri"/>
                      <w:sz w:val="18"/>
                      <w:szCs w:val="18"/>
                    </w:rPr>
                    <w:t>Pokazatelj rezultata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DC576E3" w14:textId="77777777" w:rsidR="00351B9C" w:rsidRPr="005D2D0C" w:rsidRDefault="00351B9C" w:rsidP="007E1887">
                  <w:pPr>
                    <w:spacing w:after="0" w:line="240" w:lineRule="auto"/>
                    <w:ind w:firstLine="39"/>
                    <w:rPr>
                      <w:rFonts w:cs="Calibri"/>
                      <w:sz w:val="18"/>
                      <w:szCs w:val="18"/>
                    </w:rPr>
                  </w:pPr>
                  <w:r w:rsidRPr="005D2D0C">
                    <w:rPr>
                      <w:rFonts w:cs="Calibri"/>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B6E99AF" w14:textId="77777777" w:rsidR="00351B9C" w:rsidRPr="005D2D0C" w:rsidRDefault="00351B9C" w:rsidP="007E1887">
                  <w:pPr>
                    <w:spacing w:after="0" w:line="240" w:lineRule="auto"/>
                    <w:ind w:firstLine="39"/>
                    <w:rPr>
                      <w:rFonts w:cs="Calibri"/>
                      <w:sz w:val="18"/>
                      <w:szCs w:val="18"/>
                    </w:rPr>
                  </w:pPr>
                  <w:r w:rsidRPr="005D2D0C">
                    <w:rPr>
                      <w:rFonts w:cs="Calibri"/>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D0AC9C2" w14:textId="77777777" w:rsidR="00351B9C" w:rsidRPr="005D2D0C" w:rsidRDefault="00351B9C" w:rsidP="007E1887">
                  <w:pPr>
                    <w:spacing w:after="0" w:line="240" w:lineRule="auto"/>
                    <w:ind w:firstLine="39"/>
                    <w:rPr>
                      <w:rFonts w:cs="Calibri"/>
                      <w:sz w:val="18"/>
                      <w:szCs w:val="18"/>
                    </w:rPr>
                  </w:pPr>
                  <w:r w:rsidRPr="005D2D0C">
                    <w:rPr>
                      <w:rFonts w:cs="Calibri"/>
                      <w:sz w:val="18"/>
                      <w:szCs w:val="18"/>
                    </w:rPr>
                    <w:t>Polazna vrijednost 2019.</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1EAE2A0" w14:textId="77777777" w:rsidR="00351B9C" w:rsidRPr="005D2D0C" w:rsidRDefault="00351B9C" w:rsidP="007E1887">
                  <w:pPr>
                    <w:spacing w:after="0" w:line="240" w:lineRule="auto"/>
                    <w:ind w:firstLine="39"/>
                    <w:rPr>
                      <w:rFonts w:cs="Calibri"/>
                      <w:sz w:val="18"/>
                      <w:szCs w:val="18"/>
                    </w:rPr>
                  </w:pPr>
                  <w:r w:rsidRPr="005D2D0C">
                    <w:rPr>
                      <w:rFonts w:cs="Calibri"/>
                      <w:sz w:val="18"/>
                      <w:szCs w:val="18"/>
                    </w:rPr>
                    <w:t>Izvor podataka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B051B72" w14:textId="77777777" w:rsidR="00351B9C" w:rsidRPr="005D2D0C" w:rsidRDefault="00351B9C" w:rsidP="007E1887">
                  <w:pPr>
                    <w:spacing w:after="0" w:line="240" w:lineRule="auto"/>
                    <w:ind w:firstLine="39"/>
                    <w:rPr>
                      <w:rFonts w:cs="Calibri"/>
                      <w:sz w:val="18"/>
                      <w:szCs w:val="18"/>
                    </w:rPr>
                  </w:pPr>
                  <w:r w:rsidRPr="005D2D0C">
                    <w:rPr>
                      <w:rFonts w:cs="Calibri"/>
                      <w:sz w:val="18"/>
                      <w:szCs w:val="18"/>
                    </w:rPr>
                    <w:t>Ciljana vrijednost za 2020.</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DFAC00D" w14:textId="77777777" w:rsidR="00351B9C" w:rsidRPr="005D2D0C" w:rsidRDefault="00351B9C" w:rsidP="007E1887">
                  <w:pPr>
                    <w:spacing w:after="0" w:line="240" w:lineRule="auto"/>
                    <w:ind w:firstLine="39"/>
                    <w:rPr>
                      <w:rFonts w:cs="Calibri"/>
                      <w:sz w:val="18"/>
                      <w:szCs w:val="18"/>
                    </w:rPr>
                  </w:pPr>
                  <w:r w:rsidRPr="005D2D0C">
                    <w:rPr>
                      <w:rFonts w:cs="Calibri"/>
                      <w:sz w:val="18"/>
                      <w:szCs w:val="18"/>
                    </w:rPr>
                    <w:t>Ciljana vrijednost za 2021.</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7A6922E" w14:textId="77777777" w:rsidR="00351B9C" w:rsidRPr="005D2D0C" w:rsidRDefault="00351B9C" w:rsidP="007E1887">
                  <w:pPr>
                    <w:spacing w:after="0" w:line="240" w:lineRule="auto"/>
                    <w:ind w:firstLine="39"/>
                    <w:rPr>
                      <w:rFonts w:cs="Calibri"/>
                      <w:sz w:val="18"/>
                      <w:szCs w:val="18"/>
                    </w:rPr>
                  </w:pPr>
                  <w:r w:rsidRPr="005D2D0C">
                    <w:rPr>
                      <w:rFonts w:cs="Calibri"/>
                      <w:sz w:val="18"/>
                      <w:szCs w:val="18"/>
                    </w:rPr>
                    <w:t>Ciljana vrijednost za 2022.</w:t>
                  </w:r>
                </w:p>
              </w:tc>
            </w:tr>
            <w:tr w:rsidR="00351B9C" w:rsidRPr="005D2D0C" w14:paraId="074605A1" w14:textId="77777777" w:rsidTr="00B57E60">
              <w:tc>
                <w:tcPr>
                  <w:tcW w:w="2011" w:type="dxa"/>
                  <w:tcBorders>
                    <w:top w:val="single" w:sz="4" w:space="0" w:color="auto"/>
                    <w:left w:val="single" w:sz="4" w:space="0" w:color="auto"/>
                    <w:bottom w:val="single" w:sz="4" w:space="0" w:color="auto"/>
                    <w:right w:val="single" w:sz="4" w:space="0" w:color="auto"/>
                  </w:tcBorders>
                  <w:vAlign w:val="center"/>
                </w:tcPr>
                <w:p w14:paraId="0B75FF7B" w14:textId="690FB2D7" w:rsidR="00351B9C" w:rsidRPr="005D2D0C" w:rsidRDefault="00EF12D0" w:rsidP="007E1887">
                  <w:pPr>
                    <w:spacing w:after="0" w:line="240" w:lineRule="auto"/>
                    <w:ind w:firstLine="39"/>
                    <w:rPr>
                      <w:rFonts w:ascii="Calibri" w:hAnsi="Calibri" w:cs="Calibri"/>
                      <w:sz w:val="18"/>
                      <w:szCs w:val="18"/>
                    </w:rPr>
                  </w:pPr>
                  <w:r w:rsidRPr="005D2D0C">
                    <w:rPr>
                      <w:rFonts w:ascii="Calibri" w:hAnsi="Calibri" w:cs="Calibri"/>
                      <w:sz w:val="18"/>
                      <w:szCs w:val="18"/>
                    </w:rPr>
                    <w:t>Educirani odgajatelji i stručni suradnici iz drugih vrtića</w:t>
                  </w:r>
                </w:p>
              </w:tc>
              <w:tc>
                <w:tcPr>
                  <w:tcW w:w="1560" w:type="dxa"/>
                  <w:tcBorders>
                    <w:top w:val="single" w:sz="4" w:space="0" w:color="auto"/>
                    <w:left w:val="single" w:sz="4" w:space="0" w:color="auto"/>
                    <w:bottom w:val="single" w:sz="4" w:space="0" w:color="auto"/>
                    <w:right w:val="single" w:sz="4" w:space="0" w:color="auto"/>
                  </w:tcBorders>
                  <w:vAlign w:val="center"/>
                </w:tcPr>
                <w:p w14:paraId="48D6CD67" w14:textId="6C039486" w:rsidR="00351B9C" w:rsidRPr="005D2D0C" w:rsidRDefault="00EF12D0" w:rsidP="007E1887">
                  <w:pPr>
                    <w:spacing w:after="0" w:line="240" w:lineRule="auto"/>
                    <w:ind w:firstLine="39"/>
                    <w:rPr>
                      <w:rFonts w:ascii="Calibri" w:hAnsi="Calibri" w:cs="Calibri"/>
                      <w:sz w:val="18"/>
                      <w:szCs w:val="18"/>
                    </w:rPr>
                  </w:pPr>
                  <w:r w:rsidRPr="005D2D0C">
                    <w:rPr>
                      <w:rFonts w:ascii="Calibri" w:hAnsi="Calibri" w:cs="Calibri"/>
                      <w:sz w:val="18"/>
                      <w:szCs w:val="18"/>
                    </w:rPr>
                    <w:t xml:space="preserve">Program je usmjeren na edukaciju djelatnika vrtića u području podrške roditeljstvu i </w:t>
                  </w:r>
                  <w:proofErr w:type="spellStart"/>
                  <w:r w:rsidRPr="005D2D0C">
                    <w:rPr>
                      <w:rFonts w:ascii="Calibri" w:hAnsi="Calibri" w:cs="Calibri"/>
                      <w:sz w:val="18"/>
                      <w:szCs w:val="18"/>
                    </w:rPr>
                    <w:t>osposobljvanje</w:t>
                  </w:r>
                  <w:proofErr w:type="spellEnd"/>
                  <w:r w:rsidRPr="005D2D0C">
                    <w:rPr>
                      <w:rFonts w:ascii="Calibri" w:hAnsi="Calibri" w:cs="Calibri"/>
                      <w:sz w:val="18"/>
                      <w:szCs w:val="18"/>
                    </w:rPr>
                    <w:t xml:space="preserve"> za provođenje radionica „Rastimo zajedno“</w:t>
                  </w:r>
                </w:p>
              </w:tc>
              <w:tc>
                <w:tcPr>
                  <w:tcW w:w="1118" w:type="dxa"/>
                  <w:tcBorders>
                    <w:top w:val="single" w:sz="4" w:space="0" w:color="auto"/>
                    <w:left w:val="single" w:sz="4" w:space="0" w:color="auto"/>
                    <w:bottom w:val="single" w:sz="4" w:space="0" w:color="auto"/>
                    <w:right w:val="single" w:sz="4" w:space="0" w:color="auto"/>
                  </w:tcBorders>
                  <w:vAlign w:val="center"/>
                </w:tcPr>
                <w:p w14:paraId="7392B956" w14:textId="1992CE37" w:rsidR="00351B9C" w:rsidRPr="005D2D0C" w:rsidRDefault="00EF12D0" w:rsidP="007E1887">
                  <w:pPr>
                    <w:spacing w:after="0" w:line="240" w:lineRule="auto"/>
                    <w:ind w:firstLine="39"/>
                    <w:rPr>
                      <w:rFonts w:ascii="Calibri" w:hAnsi="Calibri" w:cs="Calibri"/>
                      <w:sz w:val="18"/>
                      <w:szCs w:val="18"/>
                    </w:rPr>
                  </w:pPr>
                  <w:r w:rsidRPr="005D2D0C">
                    <w:rPr>
                      <w:rFonts w:ascii="Calibri" w:hAnsi="Calibri" w:cs="Calibri"/>
                      <w:sz w:val="18"/>
                      <w:szCs w:val="18"/>
                    </w:rPr>
                    <w:t>Broj polaznika edukacije</w:t>
                  </w:r>
                </w:p>
              </w:tc>
              <w:tc>
                <w:tcPr>
                  <w:tcW w:w="1119" w:type="dxa"/>
                  <w:tcBorders>
                    <w:top w:val="single" w:sz="4" w:space="0" w:color="auto"/>
                    <w:left w:val="single" w:sz="4" w:space="0" w:color="auto"/>
                    <w:bottom w:val="single" w:sz="4" w:space="0" w:color="auto"/>
                    <w:right w:val="single" w:sz="4" w:space="0" w:color="auto"/>
                  </w:tcBorders>
                  <w:vAlign w:val="center"/>
                </w:tcPr>
                <w:p w14:paraId="5EDD1F09" w14:textId="38FE80F7" w:rsidR="00351B9C" w:rsidRPr="005D2D0C" w:rsidRDefault="00EF12D0" w:rsidP="007E1887">
                  <w:pPr>
                    <w:spacing w:after="0" w:line="240" w:lineRule="auto"/>
                    <w:ind w:firstLine="39"/>
                    <w:rPr>
                      <w:rFonts w:ascii="Calibri" w:hAnsi="Calibri" w:cs="Calibri"/>
                      <w:sz w:val="18"/>
                      <w:szCs w:val="18"/>
                    </w:rPr>
                  </w:pPr>
                  <w:r w:rsidRPr="005D2D0C">
                    <w:rPr>
                      <w:rFonts w:ascii="Calibri" w:hAnsi="Calibri" w:cs="Calibri"/>
                      <w:sz w:val="18"/>
                      <w:szCs w:val="18"/>
                    </w:rPr>
                    <w:t>23</w:t>
                  </w:r>
                </w:p>
              </w:tc>
              <w:tc>
                <w:tcPr>
                  <w:tcW w:w="1119" w:type="dxa"/>
                  <w:tcBorders>
                    <w:top w:val="single" w:sz="4" w:space="0" w:color="auto"/>
                    <w:left w:val="single" w:sz="4" w:space="0" w:color="auto"/>
                    <w:bottom w:val="single" w:sz="4" w:space="0" w:color="auto"/>
                    <w:right w:val="single" w:sz="4" w:space="0" w:color="auto"/>
                  </w:tcBorders>
                  <w:vAlign w:val="center"/>
                </w:tcPr>
                <w:p w14:paraId="63FC93C7" w14:textId="4452F2DC" w:rsidR="00351B9C" w:rsidRPr="005D2D0C" w:rsidRDefault="00EF12D0" w:rsidP="007E1887">
                  <w:pPr>
                    <w:spacing w:after="0" w:line="240" w:lineRule="auto"/>
                    <w:ind w:firstLine="39"/>
                    <w:rPr>
                      <w:rFonts w:ascii="Calibri" w:hAnsi="Calibri" w:cs="Calibri"/>
                      <w:sz w:val="18"/>
                      <w:szCs w:val="18"/>
                    </w:rPr>
                  </w:pPr>
                  <w:r w:rsidRPr="005D2D0C">
                    <w:rPr>
                      <w:rFonts w:ascii="Calibri" w:hAnsi="Calibri" w:cs="Calibri"/>
                      <w:sz w:val="18"/>
                      <w:szCs w:val="18"/>
                    </w:rPr>
                    <w:t>Dječji vrtić</w:t>
                  </w:r>
                </w:p>
              </w:tc>
              <w:tc>
                <w:tcPr>
                  <w:tcW w:w="1119" w:type="dxa"/>
                  <w:tcBorders>
                    <w:top w:val="single" w:sz="4" w:space="0" w:color="auto"/>
                    <w:left w:val="single" w:sz="4" w:space="0" w:color="auto"/>
                    <w:bottom w:val="single" w:sz="4" w:space="0" w:color="auto"/>
                    <w:right w:val="single" w:sz="4" w:space="0" w:color="auto"/>
                  </w:tcBorders>
                  <w:vAlign w:val="center"/>
                </w:tcPr>
                <w:p w14:paraId="6BBE2EA1" w14:textId="6AF07654" w:rsidR="00351B9C" w:rsidRPr="005D2D0C" w:rsidRDefault="005D2D0C" w:rsidP="007E1887">
                  <w:pPr>
                    <w:spacing w:after="0" w:line="240" w:lineRule="auto"/>
                    <w:ind w:firstLine="39"/>
                    <w:rPr>
                      <w:rFonts w:ascii="Calibri" w:hAnsi="Calibri" w:cs="Calibri"/>
                      <w:sz w:val="18"/>
                      <w:szCs w:val="18"/>
                    </w:rPr>
                  </w:pPr>
                  <w:r w:rsidRPr="005D2D0C">
                    <w:rPr>
                      <w:rFonts w:ascii="Calibri" w:hAnsi="Calibri" w:cs="Calibri"/>
                      <w:sz w:val="18"/>
                      <w:szCs w:val="18"/>
                    </w:rPr>
                    <w:t xml:space="preserve"> 23 + 1</w:t>
                  </w:r>
                  <w:r w:rsidR="00EF12D0" w:rsidRPr="005D2D0C">
                    <w:rPr>
                      <w:rFonts w:ascii="Calibri" w:hAnsi="Calibri" w:cs="Calibri"/>
                      <w:sz w:val="18"/>
                      <w:szCs w:val="18"/>
                    </w:rPr>
                    <w:t>8</w:t>
                  </w:r>
                </w:p>
              </w:tc>
              <w:tc>
                <w:tcPr>
                  <w:tcW w:w="1119" w:type="dxa"/>
                  <w:tcBorders>
                    <w:top w:val="single" w:sz="4" w:space="0" w:color="auto"/>
                    <w:left w:val="single" w:sz="4" w:space="0" w:color="auto"/>
                    <w:bottom w:val="single" w:sz="4" w:space="0" w:color="auto"/>
                    <w:right w:val="single" w:sz="4" w:space="0" w:color="auto"/>
                  </w:tcBorders>
                  <w:vAlign w:val="center"/>
                </w:tcPr>
                <w:p w14:paraId="7A0FC18F" w14:textId="595D3DA7" w:rsidR="00351B9C" w:rsidRPr="005D2D0C" w:rsidRDefault="005D2D0C" w:rsidP="007E1887">
                  <w:pPr>
                    <w:spacing w:after="0" w:line="240" w:lineRule="auto"/>
                    <w:ind w:firstLine="39"/>
                    <w:rPr>
                      <w:rFonts w:ascii="Calibri" w:hAnsi="Calibri" w:cs="Calibri"/>
                      <w:sz w:val="18"/>
                      <w:szCs w:val="18"/>
                    </w:rPr>
                  </w:pPr>
                  <w:r w:rsidRPr="005D2D0C">
                    <w:rPr>
                      <w:rFonts w:ascii="Calibri" w:hAnsi="Calibri" w:cs="Calibri"/>
                      <w:sz w:val="18"/>
                      <w:szCs w:val="18"/>
                    </w:rPr>
                    <w:t xml:space="preserve">41 + </w:t>
                  </w:r>
                  <w:r w:rsidR="00EF12D0" w:rsidRPr="005D2D0C">
                    <w:rPr>
                      <w:rFonts w:ascii="Calibri" w:hAnsi="Calibri" w:cs="Calibri"/>
                      <w:sz w:val="18"/>
                      <w:szCs w:val="18"/>
                    </w:rPr>
                    <w:t>18</w:t>
                  </w:r>
                </w:p>
              </w:tc>
              <w:tc>
                <w:tcPr>
                  <w:tcW w:w="1119" w:type="dxa"/>
                  <w:tcBorders>
                    <w:top w:val="single" w:sz="4" w:space="0" w:color="auto"/>
                    <w:left w:val="single" w:sz="4" w:space="0" w:color="auto"/>
                    <w:bottom w:val="single" w:sz="4" w:space="0" w:color="auto"/>
                    <w:right w:val="single" w:sz="4" w:space="0" w:color="auto"/>
                  </w:tcBorders>
                  <w:vAlign w:val="center"/>
                </w:tcPr>
                <w:p w14:paraId="49817A84" w14:textId="68F1D1B9" w:rsidR="00351B9C" w:rsidRPr="005D2D0C" w:rsidRDefault="005D2D0C" w:rsidP="007E1887">
                  <w:pPr>
                    <w:spacing w:after="0" w:line="240" w:lineRule="auto"/>
                    <w:ind w:firstLine="39"/>
                    <w:rPr>
                      <w:rFonts w:ascii="Calibri" w:hAnsi="Calibri" w:cs="Calibri"/>
                      <w:sz w:val="18"/>
                      <w:szCs w:val="18"/>
                    </w:rPr>
                  </w:pPr>
                  <w:r w:rsidRPr="005D2D0C">
                    <w:rPr>
                      <w:rFonts w:ascii="Calibri" w:hAnsi="Calibri" w:cs="Calibri"/>
                      <w:sz w:val="18"/>
                      <w:szCs w:val="18"/>
                    </w:rPr>
                    <w:t>59 +</w:t>
                  </w:r>
                  <w:r w:rsidR="00EF12D0" w:rsidRPr="005D2D0C">
                    <w:rPr>
                      <w:rFonts w:ascii="Calibri" w:hAnsi="Calibri" w:cs="Calibri"/>
                      <w:sz w:val="18"/>
                      <w:szCs w:val="18"/>
                    </w:rPr>
                    <w:t>18</w:t>
                  </w:r>
                </w:p>
              </w:tc>
            </w:tr>
          </w:tbl>
          <w:p w14:paraId="2452A5A4" w14:textId="77777777" w:rsidR="00351B9C" w:rsidRPr="005D2D0C" w:rsidRDefault="00351B9C" w:rsidP="00351B9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p w14:paraId="11A9483E" w14:textId="77777777" w:rsidR="00351B9C" w:rsidRPr="005D2D0C" w:rsidRDefault="00351B9C" w:rsidP="00351B9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tc>
      </w:tr>
      <w:tr w:rsidR="00232DDE" w:rsidRPr="005D2D0C" w14:paraId="44B147A1" w14:textId="77777777" w:rsidTr="00B57E60">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412EA3E" w14:textId="77777777" w:rsidR="00232DDE" w:rsidRPr="005D2D0C" w:rsidRDefault="00232DDE" w:rsidP="00351B9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tc>
      </w:tr>
    </w:tbl>
    <w:p w14:paraId="45EF3E40" w14:textId="77777777" w:rsidR="00351B9C" w:rsidRPr="005D2D0C" w:rsidRDefault="00351B9C" w:rsidP="00351B9C">
      <w:pPr>
        <w:rPr>
          <w:rFonts w:asciiTheme="minorHAnsi" w:eastAsiaTheme="minorHAnsi" w:hAnsiTheme="minorHAnsi" w:cstheme="minorBidi"/>
        </w:rPr>
      </w:pPr>
    </w:p>
    <w:tbl>
      <w:tblPr>
        <w:tblW w:w="10632" w:type="dxa"/>
        <w:tblInd w:w="-431" w:type="dxa"/>
        <w:tblLayout w:type="fixed"/>
        <w:tblLook w:val="04A0" w:firstRow="1" w:lastRow="0" w:firstColumn="1" w:lastColumn="0" w:noHBand="0" w:noVBand="1"/>
      </w:tblPr>
      <w:tblGrid>
        <w:gridCol w:w="10632"/>
      </w:tblGrid>
      <w:tr w:rsidR="00ED3105" w:rsidRPr="005D2D0C" w14:paraId="34AF8B03" w14:textId="77777777" w:rsidTr="00F9252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19029698" w14:textId="1134EEAE" w:rsidR="00ED3105" w:rsidRPr="005D2D0C" w:rsidRDefault="00ED3105" w:rsidP="00F92522">
            <w:pPr>
              <w:spacing w:after="0" w:line="240" w:lineRule="auto"/>
              <w:rPr>
                <w:rFonts w:ascii="Times New Roman" w:eastAsia="Times New Roman" w:hAnsi="Times New Roman"/>
                <w:b/>
                <w:bCs/>
                <w:sz w:val="20"/>
                <w:szCs w:val="20"/>
                <w:lang w:eastAsia="hr-HR"/>
              </w:rPr>
            </w:pPr>
            <w:r w:rsidRPr="005D2D0C">
              <w:rPr>
                <w:rFonts w:ascii="Times New Roman" w:eastAsia="Times New Roman" w:hAnsi="Times New Roman"/>
                <w:b/>
                <w:bCs/>
                <w:sz w:val="20"/>
                <w:szCs w:val="20"/>
                <w:lang w:eastAsia="hr-HR"/>
              </w:rPr>
              <w:t xml:space="preserve">Šifra i naziv aktivnosti/projekta u Proračunu:  TEKUĆI PROJEKT T240411 PROJEKT „RADOST ZA RADOST“ </w:t>
            </w:r>
          </w:p>
          <w:p w14:paraId="135811CC" w14:textId="77777777" w:rsidR="00ED3105" w:rsidRPr="005D2D0C" w:rsidRDefault="00ED3105" w:rsidP="00F92522">
            <w:pPr>
              <w:spacing w:after="0" w:line="240" w:lineRule="auto"/>
              <w:rPr>
                <w:rFonts w:ascii="Times New Roman" w:eastAsia="Times New Roman" w:hAnsi="Times New Roman"/>
                <w:b/>
                <w:bCs/>
                <w:sz w:val="20"/>
                <w:szCs w:val="20"/>
                <w:lang w:eastAsia="hr-HR"/>
              </w:rPr>
            </w:pPr>
          </w:p>
        </w:tc>
      </w:tr>
      <w:tr w:rsidR="00ED3105" w:rsidRPr="005D2D0C" w14:paraId="1BEFCAA2" w14:textId="77777777" w:rsidTr="00F9252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D74CC01" w14:textId="77777777" w:rsidR="00ED3105" w:rsidRPr="005D2D0C" w:rsidRDefault="00ED3105" w:rsidP="00F92522">
            <w:pPr>
              <w:spacing w:after="0" w:line="240" w:lineRule="auto"/>
              <w:rPr>
                <w:rFonts w:ascii="Times New Roman" w:eastAsia="Times New Roman" w:hAnsi="Times New Roman"/>
                <w:sz w:val="18"/>
                <w:szCs w:val="18"/>
                <w:lang w:eastAsia="hr-HR"/>
              </w:rPr>
            </w:pPr>
            <w:r w:rsidRPr="005D2D0C">
              <w:rPr>
                <w:rFonts w:ascii="Times New Roman" w:eastAsia="Times New Roman" w:hAnsi="Times New Roman"/>
                <w:b/>
                <w:sz w:val="18"/>
                <w:szCs w:val="18"/>
                <w:lang w:eastAsia="hr-HR"/>
              </w:rPr>
              <w:t>Zakonske i druge pravne osnove programa</w:t>
            </w:r>
            <w:r w:rsidRPr="005D2D0C">
              <w:rPr>
                <w:rFonts w:ascii="Times New Roman" w:eastAsia="Times New Roman" w:hAnsi="Times New Roman"/>
                <w:sz w:val="18"/>
                <w:szCs w:val="18"/>
                <w:lang w:eastAsia="hr-HR"/>
              </w:rPr>
              <w:t>:</w:t>
            </w:r>
          </w:p>
          <w:p w14:paraId="2E243C75" w14:textId="771D10B0" w:rsidR="008F3007" w:rsidRPr="005D2D0C" w:rsidRDefault="008F3007" w:rsidP="008F3007">
            <w:pPr>
              <w:spacing w:after="160" w:line="256" w:lineRule="auto"/>
              <w:ind w:left="709"/>
              <w:contextualSpacing/>
              <w:rPr>
                <w:rFonts w:eastAsiaTheme="minorHAnsi" w:cs="Calibri"/>
                <w:bCs/>
                <w:sz w:val="18"/>
                <w:szCs w:val="18"/>
              </w:rPr>
            </w:pPr>
            <w:r w:rsidRPr="005D2D0C">
              <w:rPr>
                <w:rFonts w:eastAsiaTheme="minorHAnsi" w:cs="Calibri"/>
                <w:bCs/>
                <w:sz w:val="18"/>
                <w:szCs w:val="18"/>
              </w:rPr>
              <w:t xml:space="preserve">čl. 15.a Zakona o predškolskom odgoju i obrazovanju </w:t>
            </w:r>
            <w:r w:rsidRPr="005D2D0C">
              <w:rPr>
                <w:rFonts w:eastAsiaTheme="minorHAnsi" w:cs="Calibri"/>
                <w:bCs/>
                <w:sz w:val="18"/>
                <w:szCs w:val="18"/>
              </w:rPr>
              <w:br/>
              <w:t>Ugovor o dodjeli bespovratnih sredstava kodni broj: UP.02.2.2.08.0069 od 20. 11. 2018.</w:t>
            </w:r>
            <w:r w:rsidRPr="005D2D0C">
              <w:rPr>
                <w:rFonts w:eastAsiaTheme="minorHAnsi" w:cs="Calibri"/>
                <w:bCs/>
                <w:sz w:val="18"/>
                <w:szCs w:val="18"/>
              </w:rPr>
              <w:br/>
            </w:r>
            <w:r w:rsidR="00EF12D0" w:rsidRPr="005D2D0C">
              <w:rPr>
                <w:rFonts w:eastAsiaTheme="minorHAnsi" w:cs="Calibri"/>
                <w:bCs/>
                <w:sz w:val="18"/>
                <w:szCs w:val="18"/>
              </w:rPr>
              <w:t>Mišljenje</w:t>
            </w:r>
            <w:r w:rsidRPr="005D2D0C">
              <w:rPr>
                <w:rFonts w:eastAsiaTheme="minorHAnsi" w:cs="Calibri"/>
                <w:bCs/>
                <w:sz w:val="18"/>
                <w:szCs w:val="18"/>
              </w:rPr>
              <w:t xml:space="preserve"> MZO-a</w:t>
            </w:r>
          </w:p>
          <w:p w14:paraId="58C22FEC" w14:textId="3DB4EBCD" w:rsidR="008F3007" w:rsidRPr="005D2D0C" w:rsidRDefault="008F3007" w:rsidP="008F3007">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Odluka Gradskog vijeća Grada Crikvenice o mjerilima za financiranje djelatnosti predškolskog odgoja i obrazovanja u Gradu Crikvenici </w:t>
            </w:r>
          </w:p>
          <w:p w14:paraId="4D0CBF92" w14:textId="05E2C860" w:rsidR="008F3007" w:rsidRPr="005D2D0C" w:rsidRDefault="008F3007" w:rsidP="008F3007">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Godišnji plan i program rada Dječjeg vrtića Radost za </w:t>
            </w:r>
            <w:proofErr w:type="spellStart"/>
            <w:r w:rsidRPr="005D2D0C">
              <w:rPr>
                <w:rFonts w:eastAsiaTheme="minorHAnsi" w:cs="Calibri"/>
                <w:bCs/>
                <w:sz w:val="18"/>
                <w:szCs w:val="18"/>
              </w:rPr>
              <w:t>pedgošku</w:t>
            </w:r>
            <w:proofErr w:type="spellEnd"/>
            <w:r w:rsidRPr="005D2D0C">
              <w:rPr>
                <w:rFonts w:eastAsiaTheme="minorHAnsi" w:cs="Calibri"/>
                <w:bCs/>
                <w:sz w:val="18"/>
                <w:szCs w:val="18"/>
              </w:rPr>
              <w:t xml:space="preserve"> 2018./19. i 2019./20. godinu.</w:t>
            </w:r>
          </w:p>
          <w:p w14:paraId="157E0527" w14:textId="1B4B12E5" w:rsidR="008F3007" w:rsidRPr="005D2D0C" w:rsidRDefault="008F3007" w:rsidP="008F3007">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Kurikulum Dječjeg vrtića Radost za </w:t>
            </w:r>
            <w:proofErr w:type="spellStart"/>
            <w:r w:rsidRPr="005D2D0C">
              <w:rPr>
                <w:rFonts w:eastAsiaTheme="minorHAnsi" w:cs="Calibri"/>
                <w:bCs/>
                <w:sz w:val="18"/>
                <w:szCs w:val="18"/>
              </w:rPr>
              <w:t>pedgošku</w:t>
            </w:r>
            <w:proofErr w:type="spellEnd"/>
            <w:r w:rsidRPr="005D2D0C">
              <w:rPr>
                <w:rFonts w:eastAsiaTheme="minorHAnsi" w:cs="Calibri"/>
                <w:bCs/>
                <w:sz w:val="18"/>
                <w:szCs w:val="18"/>
              </w:rPr>
              <w:t xml:space="preserve"> 2018./19. i 2019./20. godinu.</w:t>
            </w:r>
          </w:p>
          <w:p w14:paraId="1E985E98" w14:textId="77777777" w:rsidR="008F3007" w:rsidRPr="005D2D0C" w:rsidRDefault="008F3007" w:rsidP="008F3007">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MINISTARSTVO ZA DEMOGRAFIJU,OBITELJ, MLADE I SOCIJALNU POLITIKU Europski socijalni fond Operativni program Učinkoviti ljudski potencijali 2014. –2020. UPUTE ZA PRIJAVITELJE „Unaprjeđenje usluga za djecu u sustavu ranog i predškolskog odgoja i obrazovanja“</w:t>
            </w:r>
          </w:p>
          <w:p w14:paraId="14C31B02" w14:textId="2FB02799" w:rsidR="008F3007" w:rsidRPr="005D2D0C" w:rsidRDefault="008F3007" w:rsidP="008F3007">
            <w:pPr>
              <w:spacing w:after="160" w:line="256" w:lineRule="auto"/>
              <w:ind w:left="709"/>
              <w:contextualSpacing/>
              <w:jc w:val="both"/>
              <w:rPr>
                <w:rFonts w:ascii="Times New Roman" w:eastAsia="Times New Roman" w:hAnsi="Times New Roman"/>
                <w:b/>
                <w:bCs/>
                <w:sz w:val="18"/>
                <w:szCs w:val="18"/>
                <w:lang w:eastAsia="hr-HR"/>
              </w:rPr>
            </w:pPr>
          </w:p>
        </w:tc>
      </w:tr>
      <w:tr w:rsidR="00ED3105" w:rsidRPr="005D2D0C" w14:paraId="1F8306DB" w14:textId="77777777" w:rsidTr="00F9252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93D7773" w14:textId="70BA1EEC" w:rsidR="00ED3105" w:rsidRPr="005D2D0C" w:rsidRDefault="00ED3105" w:rsidP="00F92522">
            <w:pPr>
              <w:spacing w:after="0" w:line="240" w:lineRule="auto"/>
              <w:ind w:firstLine="39"/>
              <w:rPr>
                <w:rFonts w:ascii="Times New Roman" w:eastAsia="Times New Roman" w:hAnsi="Times New Roman"/>
                <w:b/>
                <w:bCs/>
                <w:sz w:val="18"/>
                <w:szCs w:val="18"/>
                <w:lang w:eastAsia="hr-HR"/>
              </w:rPr>
            </w:pPr>
            <w:r w:rsidRPr="005D2D0C">
              <w:rPr>
                <w:rFonts w:ascii="Times New Roman" w:eastAsia="Times New Roman" w:hAnsi="Times New Roman"/>
                <w:b/>
                <w:bCs/>
                <w:sz w:val="18"/>
                <w:szCs w:val="18"/>
                <w:lang w:eastAsia="hr-HR"/>
              </w:rPr>
              <w:t>Obrazloženje aktivnosti/projekta</w:t>
            </w:r>
          </w:p>
          <w:p w14:paraId="7625F74F" w14:textId="476D5152" w:rsidR="00AC141D" w:rsidRPr="005D2D0C" w:rsidRDefault="00AC141D" w:rsidP="00AC141D">
            <w:pPr>
              <w:spacing w:after="0" w:line="240" w:lineRule="auto"/>
              <w:rPr>
                <w:rFonts w:ascii="Times New Roman" w:eastAsia="Times New Roman" w:hAnsi="Times New Roman"/>
                <w:b/>
                <w:bCs/>
                <w:sz w:val="18"/>
                <w:szCs w:val="18"/>
                <w:lang w:eastAsia="hr-HR"/>
              </w:rPr>
            </w:pPr>
          </w:p>
          <w:p w14:paraId="62D980F2" w14:textId="6EC34ED1" w:rsidR="00AC141D" w:rsidRPr="005D2D0C" w:rsidRDefault="00AC141D" w:rsidP="00AC141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Projekt “Radost za radost” se provodi temeljem Ugovora o dodjeli bespovratnih sredstava broj UP.02.2.2.08.0069, sklopljenog 20. studenoga 2018. godine, koji se financira iz Europskog socijalnog fonda u financijskom razdoblju od 2014. do 2020. godine. Nositelj projekta je Grad Crikvenica, a partner je Dječji vrtić “Radost”. Projekt je financirala Europska unija iz Europskog socijalnog fonda iznosom od 4.953.456,36 kuna, što je i ukupna vrijednost projekta. Trajanje projekta je 30 mjeseci. Kroz projekt se financiraju plaće 11 odgajatelja i to 2 odgajatelja na puno radno vrijeme za rad u popodnevnom programu; 4 odgajatelja na puno radno vrijeme za potrebe produženja rada vrtića i jedan odgajatelj za rada s djetetom s teškoćama u redovnoj skupini. U matičnom objektu u Crikvenici te u područnim objektima u Selcu i Jadranovu je organiziran produženi rad u ukupno 4 vrtićke i 4 jasličke skupine sukladno potrebama roditelja, a u minimalnom trajanju do 18 sati. Popodnevna skupina u Crikvenici radi od 10 – 20 sati. Vrtić u Jadranovu se oprema Montessori materijalima. Tri odgajateljice završile su Montessori edukaciju za jaslice. Tri odgajateljice i pedagoginje ove godine kreću na Montessori edukaciju u Stručno razvojnom centru Montessori vrtića u Zagrebu. Edukacija odgajatelja u podru</w:t>
            </w:r>
            <w:r w:rsidRPr="005D2D0C">
              <w:rPr>
                <w:rFonts w:eastAsiaTheme="minorHAnsi" w:cs="Calibri" w:hint="eastAsia"/>
                <w:bCs/>
                <w:sz w:val="18"/>
                <w:szCs w:val="18"/>
              </w:rPr>
              <w:t>č</w:t>
            </w:r>
            <w:r w:rsidRPr="005D2D0C">
              <w:rPr>
                <w:rFonts w:eastAsiaTheme="minorHAnsi" w:cs="Calibri"/>
                <w:bCs/>
                <w:sz w:val="18"/>
                <w:szCs w:val="18"/>
              </w:rPr>
              <w:t>ju senzorne integracije i te</w:t>
            </w:r>
            <w:r w:rsidRPr="005D2D0C">
              <w:rPr>
                <w:rFonts w:eastAsiaTheme="minorHAnsi" w:cs="Calibri" w:hint="eastAsia"/>
                <w:bCs/>
                <w:sz w:val="18"/>
                <w:szCs w:val="18"/>
              </w:rPr>
              <w:t>č</w:t>
            </w:r>
            <w:r w:rsidRPr="005D2D0C">
              <w:rPr>
                <w:rFonts w:eastAsiaTheme="minorHAnsi" w:cs="Calibri"/>
                <w:bCs/>
                <w:sz w:val="18"/>
                <w:szCs w:val="18"/>
              </w:rPr>
              <w:t>aj engleskog jezika omogu</w:t>
            </w:r>
            <w:r w:rsidRPr="005D2D0C">
              <w:rPr>
                <w:rFonts w:eastAsiaTheme="minorHAnsi" w:cs="Calibri" w:hint="eastAsia"/>
                <w:bCs/>
                <w:sz w:val="18"/>
                <w:szCs w:val="18"/>
              </w:rPr>
              <w:t>ć</w:t>
            </w:r>
            <w:r w:rsidRPr="005D2D0C">
              <w:rPr>
                <w:rFonts w:eastAsiaTheme="minorHAnsi" w:cs="Calibri"/>
                <w:bCs/>
                <w:sz w:val="18"/>
                <w:szCs w:val="18"/>
              </w:rPr>
              <w:t xml:space="preserve">it </w:t>
            </w:r>
            <w:r w:rsidRPr="005D2D0C">
              <w:rPr>
                <w:rFonts w:eastAsiaTheme="minorHAnsi" w:cs="Calibri" w:hint="eastAsia"/>
                <w:bCs/>
                <w:sz w:val="18"/>
                <w:szCs w:val="18"/>
              </w:rPr>
              <w:t>ć</w:t>
            </w:r>
            <w:r w:rsidRPr="005D2D0C">
              <w:rPr>
                <w:rFonts w:eastAsiaTheme="minorHAnsi" w:cs="Calibri"/>
                <w:bCs/>
                <w:sz w:val="18"/>
                <w:szCs w:val="18"/>
              </w:rPr>
              <w:t>e oboga</w:t>
            </w:r>
            <w:r w:rsidRPr="005D2D0C">
              <w:rPr>
                <w:rFonts w:eastAsiaTheme="minorHAnsi" w:cs="Calibri" w:hint="eastAsia"/>
                <w:bCs/>
                <w:sz w:val="18"/>
                <w:szCs w:val="18"/>
              </w:rPr>
              <w:t>ć</w:t>
            </w:r>
            <w:r w:rsidRPr="005D2D0C">
              <w:rPr>
                <w:rFonts w:eastAsiaTheme="minorHAnsi" w:cs="Calibri"/>
                <w:bCs/>
                <w:sz w:val="18"/>
                <w:szCs w:val="18"/>
              </w:rPr>
              <w:t>ivanje redovnih programa i programa za djecu s te</w:t>
            </w:r>
            <w:r w:rsidRPr="005D2D0C">
              <w:rPr>
                <w:rFonts w:eastAsiaTheme="minorHAnsi" w:cs="Calibri" w:hint="eastAsia"/>
                <w:bCs/>
                <w:sz w:val="18"/>
                <w:szCs w:val="18"/>
              </w:rPr>
              <w:t>š</w:t>
            </w:r>
            <w:r w:rsidRPr="005D2D0C">
              <w:rPr>
                <w:rFonts w:eastAsiaTheme="minorHAnsi" w:cs="Calibri"/>
                <w:bCs/>
                <w:sz w:val="18"/>
                <w:szCs w:val="18"/>
              </w:rPr>
              <w:t>ko</w:t>
            </w:r>
            <w:r w:rsidRPr="005D2D0C">
              <w:rPr>
                <w:rFonts w:eastAsiaTheme="minorHAnsi" w:cs="Calibri" w:hint="eastAsia"/>
                <w:bCs/>
                <w:sz w:val="18"/>
                <w:szCs w:val="18"/>
              </w:rPr>
              <w:t>ć</w:t>
            </w:r>
            <w:r w:rsidRPr="005D2D0C">
              <w:rPr>
                <w:rFonts w:eastAsiaTheme="minorHAnsi" w:cs="Calibri"/>
                <w:bCs/>
                <w:sz w:val="18"/>
                <w:szCs w:val="18"/>
              </w:rPr>
              <w:t>ama novim sadr</w:t>
            </w:r>
            <w:r w:rsidRPr="005D2D0C">
              <w:rPr>
                <w:rFonts w:eastAsiaTheme="minorHAnsi" w:cs="Calibri" w:hint="eastAsia"/>
                <w:bCs/>
                <w:sz w:val="18"/>
                <w:szCs w:val="18"/>
              </w:rPr>
              <w:t>ž</w:t>
            </w:r>
            <w:r w:rsidRPr="005D2D0C">
              <w:rPr>
                <w:rFonts w:eastAsiaTheme="minorHAnsi" w:cs="Calibri"/>
                <w:bCs/>
                <w:sz w:val="18"/>
                <w:szCs w:val="18"/>
              </w:rPr>
              <w:t xml:space="preserve">ajima. Brojne edukacije koje </w:t>
            </w:r>
            <w:r w:rsidRPr="005D2D0C">
              <w:rPr>
                <w:rFonts w:eastAsiaTheme="minorHAnsi" w:cs="Calibri" w:hint="eastAsia"/>
                <w:bCs/>
                <w:sz w:val="18"/>
                <w:szCs w:val="18"/>
              </w:rPr>
              <w:t>ć</w:t>
            </w:r>
            <w:r w:rsidRPr="005D2D0C">
              <w:rPr>
                <w:rFonts w:eastAsiaTheme="minorHAnsi" w:cs="Calibri"/>
                <w:bCs/>
                <w:sz w:val="18"/>
                <w:szCs w:val="18"/>
              </w:rPr>
              <w:t>e pro</w:t>
            </w:r>
            <w:r w:rsidRPr="005D2D0C">
              <w:rPr>
                <w:rFonts w:eastAsiaTheme="minorHAnsi" w:cs="Calibri" w:hint="eastAsia"/>
                <w:bCs/>
                <w:sz w:val="18"/>
                <w:szCs w:val="18"/>
              </w:rPr>
              <w:t>ć</w:t>
            </w:r>
            <w:r w:rsidRPr="005D2D0C">
              <w:rPr>
                <w:rFonts w:eastAsiaTheme="minorHAnsi" w:cs="Calibri"/>
                <w:bCs/>
                <w:sz w:val="18"/>
                <w:szCs w:val="18"/>
              </w:rPr>
              <w:t>i djelatnici te opremanje prostora vrti</w:t>
            </w:r>
            <w:r w:rsidRPr="005D2D0C">
              <w:rPr>
                <w:rFonts w:eastAsiaTheme="minorHAnsi" w:cs="Calibri" w:hint="eastAsia"/>
                <w:bCs/>
                <w:sz w:val="18"/>
                <w:szCs w:val="18"/>
              </w:rPr>
              <w:t>ć</w:t>
            </w:r>
            <w:r w:rsidRPr="005D2D0C">
              <w:rPr>
                <w:rFonts w:eastAsiaTheme="minorHAnsi" w:cs="Calibri"/>
                <w:bCs/>
                <w:sz w:val="18"/>
                <w:szCs w:val="18"/>
              </w:rPr>
              <w:t>a omogu</w:t>
            </w:r>
            <w:r w:rsidRPr="005D2D0C">
              <w:rPr>
                <w:rFonts w:eastAsiaTheme="minorHAnsi" w:cs="Calibri" w:hint="eastAsia"/>
                <w:bCs/>
                <w:sz w:val="18"/>
                <w:szCs w:val="18"/>
              </w:rPr>
              <w:t>ć</w:t>
            </w:r>
            <w:r w:rsidRPr="005D2D0C">
              <w:rPr>
                <w:rFonts w:eastAsiaTheme="minorHAnsi" w:cs="Calibri"/>
                <w:bCs/>
                <w:sz w:val="18"/>
                <w:szCs w:val="18"/>
              </w:rPr>
              <w:t xml:space="preserve">it </w:t>
            </w:r>
            <w:r w:rsidRPr="005D2D0C">
              <w:rPr>
                <w:rFonts w:eastAsiaTheme="minorHAnsi" w:cs="Calibri" w:hint="eastAsia"/>
                <w:bCs/>
                <w:sz w:val="18"/>
                <w:szCs w:val="18"/>
              </w:rPr>
              <w:t>ć</w:t>
            </w:r>
            <w:r w:rsidRPr="005D2D0C">
              <w:rPr>
                <w:rFonts w:eastAsiaTheme="minorHAnsi" w:cs="Calibri"/>
                <w:bCs/>
                <w:sz w:val="18"/>
                <w:szCs w:val="18"/>
              </w:rPr>
              <w:t>e uvo</w:t>
            </w:r>
            <w:r w:rsidRPr="005D2D0C">
              <w:rPr>
                <w:rFonts w:eastAsiaTheme="minorHAnsi" w:cs="Calibri" w:hint="eastAsia"/>
                <w:bCs/>
                <w:sz w:val="18"/>
                <w:szCs w:val="18"/>
              </w:rPr>
              <w:t>đ</w:t>
            </w:r>
            <w:r w:rsidRPr="005D2D0C">
              <w:rPr>
                <w:rFonts w:eastAsiaTheme="minorHAnsi" w:cs="Calibri"/>
                <w:bCs/>
                <w:sz w:val="18"/>
                <w:szCs w:val="18"/>
              </w:rPr>
              <w:t>enje novih programa i pove</w:t>
            </w:r>
            <w:r w:rsidRPr="005D2D0C">
              <w:rPr>
                <w:rFonts w:eastAsiaTheme="minorHAnsi" w:cs="Calibri" w:hint="eastAsia"/>
                <w:bCs/>
                <w:sz w:val="18"/>
                <w:szCs w:val="18"/>
              </w:rPr>
              <w:t>ć</w:t>
            </w:r>
            <w:r w:rsidRPr="005D2D0C">
              <w:rPr>
                <w:rFonts w:eastAsiaTheme="minorHAnsi" w:cs="Calibri"/>
                <w:bCs/>
                <w:sz w:val="18"/>
                <w:szCs w:val="18"/>
              </w:rPr>
              <w:t>ati kvaliteta usluge. Kroz projekt se financiraju plaće 0,5 radnog vremena spremačice, 0,5 radnog vremena kuhara i pedagoga. Logoped radi temeljem ugovora o djelu 5 sati tjedno sa djecom u godini prije polaska u školu.</w:t>
            </w:r>
          </w:p>
          <w:p w14:paraId="55B38DFA" w14:textId="407EF1E6" w:rsidR="007E1887" w:rsidRPr="005D2D0C" w:rsidRDefault="007E1887" w:rsidP="00AC141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Projekt završava 19.svibnja 2021.</w:t>
            </w:r>
          </w:p>
          <w:p w14:paraId="37A712A5" w14:textId="56019C6C" w:rsidR="00ED3105" w:rsidRPr="005D2D0C" w:rsidRDefault="00ED3105" w:rsidP="00AC141D">
            <w:pPr>
              <w:contextualSpacing/>
              <w:jc w:val="both"/>
              <w:rPr>
                <w:rFonts w:ascii="Times New Roman" w:eastAsia="Times New Roman" w:hAnsi="Times New Roman"/>
                <w:b/>
                <w:sz w:val="18"/>
                <w:szCs w:val="18"/>
                <w:lang w:eastAsia="hr-HR"/>
              </w:rPr>
            </w:pPr>
          </w:p>
        </w:tc>
      </w:tr>
      <w:tr w:rsidR="00ED3105" w:rsidRPr="005D2D0C" w14:paraId="0C19B392" w14:textId="77777777" w:rsidTr="00F9252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0AABAE8" w14:textId="77777777" w:rsidR="00ED3105" w:rsidRPr="005D2D0C" w:rsidRDefault="00ED3105" w:rsidP="00F9252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Cs/>
                <w:sz w:val="18"/>
                <w:szCs w:val="18"/>
              </w:rPr>
            </w:pPr>
            <w:r w:rsidRPr="005D2D0C">
              <w:rPr>
                <w:rFonts w:eastAsiaTheme="minorHAnsi" w:cs="Calibri"/>
                <w:bCs/>
                <w:sz w:val="18"/>
                <w:szCs w:val="18"/>
              </w:rPr>
              <w:t>Razlog odstupanja od prošlogodišnjih projekcija</w:t>
            </w:r>
          </w:p>
          <w:p w14:paraId="49E2647E" w14:textId="77777777" w:rsidR="00572C23" w:rsidRPr="005D2D0C" w:rsidRDefault="00ED3105" w:rsidP="00F92522">
            <w:pPr>
              <w:spacing w:after="0" w:line="240" w:lineRule="auto"/>
              <w:ind w:firstLine="39"/>
              <w:rPr>
                <w:rFonts w:eastAsiaTheme="minorHAnsi" w:cs="Calibri"/>
                <w:bCs/>
                <w:sz w:val="18"/>
                <w:szCs w:val="18"/>
              </w:rPr>
            </w:pPr>
            <w:r w:rsidRPr="005D2D0C">
              <w:rPr>
                <w:rFonts w:eastAsiaTheme="minorHAnsi" w:cs="Calibri"/>
                <w:bCs/>
                <w:sz w:val="18"/>
                <w:szCs w:val="18"/>
              </w:rPr>
              <w:tab/>
            </w:r>
            <w:r w:rsidR="00232DDE" w:rsidRPr="005D2D0C">
              <w:rPr>
                <w:rFonts w:eastAsiaTheme="minorHAnsi" w:cs="Calibri"/>
                <w:bCs/>
                <w:sz w:val="18"/>
                <w:szCs w:val="18"/>
              </w:rPr>
              <w:t xml:space="preserve">Do odstupanja dolazi </w:t>
            </w:r>
            <w:r w:rsidR="00572C23" w:rsidRPr="005D2D0C">
              <w:rPr>
                <w:rFonts w:eastAsiaTheme="minorHAnsi" w:cs="Calibri"/>
                <w:bCs/>
                <w:sz w:val="18"/>
                <w:szCs w:val="18"/>
              </w:rPr>
              <w:t xml:space="preserve">uglavnom zbog nešto drugačijeg </w:t>
            </w:r>
            <w:proofErr w:type="spellStart"/>
            <w:r w:rsidR="00572C23" w:rsidRPr="005D2D0C">
              <w:rPr>
                <w:rFonts w:eastAsiaTheme="minorHAnsi" w:cs="Calibri"/>
                <w:bCs/>
                <w:sz w:val="18"/>
                <w:szCs w:val="18"/>
              </w:rPr>
              <w:t>vremenika</w:t>
            </w:r>
            <w:proofErr w:type="spellEnd"/>
            <w:r w:rsidR="00572C23" w:rsidRPr="005D2D0C">
              <w:rPr>
                <w:rFonts w:eastAsiaTheme="minorHAnsi" w:cs="Calibri"/>
                <w:bCs/>
                <w:sz w:val="18"/>
                <w:szCs w:val="18"/>
              </w:rPr>
              <w:t xml:space="preserve"> provođenja </w:t>
            </w:r>
            <w:proofErr w:type="spellStart"/>
            <w:r w:rsidR="00572C23" w:rsidRPr="005D2D0C">
              <w:rPr>
                <w:rFonts w:eastAsiaTheme="minorHAnsi" w:cs="Calibri"/>
                <w:bCs/>
                <w:sz w:val="18"/>
                <w:szCs w:val="18"/>
              </w:rPr>
              <w:t>stručog</w:t>
            </w:r>
            <w:proofErr w:type="spellEnd"/>
            <w:r w:rsidR="00572C23" w:rsidRPr="005D2D0C">
              <w:rPr>
                <w:rFonts w:eastAsiaTheme="minorHAnsi" w:cs="Calibri"/>
                <w:bCs/>
                <w:sz w:val="18"/>
                <w:szCs w:val="18"/>
              </w:rPr>
              <w:t xml:space="preserve"> usavršavanja nego je planirano i odstupanja u </w:t>
            </w:r>
          </w:p>
          <w:p w14:paraId="30D1045D" w14:textId="5AE3C32C" w:rsidR="00ED3105" w:rsidRPr="005D2D0C" w:rsidRDefault="00572C23" w:rsidP="00F92522">
            <w:pPr>
              <w:spacing w:after="0" w:line="240" w:lineRule="auto"/>
              <w:ind w:firstLine="39"/>
              <w:rPr>
                <w:rFonts w:eastAsiaTheme="minorHAnsi" w:cs="Calibri"/>
                <w:bCs/>
                <w:sz w:val="18"/>
                <w:szCs w:val="18"/>
              </w:rPr>
            </w:pPr>
            <w:r w:rsidRPr="005D2D0C">
              <w:rPr>
                <w:rFonts w:eastAsiaTheme="minorHAnsi" w:cs="Calibri"/>
                <w:bCs/>
                <w:sz w:val="18"/>
                <w:szCs w:val="18"/>
              </w:rPr>
              <w:t xml:space="preserve">                izračunima plaća djelatnika na projektu (različiti </w:t>
            </w:r>
            <w:proofErr w:type="spellStart"/>
            <w:r w:rsidRPr="005D2D0C">
              <w:rPr>
                <w:rFonts w:eastAsiaTheme="minorHAnsi" w:cs="Calibri"/>
                <w:bCs/>
                <w:sz w:val="18"/>
                <w:szCs w:val="18"/>
              </w:rPr>
              <w:t>kojeficijenti</w:t>
            </w:r>
            <w:proofErr w:type="spellEnd"/>
            <w:r w:rsidRPr="005D2D0C">
              <w:rPr>
                <w:rFonts w:eastAsiaTheme="minorHAnsi" w:cs="Calibri"/>
                <w:bCs/>
                <w:sz w:val="18"/>
                <w:szCs w:val="18"/>
              </w:rPr>
              <w:t>).</w:t>
            </w:r>
            <w:r w:rsidR="007E1887" w:rsidRPr="005D2D0C">
              <w:rPr>
                <w:rFonts w:eastAsiaTheme="minorHAnsi" w:cs="Calibri"/>
                <w:bCs/>
                <w:sz w:val="18"/>
                <w:szCs w:val="18"/>
              </w:rPr>
              <w:t xml:space="preserve"> </w:t>
            </w:r>
          </w:p>
          <w:p w14:paraId="5DA13276" w14:textId="77777777" w:rsidR="00ED3105" w:rsidRPr="005D2D0C" w:rsidRDefault="00ED3105" w:rsidP="00F92522">
            <w:pPr>
              <w:spacing w:after="0" w:line="240" w:lineRule="auto"/>
              <w:ind w:firstLine="39"/>
              <w:rPr>
                <w:rFonts w:eastAsiaTheme="minorHAnsi" w:cs="Calibri"/>
                <w:bCs/>
                <w:sz w:val="18"/>
                <w:szCs w:val="18"/>
              </w:rPr>
            </w:pPr>
          </w:p>
        </w:tc>
      </w:tr>
      <w:tr w:rsidR="00ED3105" w:rsidRPr="005D2D0C" w14:paraId="5ECDC8D9" w14:textId="77777777" w:rsidTr="00F9252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10AA9FA" w14:textId="77777777" w:rsidR="00ED3105" w:rsidRPr="005D2D0C" w:rsidRDefault="00ED3105" w:rsidP="00F9252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Cs/>
                <w:sz w:val="18"/>
                <w:szCs w:val="18"/>
              </w:rPr>
            </w:pPr>
            <w:r w:rsidRPr="005D2D0C">
              <w:rPr>
                <w:rFonts w:eastAsiaTheme="minorHAnsi" w:cs="Calibri"/>
                <w:bCs/>
                <w:sz w:val="18"/>
                <w:szCs w:val="18"/>
              </w:rPr>
              <w:t>Pokazatelji rezultata</w:t>
            </w:r>
          </w:p>
          <w:tbl>
            <w:tblPr>
              <w:tblStyle w:val="TableGrid2"/>
              <w:tblW w:w="0" w:type="auto"/>
              <w:tblInd w:w="0" w:type="dxa"/>
              <w:tblLayout w:type="fixed"/>
              <w:tblCellMar>
                <w:left w:w="0" w:type="dxa"/>
                <w:right w:w="0" w:type="dxa"/>
              </w:tblCellMar>
              <w:tblLook w:val="04A0" w:firstRow="1" w:lastRow="0" w:firstColumn="1" w:lastColumn="0" w:noHBand="0" w:noVBand="1"/>
            </w:tblPr>
            <w:tblGrid>
              <w:gridCol w:w="2011"/>
              <w:gridCol w:w="1560"/>
              <w:gridCol w:w="1118"/>
              <w:gridCol w:w="1119"/>
              <w:gridCol w:w="1119"/>
              <w:gridCol w:w="1119"/>
              <w:gridCol w:w="1119"/>
              <w:gridCol w:w="1119"/>
            </w:tblGrid>
            <w:tr w:rsidR="00ED3105" w:rsidRPr="005D2D0C" w14:paraId="27937F89" w14:textId="77777777" w:rsidTr="00F92522">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127AFAB" w14:textId="77777777" w:rsidR="00ED3105" w:rsidRPr="005D2D0C" w:rsidRDefault="00ED3105" w:rsidP="00F92522">
                  <w:pPr>
                    <w:spacing w:after="0" w:line="240" w:lineRule="auto"/>
                    <w:jc w:val="center"/>
                    <w:rPr>
                      <w:rFonts w:ascii="Calibri" w:hAnsi="Calibri" w:cs="Calibri"/>
                      <w:bCs/>
                      <w:sz w:val="18"/>
                      <w:szCs w:val="18"/>
                    </w:rPr>
                  </w:pPr>
                  <w:r w:rsidRPr="005D2D0C">
                    <w:rPr>
                      <w:rFonts w:ascii="Calibri" w:hAnsi="Calibri" w:cs="Calibri"/>
                      <w:bCs/>
                      <w:sz w:val="18"/>
                      <w:szCs w:val="18"/>
                    </w:rPr>
                    <w:t>Pokazatelj rezultata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A8AF06B" w14:textId="77777777" w:rsidR="00ED3105" w:rsidRPr="005D2D0C" w:rsidRDefault="00ED3105" w:rsidP="00F92522">
                  <w:pPr>
                    <w:spacing w:after="0" w:line="240" w:lineRule="auto"/>
                    <w:jc w:val="center"/>
                    <w:rPr>
                      <w:rFonts w:ascii="Calibri" w:hAnsi="Calibri" w:cs="Calibri"/>
                      <w:bCs/>
                      <w:sz w:val="18"/>
                      <w:szCs w:val="18"/>
                    </w:rPr>
                  </w:pPr>
                  <w:r w:rsidRPr="005D2D0C">
                    <w:rPr>
                      <w:rFonts w:ascii="Calibri" w:hAnsi="Calibri" w:cs="Calibri"/>
                      <w:bCs/>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F35DC51" w14:textId="77777777" w:rsidR="00ED3105" w:rsidRPr="005D2D0C" w:rsidRDefault="00ED3105" w:rsidP="00F92522">
                  <w:pPr>
                    <w:spacing w:after="0" w:line="240" w:lineRule="auto"/>
                    <w:jc w:val="center"/>
                    <w:rPr>
                      <w:rFonts w:ascii="Calibri" w:hAnsi="Calibri" w:cs="Calibri"/>
                      <w:bCs/>
                      <w:sz w:val="18"/>
                      <w:szCs w:val="18"/>
                    </w:rPr>
                  </w:pPr>
                  <w:r w:rsidRPr="005D2D0C">
                    <w:rPr>
                      <w:rFonts w:ascii="Calibri" w:hAnsi="Calibri" w:cs="Calibri"/>
                      <w:bCs/>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51BFAF" w14:textId="77777777" w:rsidR="00ED3105" w:rsidRPr="005D2D0C" w:rsidRDefault="00ED3105" w:rsidP="00F92522">
                  <w:pPr>
                    <w:spacing w:after="0" w:line="240" w:lineRule="auto"/>
                    <w:jc w:val="center"/>
                    <w:rPr>
                      <w:rFonts w:ascii="Calibri" w:hAnsi="Calibri" w:cs="Calibri"/>
                      <w:bCs/>
                      <w:sz w:val="18"/>
                      <w:szCs w:val="18"/>
                    </w:rPr>
                  </w:pPr>
                  <w:r w:rsidRPr="005D2D0C">
                    <w:rPr>
                      <w:rFonts w:ascii="Calibri" w:hAnsi="Calibri" w:cs="Calibri"/>
                      <w:bCs/>
                      <w:sz w:val="18"/>
                      <w:szCs w:val="18"/>
                    </w:rPr>
                    <w:t>Polazna vrijednost 2019.</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B334F26" w14:textId="77777777" w:rsidR="00ED3105" w:rsidRPr="005D2D0C" w:rsidRDefault="00ED3105" w:rsidP="00F92522">
                  <w:pPr>
                    <w:spacing w:after="0" w:line="240" w:lineRule="auto"/>
                    <w:jc w:val="center"/>
                    <w:rPr>
                      <w:rFonts w:ascii="Calibri" w:hAnsi="Calibri" w:cs="Calibri"/>
                      <w:bCs/>
                      <w:sz w:val="18"/>
                      <w:szCs w:val="18"/>
                    </w:rPr>
                  </w:pPr>
                  <w:r w:rsidRPr="005D2D0C">
                    <w:rPr>
                      <w:rFonts w:ascii="Calibri" w:hAnsi="Calibri" w:cs="Calibri"/>
                      <w:bCs/>
                      <w:sz w:val="18"/>
                      <w:szCs w:val="18"/>
                    </w:rPr>
                    <w:t>Izvor podataka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A7055F1" w14:textId="77777777" w:rsidR="00ED3105" w:rsidRPr="005D2D0C" w:rsidRDefault="00ED3105" w:rsidP="00F92522">
                  <w:pPr>
                    <w:spacing w:after="0" w:line="240" w:lineRule="auto"/>
                    <w:jc w:val="center"/>
                    <w:rPr>
                      <w:rFonts w:ascii="Calibri" w:hAnsi="Calibri" w:cs="Calibri"/>
                      <w:bCs/>
                      <w:sz w:val="18"/>
                      <w:szCs w:val="18"/>
                    </w:rPr>
                  </w:pPr>
                  <w:r w:rsidRPr="005D2D0C">
                    <w:rPr>
                      <w:rFonts w:ascii="Calibri" w:hAnsi="Calibri" w:cs="Calibri"/>
                      <w:bCs/>
                      <w:sz w:val="18"/>
                      <w:szCs w:val="18"/>
                    </w:rPr>
                    <w:t>Ciljana vrijednost za 2020.</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29E098B" w14:textId="77777777" w:rsidR="00ED3105" w:rsidRPr="005D2D0C" w:rsidRDefault="00ED3105" w:rsidP="00F92522">
                  <w:pPr>
                    <w:spacing w:after="0" w:line="240" w:lineRule="auto"/>
                    <w:jc w:val="center"/>
                    <w:rPr>
                      <w:rFonts w:ascii="Calibri" w:hAnsi="Calibri" w:cs="Calibri"/>
                      <w:bCs/>
                      <w:sz w:val="18"/>
                      <w:szCs w:val="18"/>
                    </w:rPr>
                  </w:pPr>
                  <w:r w:rsidRPr="005D2D0C">
                    <w:rPr>
                      <w:rFonts w:ascii="Calibri" w:hAnsi="Calibri" w:cs="Calibri"/>
                      <w:bCs/>
                      <w:sz w:val="18"/>
                      <w:szCs w:val="18"/>
                    </w:rPr>
                    <w:t>Ciljana vrijednost za 2021.</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3E0F13D" w14:textId="77777777" w:rsidR="00ED3105" w:rsidRPr="005D2D0C" w:rsidRDefault="00ED3105" w:rsidP="00F92522">
                  <w:pPr>
                    <w:spacing w:after="0" w:line="240" w:lineRule="auto"/>
                    <w:jc w:val="center"/>
                    <w:rPr>
                      <w:rFonts w:ascii="Calibri" w:hAnsi="Calibri" w:cs="Calibri"/>
                      <w:bCs/>
                      <w:sz w:val="18"/>
                      <w:szCs w:val="18"/>
                    </w:rPr>
                  </w:pPr>
                  <w:r w:rsidRPr="005D2D0C">
                    <w:rPr>
                      <w:rFonts w:ascii="Calibri" w:hAnsi="Calibri" w:cs="Calibri"/>
                      <w:bCs/>
                      <w:sz w:val="18"/>
                      <w:szCs w:val="18"/>
                    </w:rPr>
                    <w:t>Ciljana vrijednost za 2022.</w:t>
                  </w:r>
                </w:p>
              </w:tc>
            </w:tr>
            <w:tr w:rsidR="00AC141D" w:rsidRPr="005D2D0C" w14:paraId="7395ADAC" w14:textId="77777777" w:rsidTr="00D20A8A">
              <w:tc>
                <w:tcPr>
                  <w:tcW w:w="2011" w:type="dxa"/>
                  <w:tcBorders>
                    <w:top w:val="single" w:sz="4" w:space="0" w:color="auto"/>
                    <w:left w:val="single" w:sz="4" w:space="0" w:color="auto"/>
                    <w:bottom w:val="single" w:sz="4" w:space="0" w:color="auto"/>
                    <w:right w:val="single" w:sz="4" w:space="0" w:color="auto"/>
                  </w:tcBorders>
                </w:tcPr>
                <w:p w14:paraId="60908475" w14:textId="767DE798" w:rsidR="00AC141D" w:rsidRPr="005D2D0C" w:rsidRDefault="00AC141D" w:rsidP="00AC141D">
                  <w:pPr>
                    <w:spacing w:after="0" w:line="240" w:lineRule="auto"/>
                    <w:jc w:val="center"/>
                    <w:rPr>
                      <w:rFonts w:ascii="Calibri" w:hAnsi="Calibri" w:cs="Calibri"/>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336669B" w14:textId="3A374C7B" w:rsidR="00AC141D" w:rsidRPr="005D2D0C" w:rsidRDefault="00AC141D" w:rsidP="00AC141D">
                  <w:pPr>
                    <w:spacing w:after="0" w:line="240" w:lineRule="auto"/>
                    <w:jc w:val="center"/>
                    <w:rPr>
                      <w:rFonts w:ascii="Calibri" w:hAnsi="Calibri" w:cs="Calibri"/>
                      <w:bCs/>
                      <w:sz w:val="18"/>
                      <w:szCs w:val="18"/>
                    </w:rPr>
                  </w:pPr>
                </w:p>
              </w:tc>
              <w:tc>
                <w:tcPr>
                  <w:tcW w:w="1118" w:type="dxa"/>
                  <w:tcBorders>
                    <w:top w:val="single" w:sz="4" w:space="0" w:color="auto"/>
                    <w:left w:val="single" w:sz="4" w:space="0" w:color="auto"/>
                    <w:bottom w:val="single" w:sz="4" w:space="0" w:color="auto"/>
                    <w:right w:val="single" w:sz="4" w:space="0" w:color="auto"/>
                  </w:tcBorders>
                </w:tcPr>
                <w:p w14:paraId="790B0393" w14:textId="014E76FC" w:rsidR="00AC141D" w:rsidRPr="005D2D0C" w:rsidRDefault="00AC141D" w:rsidP="00AC141D">
                  <w:pPr>
                    <w:spacing w:after="0" w:line="240" w:lineRule="auto"/>
                    <w:jc w:val="center"/>
                    <w:rPr>
                      <w:rFonts w:ascii="Calibri" w:hAnsi="Calibri" w:cs="Calibri"/>
                      <w:bCs/>
                      <w:sz w:val="18"/>
                      <w:szCs w:val="18"/>
                    </w:rPr>
                  </w:pPr>
                </w:p>
              </w:tc>
              <w:tc>
                <w:tcPr>
                  <w:tcW w:w="1119" w:type="dxa"/>
                  <w:tcBorders>
                    <w:top w:val="single" w:sz="4" w:space="0" w:color="auto"/>
                    <w:left w:val="single" w:sz="4" w:space="0" w:color="auto"/>
                    <w:bottom w:val="single" w:sz="4" w:space="0" w:color="auto"/>
                    <w:right w:val="single" w:sz="4" w:space="0" w:color="auto"/>
                  </w:tcBorders>
                </w:tcPr>
                <w:p w14:paraId="3695123E" w14:textId="771BD1D9" w:rsidR="00AC141D" w:rsidRPr="005D2D0C" w:rsidRDefault="00AC141D" w:rsidP="00AC141D">
                  <w:pPr>
                    <w:spacing w:after="0" w:line="240" w:lineRule="auto"/>
                    <w:jc w:val="center"/>
                    <w:rPr>
                      <w:rFonts w:ascii="Calibri" w:hAnsi="Calibri" w:cs="Calibri"/>
                      <w:bCs/>
                      <w:sz w:val="18"/>
                      <w:szCs w:val="18"/>
                    </w:rPr>
                  </w:pPr>
                </w:p>
              </w:tc>
              <w:tc>
                <w:tcPr>
                  <w:tcW w:w="1119" w:type="dxa"/>
                  <w:tcBorders>
                    <w:top w:val="single" w:sz="4" w:space="0" w:color="auto"/>
                    <w:left w:val="single" w:sz="4" w:space="0" w:color="auto"/>
                    <w:bottom w:val="single" w:sz="4" w:space="0" w:color="auto"/>
                    <w:right w:val="single" w:sz="4" w:space="0" w:color="auto"/>
                  </w:tcBorders>
                </w:tcPr>
                <w:p w14:paraId="0FE9A779" w14:textId="03BCA53D" w:rsidR="00AC141D" w:rsidRPr="005D2D0C" w:rsidRDefault="00AC141D" w:rsidP="00AC141D">
                  <w:pPr>
                    <w:spacing w:after="0" w:line="240" w:lineRule="auto"/>
                    <w:jc w:val="center"/>
                    <w:rPr>
                      <w:rFonts w:ascii="Calibri" w:hAnsi="Calibri" w:cs="Calibri"/>
                      <w:bCs/>
                      <w:sz w:val="18"/>
                      <w:szCs w:val="18"/>
                    </w:rPr>
                  </w:pPr>
                </w:p>
              </w:tc>
              <w:tc>
                <w:tcPr>
                  <w:tcW w:w="1119" w:type="dxa"/>
                  <w:tcBorders>
                    <w:top w:val="single" w:sz="4" w:space="0" w:color="auto"/>
                    <w:left w:val="single" w:sz="4" w:space="0" w:color="auto"/>
                    <w:bottom w:val="single" w:sz="4" w:space="0" w:color="auto"/>
                    <w:right w:val="single" w:sz="4" w:space="0" w:color="auto"/>
                  </w:tcBorders>
                </w:tcPr>
                <w:p w14:paraId="11CA835C" w14:textId="539B313C" w:rsidR="00AC141D" w:rsidRPr="005D2D0C" w:rsidRDefault="00AC141D" w:rsidP="00AC141D">
                  <w:pPr>
                    <w:spacing w:after="0" w:line="240" w:lineRule="auto"/>
                    <w:jc w:val="center"/>
                    <w:rPr>
                      <w:rFonts w:ascii="Calibri" w:hAnsi="Calibri" w:cs="Calibri"/>
                      <w:bCs/>
                      <w:sz w:val="18"/>
                      <w:szCs w:val="18"/>
                    </w:rPr>
                  </w:pPr>
                </w:p>
              </w:tc>
              <w:tc>
                <w:tcPr>
                  <w:tcW w:w="1119" w:type="dxa"/>
                  <w:tcBorders>
                    <w:top w:val="single" w:sz="4" w:space="0" w:color="auto"/>
                    <w:left w:val="single" w:sz="4" w:space="0" w:color="auto"/>
                    <w:bottom w:val="single" w:sz="4" w:space="0" w:color="auto"/>
                    <w:right w:val="single" w:sz="4" w:space="0" w:color="auto"/>
                  </w:tcBorders>
                </w:tcPr>
                <w:p w14:paraId="211E0EF4" w14:textId="7F7200F2" w:rsidR="00AC141D" w:rsidRPr="005D2D0C" w:rsidRDefault="00AC141D" w:rsidP="00AC141D">
                  <w:pPr>
                    <w:spacing w:after="0" w:line="240" w:lineRule="auto"/>
                    <w:jc w:val="center"/>
                    <w:rPr>
                      <w:rFonts w:ascii="Calibri" w:hAnsi="Calibri" w:cs="Calibri"/>
                      <w:bCs/>
                      <w:sz w:val="18"/>
                      <w:szCs w:val="18"/>
                    </w:rPr>
                  </w:pPr>
                </w:p>
              </w:tc>
              <w:tc>
                <w:tcPr>
                  <w:tcW w:w="1119" w:type="dxa"/>
                  <w:tcBorders>
                    <w:top w:val="single" w:sz="4" w:space="0" w:color="auto"/>
                    <w:left w:val="single" w:sz="4" w:space="0" w:color="auto"/>
                    <w:bottom w:val="single" w:sz="4" w:space="0" w:color="auto"/>
                    <w:right w:val="single" w:sz="4" w:space="0" w:color="auto"/>
                  </w:tcBorders>
                </w:tcPr>
                <w:p w14:paraId="193078C4" w14:textId="36C0044E" w:rsidR="00AC141D" w:rsidRPr="005D2D0C" w:rsidRDefault="00AC141D" w:rsidP="00AC141D">
                  <w:pPr>
                    <w:spacing w:after="0" w:line="240" w:lineRule="auto"/>
                    <w:jc w:val="center"/>
                    <w:rPr>
                      <w:rFonts w:ascii="Calibri" w:hAnsi="Calibri" w:cs="Calibri"/>
                      <w:bCs/>
                      <w:sz w:val="18"/>
                      <w:szCs w:val="18"/>
                    </w:rPr>
                  </w:pPr>
                </w:p>
              </w:tc>
            </w:tr>
            <w:tr w:rsidR="00AC141D" w:rsidRPr="005D2D0C" w14:paraId="15BA510C" w14:textId="77777777" w:rsidTr="00D20A8A">
              <w:tc>
                <w:tcPr>
                  <w:tcW w:w="2011" w:type="dxa"/>
                  <w:tcBorders>
                    <w:top w:val="single" w:sz="4" w:space="0" w:color="auto"/>
                    <w:left w:val="single" w:sz="4" w:space="0" w:color="auto"/>
                    <w:bottom w:val="single" w:sz="4" w:space="0" w:color="auto"/>
                    <w:right w:val="single" w:sz="4" w:space="0" w:color="auto"/>
                  </w:tcBorders>
                </w:tcPr>
                <w:p w14:paraId="39CFD9F7" w14:textId="6DCB0B8B" w:rsidR="00AC141D" w:rsidRPr="005D2D0C" w:rsidRDefault="00AC141D" w:rsidP="001C6C5D">
                  <w:pPr>
                    <w:spacing w:after="0" w:line="240" w:lineRule="auto"/>
                    <w:jc w:val="center"/>
                    <w:rPr>
                      <w:rFonts w:ascii="Calibri" w:hAnsi="Calibri" w:cs="Calibri"/>
                      <w:bCs/>
                      <w:sz w:val="18"/>
                      <w:szCs w:val="18"/>
                    </w:rPr>
                  </w:pPr>
                  <w:r w:rsidRPr="005D2D0C">
                    <w:rPr>
                      <w:rFonts w:ascii="Calibri" w:hAnsi="Calibri" w:cs="Calibri"/>
                      <w:bCs/>
                      <w:sz w:val="18"/>
                      <w:szCs w:val="18"/>
                    </w:rPr>
                    <w:t>P</w:t>
                  </w:r>
                  <w:r w:rsidR="001C6C5D" w:rsidRPr="005D2D0C">
                    <w:rPr>
                      <w:rFonts w:ascii="Calibri" w:hAnsi="Calibri" w:cs="Calibri"/>
                      <w:bCs/>
                      <w:sz w:val="18"/>
                      <w:szCs w:val="18"/>
                    </w:rPr>
                    <w:t xml:space="preserve">ovećanje broja djece obuhvaćene programom </w:t>
                  </w:r>
                  <w:r w:rsidRPr="005D2D0C">
                    <w:rPr>
                      <w:rFonts w:ascii="Calibri" w:hAnsi="Calibri" w:cs="Calibri"/>
                      <w:bCs/>
                      <w:sz w:val="18"/>
                      <w:szCs w:val="18"/>
                    </w:rPr>
                    <w:lastRenderedPageBreak/>
                    <w:t>poslijepodnevnog i produljenog rada</w:t>
                  </w:r>
                </w:p>
              </w:tc>
              <w:tc>
                <w:tcPr>
                  <w:tcW w:w="1560" w:type="dxa"/>
                  <w:tcBorders>
                    <w:top w:val="single" w:sz="4" w:space="0" w:color="auto"/>
                    <w:left w:val="single" w:sz="4" w:space="0" w:color="auto"/>
                    <w:bottom w:val="single" w:sz="4" w:space="0" w:color="auto"/>
                    <w:right w:val="single" w:sz="4" w:space="0" w:color="auto"/>
                  </w:tcBorders>
                </w:tcPr>
                <w:p w14:paraId="75E9B4AA" w14:textId="6583AFE1" w:rsidR="00AC141D" w:rsidRPr="005D2D0C" w:rsidRDefault="00AC141D" w:rsidP="00AC141D">
                  <w:pPr>
                    <w:spacing w:after="0" w:line="240" w:lineRule="auto"/>
                    <w:jc w:val="center"/>
                    <w:rPr>
                      <w:rFonts w:ascii="Calibri" w:hAnsi="Calibri" w:cs="Calibri"/>
                      <w:bCs/>
                      <w:sz w:val="18"/>
                      <w:szCs w:val="18"/>
                    </w:rPr>
                  </w:pPr>
                  <w:r w:rsidRPr="005D2D0C">
                    <w:rPr>
                      <w:rFonts w:ascii="Calibri" w:hAnsi="Calibri" w:cs="Calibri"/>
                      <w:bCs/>
                      <w:sz w:val="18"/>
                      <w:szCs w:val="18"/>
                    </w:rPr>
                    <w:lastRenderedPageBreak/>
                    <w:t xml:space="preserve">Provođenjem poslijepodnevnog i </w:t>
                  </w:r>
                  <w:r w:rsidRPr="005D2D0C">
                    <w:rPr>
                      <w:rFonts w:ascii="Calibri" w:hAnsi="Calibri" w:cs="Calibri"/>
                      <w:bCs/>
                      <w:sz w:val="18"/>
                      <w:szCs w:val="18"/>
                    </w:rPr>
                    <w:lastRenderedPageBreak/>
                    <w:t>produljenog rada omogućuje zadovoljavanje potreba roditelja ko</w:t>
                  </w:r>
                  <w:r w:rsidR="001C6C5D" w:rsidRPr="005D2D0C">
                    <w:rPr>
                      <w:rFonts w:ascii="Calibri" w:hAnsi="Calibri" w:cs="Calibri"/>
                      <w:bCs/>
                      <w:sz w:val="18"/>
                      <w:szCs w:val="18"/>
                    </w:rPr>
                    <w:t xml:space="preserve">ji </w:t>
                  </w:r>
                  <w:r w:rsidR="005C1218" w:rsidRPr="005D2D0C">
                    <w:rPr>
                      <w:rFonts w:ascii="Calibri" w:hAnsi="Calibri" w:cs="Calibri"/>
                      <w:bCs/>
                      <w:sz w:val="18"/>
                      <w:szCs w:val="18"/>
                    </w:rPr>
                    <w:t>zbog zahtjeva radnog mje</w:t>
                  </w:r>
                  <w:r w:rsidR="001C6C5D" w:rsidRPr="005D2D0C">
                    <w:rPr>
                      <w:rFonts w:ascii="Calibri" w:hAnsi="Calibri" w:cs="Calibri"/>
                      <w:bCs/>
                      <w:sz w:val="18"/>
                      <w:szCs w:val="18"/>
                    </w:rPr>
                    <w:t>sta n</w:t>
                  </w:r>
                  <w:r w:rsidRPr="005D2D0C">
                    <w:rPr>
                      <w:rFonts w:ascii="Calibri" w:hAnsi="Calibri" w:cs="Calibri"/>
                      <w:bCs/>
                      <w:sz w:val="18"/>
                      <w:szCs w:val="18"/>
                    </w:rPr>
                    <w:t>e mogu doći po dijete u vrtić do 16,30 sati</w:t>
                  </w:r>
                </w:p>
              </w:tc>
              <w:tc>
                <w:tcPr>
                  <w:tcW w:w="1118" w:type="dxa"/>
                  <w:tcBorders>
                    <w:top w:val="single" w:sz="4" w:space="0" w:color="auto"/>
                    <w:left w:val="single" w:sz="4" w:space="0" w:color="auto"/>
                    <w:bottom w:val="single" w:sz="4" w:space="0" w:color="auto"/>
                    <w:right w:val="single" w:sz="4" w:space="0" w:color="auto"/>
                  </w:tcBorders>
                </w:tcPr>
                <w:p w14:paraId="21C4D918" w14:textId="04EAF507" w:rsidR="00AC141D" w:rsidRPr="005D2D0C" w:rsidRDefault="00AC141D" w:rsidP="00AC141D">
                  <w:pPr>
                    <w:spacing w:after="0" w:line="240" w:lineRule="auto"/>
                    <w:jc w:val="center"/>
                    <w:rPr>
                      <w:rFonts w:ascii="Calibri" w:hAnsi="Calibri" w:cs="Calibri"/>
                      <w:bCs/>
                      <w:sz w:val="18"/>
                      <w:szCs w:val="18"/>
                    </w:rPr>
                  </w:pPr>
                  <w:r w:rsidRPr="005D2D0C">
                    <w:rPr>
                      <w:rFonts w:ascii="Calibri" w:hAnsi="Calibri" w:cs="Calibri"/>
                      <w:bCs/>
                      <w:sz w:val="18"/>
                      <w:szCs w:val="18"/>
                    </w:rPr>
                    <w:lastRenderedPageBreak/>
                    <w:t xml:space="preserve">Broj djece obuhvaćene </w:t>
                  </w:r>
                  <w:r w:rsidRPr="005D2D0C">
                    <w:rPr>
                      <w:rFonts w:ascii="Calibri" w:hAnsi="Calibri" w:cs="Calibri"/>
                      <w:bCs/>
                      <w:sz w:val="18"/>
                      <w:szCs w:val="18"/>
                    </w:rPr>
                    <w:lastRenderedPageBreak/>
                    <w:t>popodnevnim i produljenim radom</w:t>
                  </w:r>
                </w:p>
              </w:tc>
              <w:tc>
                <w:tcPr>
                  <w:tcW w:w="1119" w:type="dxa"/>
                  <w:tcBorders>
                    <w:top w:val="single" w:sz="4" w:space="0" w:color="auto"/>
                    <w:left w:val="single" w:sz="4" w:space="0" w:color="auto"/>
                    <w:bottom w:val="single" w:sz="4" w:space="0" w:color="auto"/>
                    <w:right w:val="single" w:sz="4" w:space="0" w:color="auto"/>
                  </w:tcBorders>
                </w:tcPr>
                <w:p w14:paraId="17C92099" w14:textId="3AA3FA18" w:rsidR="00AC141D" w:rsidRPr="005D2D0C" w:rsidRDefault="00EF12D0" w:rsidP="00AC141D">
                  <w:pPr>
                    <w:spacing w:after="0" w:line="240" w:lineRule="auto"/>
                    <w:jc w:val="center"/>
                    <w:rPr>
                      <w:rFonts w:ascii="Calibri" w:hAnsi="Calibri" w:cs="Calibri"/>
                      <w:bCs/>
                      <w:sz w:val="18"/>
                      <w:szCs w:val="18"/>
                    </w:rPr>
                  </w:pPr>
                  <w:r w:rsidRPr="005D2D0C">
                    <w:rPr>
                      <w:rFonts w:ascii="Calibri" w:hAnsi="Calibri" w:cs="Calibri"/>
                      <w:bCs/>
                      <w:sz w:val="18"/>
                      <w:szCs w:val="18"/>
                    </w:rPr>
                    <w:lastRenderedPageBreak/>
                    <w:t>20</w:t>
                  </w:r>
                </w:p>
              </w:tc>
              <w:tc>
                <w:tcPr>
                  <w:tcW w:w="1119" w:type="dxa"/>
                  <w:tcBorders>
                    <w:top w:val="single" w:sz="4" w:space="0" w:color="auto"/>
                    <w:left w:val="single" w:sz="4" w:space="0" w:color="auto"/>
                    <w:bottom w:val="single" w:sz="4" w:space="0" w:color="auto"/>
                    <w:right w:val="single" w:sz="4" w:space="0" w:color="auto"/>
                  </w:tcBorders>
                </w:tcPr>
                <w:p w14:paraId="19F44DE0" w14:textId="1187FA8F" w:rsidR="00AC141D" w:rsidRPr="005D2D0C" w:rsidRDefault="00AC141D" w:rsidP="00AC141D">
                  <w:pPr>
                    <w:spacing w:after="0" w:line="240" w:lineRule="auto"/>
                    <w:jc w:val="center"/>
                    <w:rPr>
                      <w:rFonts w:ascii="Calibri" w:hAnsi="Calibri" w:cs="Calibri"/>
                      <w:bCs/>
                      <w:sz w:val="18"/>
                      <w:szCs w:val="18"/>
                    </w:rPr>
                  </w:pPr>
                  <w:r w:rsidRPr="005D2D0C">
                    <w:rPr>
                      <w:rFonts w:ascii="Calibri" w:hAnsi="Calibri"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tcPr>
                <w:p w14:paraId="4C5C3802" w14:textId="5C3C9299" w:rsidR="00AC141D" w:rsidRPr="005D2D0C" w:rsidRDefault="00EF12D0" w:rsidP="00AC141D">
                  <w:pPr>
                    <w:spacing w:after="0" w:line="240" w:lineRule="auto"/>
                    <w:jc w:val="center"/>
                    <w:rPr>
                      <w:rFonts w:ascii="Calibri" w:hAnsi="Calibri" w:cs="Calibri"/>
                      <w:bCs/>
                      <w:sz w:val="18"/>
                      <w:szCs w:val="18"/>
                    </w:rPr>
                  </w:pPr>
                  <w:r w:rsidRPr="005D2D0C">
                    <w:rPr>
                      <w:rFonts w:ascii="Calibri" w:hAnsi="Calibri" w:cs="Calibri"/>
                      <w:bCs/>
                      <w:sz w:val="18"/>
                      <w:szCs w:val="18"/>
                    </w:rPr>
                    <w:t>33</w:t>
                  </w:r>
                </w:p>
              </w:tc>
              <w:tc>
                <w:tcPr>
                  <w:tcW w:w="1119" w:type="dxa"/>
                  <w:tcBorders>
                    <w:top w:val="single" w:sz="4" w:space="0" w:color="auto"/>
                    <w:left w:val="single" w:sz="4" w:space="0" w:color="auto"/>
                    <w:bottom w:val="single" w:sz="4" w:space="0" w:color="auto"/>
                    <w:right w:val="single" w:sz="4" w:space="0" w:color="auto"/>
                  </w:tcBorders>
                </w:tcPr>
                <w:p w14:paraId="08DD6FF5" w14:textId="32E61048" w:rsidR="00AC141D" w:rsidRPr="005D2D0C" w:rsidRDefault="00EF12D0" w:rsidP="00AC141D">
                  <w:pPr>
                    <w:spacing w:after="0" w:line="240" w:lineRule="auto"/>
                    <w:jc w:val="center"/>
                    <w:rPr>
                      <w:rFonts w:ascii="Calibri" w:hAnsi="Calibri" w:cs="Calibri"/>
                      <w:bCs/>
                      <w:sz w:val="18"/>
                      <w:szCs w:val="18"/>
                    </w:rPr>
                  </w:pPr>
                  <w:r w:rsidRPr="005D2D0C">
                    <w:rPr>
                      <w:rFonts w:ascii="Calibri" w:hAnsi="Calibri" w:cs="Calibri"/>
                      <w:bCs/>
                      <w:sz w:val="18"/>
                      <w:szCs w:val="18"/>
                    </w:rPr>
                    <w:t>33</w:t>
                  </w:r>
                </w:p>
              </w:tc>
              <w:tc>
                <w:tcPr>
                  <w:tcW w:w="1119" w:type="dxa"/>
                  <w:tcBorders>
                    <w:top w:val="single" w:sz="4" w:space="0" w:color="auto"/>
                    <w:left w:val="single" w:sz="4" w:space="0" w:color="auto"/>
                    <w:bottom w:val="single" w:sz="4" w:space="0" w:color="auto"/>
                    <w:right w:val="single" w:sz="4" w:space="0" w:color="auto"/>
                  </w:tcBorders>
                </w:tcPr>
                <w:p w14:paraId="321CCB91" w14:textId="4EADDF15" w:rsidR="00AC141D" w:rsidRPr="005D2D0C" w:rsidRDefault="007E1887" w:rsidP="00AC141D">
                  <w:pPr>
                    <w:spacing w:after="0" w:line="240" w:lineRule="auto"/>
                    <w:jc w:val="center"/>
                    <w:rPr>
                      <w:rFonts w:ascii="Calibri" w:hAnsi="Calibri" w:cs="Calibri"/>
                      <w:bCs/>
                      <w:sz w:val="18"/>
                      <w:szCs w:val="18"/>
                    </w:rPr>
                  </w:pPr>
                  <w:r w:rsidRPr="005D2D0C">
                    <w:rPr>
                      <w:rFonts w:ascii="Calibri" w:hAnsi="Calibri" w:cs="Calibri"/>
                      <w:bCs/>
                      <w:sz w:val="18"/>
                      <w:szCs w:val="18"/>
                    </w:rPr>
                    <w:t>0</w:t>
                  </w:r>
                </w:p>
              </w:tc>
            </w:tr>
            <w:tr w:rsidR="00AC141D" w:rsidRPr="005D2D0C" w14:paraId="35DAA203" w14:textId="77777777" w:rsidTr="00D20A8A">
              <w:tc>
                <w:tcPr>
                  <w:tcW w:w="2011" w:type="dxa"/>
                  <w:tcBorders>
                    <w:top w:val="single" w:sz="4" w:space="0" w:color="auto"/>
                    <w:left w:val="single" w:sz="4" w:space="0" w:color="auto"/>
                    <w:bottom w:val="single" w:sz="4" w:space="0" w:color="auto"/>
                    <w:right w:val="single" w:sz="4" w:space="0" w:color="auto"/>
                  </w:tcBorders>
                </w:tcPr>
                <w:p w14:paraId="001CB9E4" w14:textId="0C264005" w:rsidR="00AC141D" w:rsidRPr="005D2D0C" w:rsidRDefault="00AC141D" w:rsidP="001C6C5D">
                  <w:pPr>
                    <w:spacing w:after="0" w:line="240" w:lineRule="auto"/>
                    <w:jc w:val="center"/>
                    <w:rPr>
                      <w:rFonts w:ascii="Calibri" w:hAnsi="Calibri" w:cs="Calibri"/>
                      <w:bCs/>
                      <w:sz w:val="18"/>
                      <w:szCs w:val="18"/>
                    </w:rPr>
                  </w:pPr>
                  <w:r w:rsidRPr="005D2D0C">
                    <w:rPr>
                      <w:rFonts w:ascii="Calibri" w:hAnsi="Calibri" w:cs="Calibri"/>
                      <w:bCs/>
                      <w:sz w:val="18"/>
                      <w:szCs w:val="18"/>
                    </w:rPr>
                    <w:t xml:space="preserve">Povećanje broja </w:t>
                  </w:r>
                  <w:r w:rsidR="001C6C5D" w:rsidRPr="005D2D0C">
                    <w:rPr>
                      <w:rFonts w:ascii="Calibri" w:hAnsi="Calibri" w:cs="Calibri"/>
                      <w:bCs/>
                      <w:sz w:val="18"/>
                      <w:szCs w:val="18"/>
                    </w:rPr>
                    <w:t xml:space="preserve">djece </w:t>
                  </w:r>
                  <w:proofErr w:type="spellStart"/>
                  <w:r w:rsidR="005C1218" w:rsidRPr="005D2D0C">
                    <w:rPr>
                      <w:rFonts w:ascii="Calibri" w:hAnsi="Calibri" w:cs="Calibri"/>
                      <w:bCs/>
                      <w:sz w:val="18"/>
                      <w:szCs w:val="18"/>
                    </w:rPr>
                    <w:t>obuhvaćenje</w:t>
                  </w:r>
                  <w:proofErr w:type="spellEnd"/>
                  <w:r w:rsidRPr="005D2D0C">
                    <w:rPr>
                      <w:rFonts w:ascii="Calibri" w:hAnsi="Calibri" w:cs="Calibri"/>
                      <w:bCs/>
                      <w:sz w:val="18"/>
                      <w:szCs w:val="18"/>
                    </w:rPr>
                    <w:t xml:space="preserve"> alternativni</w:t>
                  </w:r>
                  <w:r w:rsidR="005C1218" w:rsidRPr="005D2D0C">
                    <w:rPr>
                      <w:rFonts w:ascii="Calibri" w:hAnsi="Calibri" w:cs="Calibri"/>
                      <w:bCs/>
                      <w:sz w:val="18"/>
                      <w:szCs w:val="18"/>
                    </w:rPr>
                    <w:t>m</w:t>
                  </w:r>
                  <w:r w:rsidRPr="005D2D0C">
                    <w:rPr>
                      <w:rFonts w:ascii="Calibri" w:hAnsi="Calibri" w:cs="Calibri"/>
                      <w:bCs/>
                      <w:sz w:val="18"/>
                      <w:szCs w:val="18"/>
                    </w:rPr>
                    <w:t xml:space="preserve"> Montessori program</w:t>
                  </w:r>
                  <w:r w:rsidR="005C1218" w:rsidRPr="005D2D0C">
                    <w:rPr>
                      <w:rFonts w:ascii="Calibri" w:hAnsi="Calibri" w:cs="Calibri"/>
                      <w:bCs/>
                      <w:sz w:val="18"/>
                      <w:szCs w:val="18"/>
                    </w:rPr>
                    <w:t>om</w:t>
                  </w:r>
                </w:p>
              </w:tc>
              <w:tc>
                <w:tcPr>
                  <w:tcW w:w="1560" w:type="dxa"/>
                  <w:tcBorders>
                    <w:top w:val="single" w:sz="4" w:space="0" w:color="auto"/>
                    <w:left w:val="single" w:sz="4" w:space="0" w:color="auto"/>
                    <w:bottom w:val="single" w:sz="4" w:space="0" w:color="auto"/>
                    <w:right w:val="single" w:sz="4" w:space="0" w:color="auto"/>
                  </w:tcBorders>
                </w:tcPr>
                <w:p w14:paraId="69140AC3" w14:textId="721B0E59" w:rsidR="00AC141D" w:rsidRPr="005D2D0C" w:rsidRDefault="00AC141D" w:rsidP="00AC141D">
                  <w:pPr>
                    <w:spacing w:after="0" w:line="240" w:lineRule="auto"/>
                    <w:jc w:val="center"/>
                    <w:rPr>
                      <w:rFonts w:ascii="Calibri" w:hAnsi="Calibri" w:cs="Calibri"/>
                      <w:bCs/>
                      <w:sz w:val="18"/>
                      <w:szCs w:val="18"/>
                    </w:rPr>
                  </w:pPr>
                  <w:r w:rsidRPr="005D2D0C">
                    <w:rPr>
                      <w:rFonts w:ascii="Calibri" w:hAnsi="Calibri" w:cs="Calibri"/>
                      <w:bCs/>
                      <w:sz w:val="18"/>
                      <w:szCs w:val="18"/>
                    </w:rPr>
                    <w:t>Alternativni programi omogućuju raznolikost u sadržajima, i oblicima rada, a pluralizam programa koji se nude je jedna od premisa suvremenih dječjih vrtića</w:t>
                  </w:r>
                  <w:r w:rsidR="005C1218" w:rsidRPr="005D2D0C">
                    <w:rPr>
                      <w:rFonts w:ascii="Calibri" w:hAnsi="Calibri" w:cs="Calibri"/>
                      <w:bCs/>
                      <w:sz w:val="18"/>
                      <w:szCs w:val="18"/>
                    </w:rPr>
                    <w:t>. Preduvjet za provođenje programa su educirani stručni djelatnici u području Montessori pedagogije</w:t>
                  </w:r>
                </w:p>
              </w:tc>
              <w:tc>
                <w:tcPr>
                  <w:tcW w:w="1118" w:type="dxa"/>
                  <w:tcBorders>
                    <w:top w:val="single" w:sz="4" w:space="0" w:color="auto"/>
                    <w:left w:val="single" w:sz="4" w:space="0" w:color="auto"/>
                    <w:bottom w:val="single" w:sz="4" w:space="0" w:color="auto"/>
                    <w:right w:val="single" w:sz="4" w:space="0" w:color="auto"/>
                  </w:tcBorders>
                </w:tcPr>
                <w:p w14:paraId="40EDB7C1" w14:textId="5B7E15C4" w:rsidR="00AC141D" w:rsidRPr="005D2D0C" w:rsidRDefault="00AC141D" w:rsidP="005C1218">
                  <w:pPr>
                    <w:spacing w:after="0" w:line="240" w:lineRule="auto"/>
                    <w:jc w:val="center"/>
                    <w:rPr>
                      <w:rFonts w:ascii="Calibri" w:hAnsi="Calibri" w:cs="Calibri"/>
                      <w:bCs/>
                      <w:sz w:val="18"/>
                      <w:szCs w:val="18"/>
                    </w:rPr>
                  </w:pPr>
                  <w:r w:rsidRPr="005D2D0C">
                    <w:rPr>
                      <w:rFonts w:ascii="Calibri" w:hAnsi="Calibri" w:cs="Calibri"/>
                      <w:bCs/>
                      <w:sz w:val="18"/>
                      <w:szCs w:val="18"/>
                    </w:rPr>
                    <w:t xml:space="preserve">Broj </w:t>
                  </w:r>
                  <w:r w:rsidR="005C1218" w:rsidRPr="005D2D0C">
                    <w:rPr>
                      <w:rFonts w:ascii="Calibri" w:hAnsi="Calibri" w:cs="Calibri"/>
                      <w:bCs/>
                      <w:sz w:val="18"/>
                      <w:szCs w:val="18"/>
                    </w:rPr>
                    <w:t>djece upisane u alternativni Montessori program</w:t>
                  </w:r>
                </w:p>
              </w:tc>
              <w:tc>
                <w:tcPr>
                  <w:tcW w:w="1119" w:type="dxa"/>
                  <w:tcBorders>
                    <w:top w:val="single" w:sz="4" w:space="0" w:color="auto"/>
                    <w:left w:val="single" w:sz="4" w:space="0" w:color="auto"/>
                    <w:bottom w:val="single" w:sz="4" w:space="0" w:color="auto"/>
                    <w:right w:val="single" w:sz="4" w:space="0" w:color="auto"/>
                  </w:tcBorders>
                </w:tcPr>
                <w:p w14:paraId="7AAF31F7" w14:textId="6A4C1D22" w:rsidR="00AC141D" w:rsidRPr="005D2D0C" w:rsidRDefault="005C1218" w:rsidP="00AC141D">
                  <w:pPr>
                    <w:spacing w:after="0" w:line="240" w:lineRule="auto"/>
                    <w:jc w:val="center"/>
                    <w:rPr>
                      <w:rFonts w:ascii="Calibri" w:hAnsi="Calibri" w:cs="Calibri"/>
                      <w:bCs/>
                      <w:sz w:val="18"/>
                      <w:szCs w:val="18"/>
                    </w:rPr>
                  </w:pPr>
                  <w:r w:rsidRPr="005D2D0C">
                    <w:rPr>
                      <w:rFonts w:ascii="Calibri" w:hAnsi="Calibri" w:cs="Calibri"/>
                      <w:bCs/>
                      <w:sz w:val="18"/>
                      <w:szCs w:val="18"/>
                    </w:rPr>
                    <w:t>1</w:t>
                  </w:r>
                </w:p>
              </w:tc>
              <w:tc>
                <w:tcPr>
                  <w:tcW w:w="1119" w:type="dxa"/>
                  <w:tcBorders>
                    <w:top w:val="single" w:sz="4" w:space="0" w:color="auto"/>
                    <w:left w:val="single" w:sz="4" w:space="0" w:color="auto"/>
                    <w:bottom w:val="single" w:sz="4" w:space="0" w:color="auto"/>
                    <w:right w:val="single" w:sz="4" w:space="0" w:color="auto"/>
                  </w:tcBorders>
                </w:tcPr>
                <w:p w14:paraId="2E1CBC2E" w14:textId="338CAF1C" w:rsidR="00AC141D" w:rsidRPr="005D2D0C" w:rsidRDefault="005C1218" w:rsidP="00AC141D">
                  <w:pPr>
                    <w:spacing w:after="0" w:line="240" w:lineRule="auto"/>
                    <w:jc w:val="center"/>
                    <w:rPr>
                      <w:rFonts w:ascii="Calibri" w:hAnsi="Calibri" w:cs="Calibri"/>
                      <w:bCs/>
                      <w:sz w:val="18"/>
                      <w:szCs w:val="18"/>
                    </w:rPr>
                  </w:pPr>
                  <w:r w:rsidRPr="005D2D0C">
                    <w:rPr>
                      <w:rFonts w:ascii="Calibri" w:hAnsi="Calibri"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tcPr>
                <w:p w14:paraId="1F6BF679" w14:textId="1B411560" w:rsidR="00AC141D" w:rsidRPr="005D2D0C" w:rsidRDefault="005C1218" w:rsidP="00AC141D">
                  <w:pPr>
                    <w:spacing w:after="0" w:line="240" w:lineRule="auto"/>
                    <w:jc w:val="center"/>
                    <w:rPr>
                      <w:rFonts w:ascii="Calibri" w:hAnsi="Calibri" w:cs="Calibri"/>
                      <w:bCs/>
                      <w:sz w:val="18"/>
                      <w:szCs w:val="18"/>
                    </w:rPr>
                  </w:pPr>
                  <w:r w:rsidRPr="005D2D0C">
                    <w:rPr>
                      <w:rFonts w:ascii="Calibri" w:hAnsi="Calibri" w:cs="Calibri"/>
                      <w:bCs/>
                      <w:sz w:val="18"/>
                      <w:szCs w:val="18"/>
                    </w:rPr>
                    <w:t>35</w:t>
                  </w:r>
                </w:p>
              </w:tc>
              <w:tc>
                <w:tcPr>
                  <w:tcW w:w="1119" w:type="dxa"/>
                  <w:tcBorders>
                    <w:top w:val="single" w:sz="4" w:space="0" w:color="auto"/>
                    <w:left w:val="single" w:sz="4" w:space="0" w:color="auto"/>
                    <w:bottom w:val="single" w:sz="4" w:space="0" w:color="auto"/>
                    <w:right w:val="single" w:sz="4" w:space="0" w:color="auto"/>
                  </w:tcBorders>
                </w:tcPr>
                <w:p w14:paraId="0BDB378F" w14:textId="2335A501" w:rsidR="00AC141D" w:rsidRPr="005D2D0C" w:rsidRDefault="005C1218" w:rsidP="00AC141D">
                  <w:pPr>
                    <w:spacing w:after="0" w:line="240" w:lineRule="auto"/>
                    <w:jc w:val="center"/>
                    <w:rPr>
                      <w:rFonts w:ascii="Calibri" w:hAnsi="Calibri" w:cs="Calibri"/>
                      <w:bCs/>
                      <w:sz w:val="18"/>
                      <w:szCs w:val="18"/>
                    </w:rPr>
                  </w:pPr>
                  <w:r w:rsidRPr="005D2D0C">
                    <w:rPr>
                      <w:rFonts w:ascii="Calibri" w:hAnsi="Calibri" w:cs="Calibri"/>
                      <w:bCs/>
                      <w:sz w:val="18"/>
                      <w:szCs w:val="18"/>
                    </w:rPr>
                    <w:t>50</w:t>
                  </w:r>
                </w:p>
              </w:tc>
              <w:tc>
                <w:tcPr>
                  <w:tcW w:w="1119" w:type="dxa"/>
                  <w:tcBorders>
                    <w:top w:val="single" w:sz="4" w:space="0" w:color="auto"/>
                    <w:left w:val="single" w:sz="4" w:space="0" w:color="auto"/>
                    <w:bottom w:val="single" w:sz="4" w:space="0" w:color="auto"/>
                    <w:right w:val="single" w:sz="4" w:space="0" w:color="auto"/>
                  </w:tcBorders>
                </w:tcPr>
                <w:p w14:paraId="73EF13E1" w14:textId="4A7FEB17" w:rsidR="00AC141D" w:rsidRPr="005D2D0C" w:rsidRDefault="005D2D0C" w:rsidP="00AC141D">
                  <w:pPr>
                    <w:spacing w:after="0" w:line="240" w:lineRule="auto"/>
                    <w:jc w:val="center"/>
                    <w:rPr>
                      <w:rFonts w:ascii="Calibri" w:hAnsi="Calibri" w:cs="Calibri"/>
                      <w:bCs/>
                      <w:sz w:val="18"/>
                      <w:szCs w:val="18"/>
                    </w:rPr>
                  </w:pPr>
                  <w:r w:rsidRPr="005D2D0C">
                    <w:rPr>
                      <w:rFonts w:ascii="Calibri" w:hAnsi="Calibri" w:cs="Calibri"/>
                      <w:bCs/>
                      <w:sz w:val="18"/>
                      <w:szCs w:val="18"/>
                    </w:rPr>
                    <w:t xml:space="preserve">0 </w:t>
                  </w:r>
                </w:p>
              </w:tc>
            </w:tr>
            <w:tr w:rsidR="007E1887" w:rsidRPr="005D2D0C" w14:paraId="50FEB361" w14:textId="77777777" w:rsidTr="00D20A8A">
              <w:tc>
                <w:tcPr>
                  <w:tcW w:w="2011" w:type="dxa"/>
                  <w:tcBorders>
                    <w:top w:val="single" w:sz="4" w:space="0" w:color="auto"/>
                    <w:left w:val="single" w:sz="4" w:space="0" w:color="auto"/>
                    <w:bottom w:val="single" w:sz="4" w:space="0" w:color="auto"/>
                    <w:right w:val="single" w:sz="4" w:space="0" w:color="auto"/>
                  </w:tcBorders>
                </w:tcPr>
                <w:p w14:paraId="0808C8BA" w14:textId="2994E4BD" w:rsidR="007E1887" w:rsidRPr="005D2D0C" w:rsidRDefault="007E1887" w:rsidP="007E1887">
                  <w:pPr>
                    <w:spacing w:after="0" w:line="240" w:lineRule="auto"/>
                    <w:jc w:val="center"/>
                    <w:rPr>
                      <w:rFonts w:cs="Calibri"/>
                      <w:bCs/>
                      <w:sz w:val="18"/>
                      <w:szCs w:val="18"/>
                    </w:rPr>
                  </w:pPr>
                  <w:r w:rsidRPr="005D2D0C">
                    <w:rPr>
                      <w:rFonts w:cs="Calibri"/>
                      <w:bCs/>
                      <w:sz w:val="18"/>
                      <w:szCs w:val="18"/>
                    </w:rPr>
                    <w:t>Financirane plaća djelatnika</w:t>
                  </w:r>
                </w:p>
              </w:tc>
              <w:tc>
                <w:tcPr>
                  <w:tcW w:w="1560" w:type="dxa"/>
                  <w:tcBorders>
                    <w:top w:val="single" w:sz="4" w:space="0" w:color="auto"/>
                    <w:left w:val="single" w:sz="4" w:space="0" w:color="auto"/>
                    <w:bottom w:val="single" w:sz="4" w:space="0" w:color="auto"/>
                    <w:right w:val="single" w:sz="4" w:space="0" w:color="auto"/>
                  </w:tcBorders>
                </w:tcPr>
                <w:p w14:paraId="540943F6" w14:textId="3B1FB198" w:rsidR="007E1887" w:rsidRPr="005D2D0C" w:rsidRDefault="007E1887" w:rsidP="00AC141D">
                  <w:pPr>
                    <w:spacing w:after="0" w:line="240" w:lineRule="auto"/>
                    <w:jc w:val="center"/>
                    <w:rPr>
                      <w:rFonts w:cs="Calibri"/>
                      <w:bCs/>
                      <w:sz w:val="18"/>
                      <w:szCs w:val="18"/>
                    </w:rPr>
                  </w:pPr>
                  <w:r w:rsidRPr="005D2D0C">
                    <w:rPr>
                      <w:rFonts w:cs="Calibri"/>
                      <w:bCs/>
                      <w:sz w:val="18"/>
                      <w:szCs w:val="18"/>
                    </w:rPr>
                    <w:t>Projektom je planirano financiranje plaća 13 djelatnika</w:t>
                  </w:r>
                </w:p>
              </w:tc>
              <w:tc>
                <w:tcPr>
                  <w:tcW w:w="1118" w:type="dxa"/>
                  <w:tcBorders>
                    <w:top w:val="single" w:sz="4" w:space="0" w:color="auto"/>
                    <w:left w:val="single" w:sz="4" w:space="0" w:color="auto"/>
                    <w:bottom w:val="single" w:sz="4" w:space="0" w:color="auto"/>
                    <w:right w:val="single" w:sz="4" w:space="0" w:color="auto"/>
                  </w:tcBorders>
                </w:tcPr>
                <w:p w14:paraId="02811DA5" w14:textId="0286E402" w:rsidR="007E1887" w:rsidRPr="005D2D0C" w:rsidRDefault="007E1887" w:rsidP="005C1218">
                  <w:pPr>
                    <w:spacing w:after="0" w:line="240" w:lineRule="auto"/>
                    <w:jc w:val="center"/>
                    <w:rPr>
                      <w:rFonts w:cs="Calibri"/>
                      <w:bCs/>
                      <w:sz w:val="18"/>
                      <w:szCs w:val="18"/>
                    </w:rPr>
                  </w:pPr>
                  <w:r w:rsidRPr="005D2D0C">
                    <w:rPr>
                      <w:rFonts w:cs="Calibri"/>
                      <w:bCs/>
                      <w:sz w:val="18"/>
                      <w:szCs w:val="18"/>
                    </w:rPr>
                    <w:t>Broj financiranih plaća</w:t>
                  </w:r>
                </w:p>
              </w:tc>
              <w:tc>
                <w:tcPr>
                  <w:tcW w:w="1119" w:type="dxa"/>
                  <w:tcBorders>
                    <w:top w:val="single" w:sz="4" w:space="0" w:color="auto"/>
                    <w:left w:val="single" w:sz="4" w:space="0" w:color="auto"/>
                    <w:bottom w:val="single" w:sz="4" w:space="0" w:color="auto"/>
                    <w:right w:val="single" w:sz="4" w:space="0" w:color="auto"/>
                  </w:tcBorders>
                </w:tcPr>
                <w:p w14:paraId="2E5AFE49" w14:textId="0CE7CB1A" w:rsidR="007E1887" w:rsidRPr="005D2D0C" w:rsidRDefault="007E1887" w:rsidP="00AC141D">
                  <w:pPr>
                    <w:spacing w:after="0" w:line="240" w:lineRule="auto"/>
                    <w:jc w:val="center"/>
                    <w:rPr>
                      <w:rFonts w:cs="Calibri"/>
                      <w:bCs/>
                      <w:sz w:val="18"/>
                      <w:szCs w:val="18"/>
                    </w:rPr>
                  </w:pPr>
                  <w:r w:rsidRPr="005D2D0C">
                    <w:rPr>
                      <w:rFonts w:cs="Calibri"/>
                      <w:bCs/>
                      <w:sz w:val="18"/>
                      <w:szCs w:val="18"/>
                    </w:rPr>
                    <w:t>13</w:t>
                  </w:r>
                </w:p>
              </w:tc>
              <w:tc>
                <w:tcPr>
                  <w:tcW w:w="1119" w:type="dxa"/>
                  <w:tcBorders>
                    <w:top w:val="single" w:sz="4" w:space="0" w:color="auto"/>
                    <w:left w:val="single" w:sz="4" w:space="0" w:color="auto"/>
                    <w:bottom w:val="single" w:sz="4" w:space="0" w:color="auto"/>
                    <w:right w:val="single" w:sz="4" w:space="0" w:color="auto"/>
                  </w:tcBorders>
                </w:tcPr>
                <w:p w14:paraId="73DA0AF7" w14:textId="4E3A1F32" w:rsidR="007E1887" w:rsidRPr="005D2D0C" w:rsidRDefault="007E1887" w:rsidP="00AC141D">
                  <w:pPr>
                    <w:spacing w:after="0" w:line="240" w:lineRule="auto"/>
                    <w:jc w:val="center"/>
                    <w:rPr>
                      <w:rFonts w:cs="Calibri"/>
                      <w:bCs/>
                      <w:sz w:val="18"/>
                      <w:szCs w:val="18"/>
                    </w:rPr>
                  </w:pPr>
                  <w:r w:rsidRPr="005D2D0C">
                    <w:rPr>
                      <w:rFonts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tcPr>
                <w:p w14:paraId="0EE38B69" w14:textId="6D7076BD" w:rsidR="007E1887" w:rsidRPr="005D2D0C" w:rsidRDefault="007E1887" w:rsidP="00AC141D">
                  <w:pPr>
                    <w:spacing w:after="0" w:line="240" w:lineRule="auto"/>
                    <w:jc w:val="center"/>
                    <w:rPr>
                      <w:rFonts w:cs="Calibri"/>
                      <w:bCs/>
                      <w:sz w:val="18"/>
                      <w:szCs w:val="18"/>
                    </w:rPr>
                  </w:pPr>
                  <w:r w:rsidRPr="005D2D0C">
                    <w:rPr>
                      <w:rFonts w:cs="Calibri"/>
                      <w:bCs/>
                      <w:sz w:val="18"/>
                      <w:szCs w:val="18"/>
                    </w:rPr>
                    <w:t>13</w:t>
                  </w:r>
                </w:p>
              </w:tc>
              <w:tc>
                <w:tcPr>
                  <w:tcW w:w="1119" w:type="dxa"/>
                  <w:tcBorders>
                    <w:top w:val="single" w:sz="4" w:space="0" w:color="auto"/>
                    <w:left w:val="single" w:sz="4" w:space="0" w:color="auto"/>
                    <w:bottom w:val="single" w:sz="4" w:space="0" w:color="auto"/>
                    <w:right w:val="single" w:sz="4" w:space="0" w:color="auto"/>
                  </w:tcBorders>
                </w:tcPr>
                <w:p w14:paraId="4A68015A" w14:textId="16A2843F" w:rsidR="007E1887" w:rsidRPr="005D2D0C" w:rsidRDefault="007E1887" w:rsidP="00AC141D">
                  <w:pPr>
                    <w:spacing w:after="0" w:line="240" w:lineRule="auto"/>
                    <w:jc w:val="center"/>
                    <w:rPr>
                      <w:rFonts w:cs="Calibri"/>
                      <w:bCs/>
                      <w:sz w:val="18"/>
                      <w:szCs w:val="18"/>
                    </w:rPr>
                  </w:pPr>
                  <w:r w:rsidRPr="005D2D0C">
                    <w:rPr>
                      <w:rFonts w:cs="Calibri"/>
                      <w:bCs/>
                      <w:sz w:val="18"/>
                      <w:szCs w:val="18"/>
                    </w:rPr>
                    <w:t>13</w:t>
                  </w:r>
                </w:p>
              </w:tc>
              <w:tc>
                <w:tcPr>
                  <w:tcW w:w="1119" w:type="dxa"/>
                  <w:tcBorders>
                    <w:top w:val="single" w:sz="4" w:space="0" w:color="auto"/>
                    <w:left w:val="single" w:sz="4" w:space="0" w:color="auto"/>
                    <w:bottom w:val="single" w:sz="4" w:space="0" w:color="auto"/>
                    <w:right w:val="single" w:sz="4" w:space="0" w:color="auto"/>
                  </w:tcBorders>
                </w:tcPr>
                <w:p w14:paraId="1308BB1B" w14:textId="73B821E0" w:rsidR="007E1887" w:rsidRPr="005D2D0C" w:rsidRDefault="007E1887" w:rsidP="00AC141D">
                  <w:pPr>
                    <w:spacing w:after="0" w:line="240" w:lineRule="auto"/>
                    <w:jc w:val="center"/>
                    <w:rPr>
                      <w:rFonts w:cs="Calibri"/>
                      <w:bCs/>
                      <w:sz w:val="18"/>
                      <w:szCs w:val="18"/>
                    </w:rPr>
                  </w:pPr>
                  <w:r w:rsidRPr="005D2D0C">
                    <w:rPr>
                      <w:rFonts w:cs="Calibri"/>
                      <w:bCs/>
                      <w:sz w:val="18"/>
                      <w:szCs w:val="18"/>
                    </w:rPr>
                    <w:t>0</w:t>
                  </w:r>
                </w:p>
              </w:tc>
            </w:tr>
          </w:tbl>
          <w:p w14:paraId="5034A1B6" w14:textId="77777777" w:rsidR="00ED3105" w:rsidRPr="005D2D0C" w:rsidRDefault="00ED3105" w:rsidP="00F9252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Cs/>
                <w:sz w:val="18"/>
                <w:szCs w:val="18"/>
              </w:rPr>
            </w:pPr>
          </w:p>
          <w:p w14:paraId="0E2C9145" w14:textId="77777777" w:rsidR="00ED3105" w:rsidRPr="005D2D0C" w:rsidRDefault="00ED3105" w:rsidP="00F9252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Cs/>
                <w:sz w:val="18"/>
                <w:szCs w:val="18"/>
              </w:rPr>
            </w:pPr>
          </w:p>
        </w:tc>
      </w:tr>
    </w:tbl>
    <w:p w14:paraId="54EE8E19" w14:textId="77777777" w:rsidR="00ED3105" w:rsidRPr="005D2D0C" w:rsidRDefault="00ED3105" w:rsidP="00351B9C">
      <w:pPr>
        <w:rPr>
          <w:rFonts w:asciiTheme="minorHAnsi" w:eastAsiaTheme="minorHAnsi" w:hAnsiTheme="minorHAnsi" w:cstheme="minorBidi"/>
        </w:rPr>
      </w:pPr>
    </w:p>
    <w:tbl>
      <w:tblPr>
        <w:tblW w:w="10632" w:type="dxa"/>
        <w:tblInd w:w="-431" w:type="dxa"/>
        <w:tblLayout w:type="fixed"/>
        <w:tblLook w:val="04A0" w:firstRow="1" w:lastRow="0" w:firstColumn="1" w:lastColumn="0" w:noHBand="0" w:noVBand="1"/>
      </w:tblPr>
      <w:tblGrid>
        <w:gridCol w:w="10632"/>
      </w:tblGrid>
      <w:tr w:rsidR="00ED3105" w:rsidRPr="005D2D0C" w14:paraId="14005D39" w14:textId="77777777" w:rsidTr="00F9252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36B5436E" w14:textId="2D497B7E" w:rsidR="00ED3105" w:rsidRPr="005D2D0C" w:rsidRDefault="00ED3105" w:rsidP="00F92522">
            <w:pPr>
              <w:spacing w:after="0" w:line="240" w:lineRule="auto"/>
              <w:rPr>
                <w:rFonts w:ascii="Times New Roman" w:eastAsia="Times New Roman" w:hAnsi="Times New Roman"/>
                <w:b/>
                <w:bCs/>
                <w:sz w:val="20"/>
                <w:szCs w:val="20"/>
                <w:lang w:eastAsia="hr-HR"/>
              </w:rPr>
            </w:pPr>
            <w:r w:rsidRPr="005D2D0C">
              <w:rPr>
                <w:rFonts w:ascii="Times New Roman" w:eastAsia="Times New Roman" w:hAnsi="Times New Roman"/>
                <w:b/>
                <w:bCs/>
                <w:sz w:val="20"/>
                <w:szCs w:val="20"/>
                <w:lang w:eastAsia="hr-HR"/>
              </w:rPr>
              <w:t xml:space="preserve">Šifra i naziv aktivnosti/projekta u Proračunu:  </w:t>
            </w:r>
            <w:r w:rsidR="00481E93" w:rsidRPr="005D2D0C">
              <w:rPr>
                <w:rFonts w:ascii="Times New Roman" w:eastAsia="Times New Roman" w:hAnsi="Times New Roman"/>
                <w:b/>
                <w:bCs/>
                <w:sz w:val="20"/>
                <w:szCs w:val="20"/>
                <w:lang w:eastAsia="hr-HR"/>
              </w:rPr>
              <w:t>TEKUĆI PROJEKT T240412 OSTALE AKTIVNOSTI</w:t>
            </w:r>
          </w:p>
          <w:p w14:paraId="62E8B1F8" w14:textId="77777777" w:rsidR="00ED3105" w:rsidRPr="005D2D0C" w:rsidRDefault="00ED3105" w:rsidP="00F92522">
            <w:pPr>
              <w:spacing w:after="0" w:line="240" w:lineRule="auto"/>
              <w:rPr>
                <w:rFonts w:ascii="Times New Roman" w:eastAsia="Times New Roman" w:hAnsi="Times New Roman"/>
                <w:b/>
                <w:bCs/>
                <w:sz w:val="20"/>
                <w:szCs w:val="20"/>
                <w:lang w:eastAsia="hr-HR"/>
              </w:rPr>
            </w:pPr>
          </w:p>
        </w:tc>
      </w:tr>
      <w:tr w:rsidR="00ED3105" w:rsidRPr="005D2D0C" w14:paraId="7F49E998" w14:textId="77777777" w:rsidTr="00F9252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D051D49" w14:textId="77777777" w:rsidR="00ED3105" w:rsidRPr="005D2D0C" w:rsidRDefault="00ED3105" w:rsidP="00F92522">
            <w:pPr>
              <w:spacing w:after="0" w:line="240" w:lineRule="auto"/>
              <w:rPr>
                <w:rFonts w:ascii="Times New Roman" w:eastAsia="Times New Roman" w:hAnsi="Times New Roman"/>
                <w:sz w:val="18"/>
                <w:szCs w:val="18"/>
                <w:lang w:eastAsia="hr-HR"/>
              </w:rPr>
            </w:pPr>
            <w:r w:rsidRPr="005D2D0C">
              <w:rPr>
                <w:rFonts w:ascii="Times New Roman" w:eastAsia="Times New Roman" w:hAnsi="Times New Roman"/>
                <w:b/>
                <w:sz w:val="18"/>
                <w:szCs w:val="18"/>
                <w:lang w:eastAsia="hr-HR"/>
              </w:rPr>
              <w:t>Zakonske i druge pravne osnove programa</w:t>
            </w:r>
            <w:r w:rsidRPr="005D2D0C">
              <w:rPr>
                <w:rFonts w:ascii="Times New Roman" w:eastAsia="Times New Roman" w:hAnsi="Times New Roman"/>
                <w:sz w:val="18"/>
                <w:szCs w:val="18"/>
                <w:lang w:eastAsia="hr-HR"/>
              </w:rPr>
              <w:t>:</w:t>
            </w:r>
          </w:p>
          <w:p w14:paraId="5A0F9F2D" w14:textId="77777777" w:rsidR="00D06279" w:rsidRPr="005D2D0C" w:rsidRDefault="00D06279" w:rsidP="00D06279">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hrani </w:t>
            </w:r>
          </w:p>
          <w:p w14:paraId="245A5F62" w14:textId="77777777" w:rsidR="00D06279" w:rsidRPr="005D2D0C" w:rsidRDefault="00D06279" w:rsidP="00D06279">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higijeni hrane i </w:t>
            </w:r>
            <w:proofErr w:type="spellStart"/>
            <w:r w:rsidRPr="005D2D0C">
              <w:rPr>
                <w:rFonts w:eastAsiaTheme="minorHAnsi" w:cs="Calibri"/>
                <w:bCs/>
                <w:sz w:val="18"/>
                <w:szCs w:val="18"/>
              </w:rPr>
              <w:t>mikrobioloskim</w:t>
            </w:r>
            <w:proofErr w:type="spellEnd"/>
            <w:r w:rsidRPr="005D2D0C">
              <w:rPr>
                <w:rFonts w:eastAsiaTheme="minorHAnsi" w:cs="Calibri"/>
                <w:bCs/>
                <w:sz w:val="18"/>
                <w:szCs w:val="18"/>
              </w:rPr>
              <w:t xml:space="preserve"> kriterijima za hranu </w:t>
            </w:r>
          </w:p>
          <w:p w14:paraId="78416198" w14:textId="2EA06356" w:rsidR="00ED3105" w:rsidRPr="005D2D0C" w:rsidRDefault="00ED3105" w:rsidP="00F92522">
            <w:pPr>
              <w:spacing w:after="160" w:line="256" w:lineRule="auto"/>
              <w:ind w:left="709"/>
              <w:contextualSpacing/>
              <w:jc w:val="both"/>
              <w:rPr>
                <w:rFonts w:ascii="Times New Roman" w:eastAsia="Times New Roman" w:hAnsi="Times New Roman"/>
                <w:b/>
                <w:bCs/>
                <w:sz w:val="18"/>
                <w:szCs w:val="18"/>
                <w:lang w:eastAsia="hr-HR"/>
              </w:rPr>
            </w:pPr>
          </w:p>
        </w:tc>
      </w:tr>
      <w:tr w:rsidR="00ED3105" w:rsidRPr="005D2D0C" w14:paraId="4874F40E" w14:textId="77777777" w:rsidTr="00F9252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1936347" w14:textId="77777777" w:rsidR="00ED3105" w:rsidRPr="005D2D0C" w:rsidRDefault="00ED3105" w:rsidP="00F92522">
            <w:pPr>
              <w:spacing w:after="0" w:line="240" w:lineRule="auto"/>
              <w:ind w:firstLine="39"/>
              <w:rPr>
                <w:rFonts w:ascii="Times New Roman" w:eastAsia="Times New Roman" w:hAnsi="Times New Roman"/>
                <w:b/>
                <w:bCs/>
                <w:sz w:val="18"/>
                <w:szCs w:val="18"/>
                <w:lang w:eastAsia="hr-HR"/>
              </w:rPr>
            </w:pPr>
            <w:r w:rsidRPr="005D2D0C">
              <w:rPr>
                <w:rFonts w:ascii="Times New Roman" w:eastAsia="Times New Roman" w:hAnsi="Times New Roman"/>
                <w:b/>
                <w:bCs/>
                <w:sz w:val="18"/>
                <w:szCs w:val="18"/>
                <w:lang w:eastAsia="hr-HR"/>
              </w:rPr>
              <w:t>Obrazloženje aktivnosti/projekta</w:t>
            </w:r>
          </w:p>
          <w:p w14:paraId="6BAB355F" w14:textId="77777777" w:rsidR="00C019EA" w:rsidRPr="005D2D0C" w:rsidRDefault="00C019EA" w:rsidP="00F92522">
            <w:pPr>
              <w:spacing w:after="160" w:line="256" w:lineRule="auto"/>
              <w:ind w:left="709"/>
              <w:contextualSpacing/>
              <w:jc w:val="both"/>
              <w:rPr>
                <w:rFonts w:eastAsiaTheme="minorHAnsi" w:cs="Calibri"/>
                <w:bCs/>
                <w:sz w:val="18"/>
                <w:szCs w:val="18"/>
              </w:rPr>
            </w:pPr>
          </w:p>
          <w:p w14:paraId="63AEEADC" w14:textId="46294D9D" w:rsidR="00ED3105" w:rsidRPr="005D2D0C" w:rsidRDefault="00D06279" w:rsidP="00D06279">
            <w:pPr>
              <w:ind w:left="720"/>
              <w:contextualSpacing/>
              <w:jc w:val="both"/>
              <w:rPr>
                <w:rFonts w:ascii="Times New Roman" w:eastAsia="Times New Roman" w:hAnsi="Times New Roman"/>
                <w:b/>
                <w:sz w:val="18"/>
                <w:szCs w:val="18"/>
                <w:lang w:eastAsia="hr-HR"/>
              </w:rPr>
            </w:pPr>
            <w:r w:rsidRPr="005D2D0C">
              <w:rPr>
                <w:rFonts w:eastAsiaTheme="minorHAnsi" w:cs="Calibri"/>
                <w:bCs/>
                <w:sz w:val="18"/>
                <w:szCs w:val="18"/>
              </w:rPr>
              <w:t>Odnosi se na pripremu obroka za djecu koja koriste produženi boravak u svim osnovnim školama na području Grada Crikvenice. Obroci se pripremaju u kuhinji matičnog objekta u Crikvenici.</w:t>
            </w:r>
          </w:p>
        </w:tc>
      </w:tr>
      <w:tr w:rsidR="00ED3105" w:rsidRPr="005D2D0C" w14:paraId="13933E03" w14:textId="77777777" w:rsidTr="00F9252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9C399C6" w14:textId="1D3432EA" w:rsidR="00ED3105" w:rsidRPr="005D2D0C" w:rsidRDefault="00D06279" w:rsidP="00F9252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sz w:val="18"/>
                <w:szCs w:val="18"/>
              </w:rPr>
            </w:pPr>
            <w:r w:rsidRPr="005D2D0C">
              <w:rPr>
                <w:rFonts w:eastAsiaTheme="minorHAnsi" w:cs="Calibri"/>
                <w:b/>
                <w:sz w:val="18"/>
                <w:szCs w:val="18"/>
              </w:rPr>
              <w:t xml:space="preserve">             </w:t>
            </w:r>
          </w:p>
          <w:p w14:paraId="6FEF0EDA" w14:textId="792BB7B9" w:rsidR="00ED3105" w:rsidRPr="005D2D0C" w:rsidRDefault="00ED3105" w:rsidP="00F92522">
            <w:pPr>
              <w:spacing w:after="0" w:line="240" w:lineRule="auto"/>
              <w:ind w:firstLine="39"/>
              <w:rPr>
                <w:rFonts w:eastAsiaTheme="minorHAnsi" w:cs="Calibri"/>
                <w:bCs/>
                <w:sz w:val="18"/>
                <w:szCs w:val="18"/>
              </w:rPr>
            </w:pPr>
            <w:r w:rsidRPr="005D2D0C">
              <w:rPr>
                <w:rFonts w:eastAsiaTheme="minorHAnsi" w:cs="Calibri"/>
                <w:sz w:val="18"/>
                <w:szCs w:val="18"/>
              </w:rPr>
              <w:tab/>
            </w:r>
            <w:r w:rsidR="00D06279" w:rsidRPr="005D2D0C">
              <w:rPr>
                <w:rFonts w:eastAsiaTheme="minorHAnsi" w:cs="Calibri"/>
                <w:bCs/>
                <w:sz w:val="18"/>
                <w:szCs w:val="18"/>
              </w:rPr>
              <w:t xml:space="preserve">Nije bilo </w:t>
            </w:r>
            <w:r w:rsidR="00D06279" w:rsidRPr="005D2D0C">
              <w:rPr>
                <w:rFonts w:eastAsiaTheme="minorHAnsi" w:cs="Calibri"/>
                <w:sz w:val="18"/>
                <w:szCs w:val="18"/>
              </w:rPr>
              <w:t xml:space="preserve"> </w:t>
            </w:r>
            <w:r w:rsidR="00D06279" w:rsidRPr="005D2D0C">
              <w:rPr>
                <w:rFonts w:eastAsiaTheme="minorHAnsi" w:cs="Calibri"/>
                <w:bCs/>
                <w:sz w:val="18"/>
                <w:szCs w:val="18"/>
              </w:rPr>
              <w:t>planirano u prošlogodišnjim projekcijama</w:t>
            </w:r>
          </w:p>
          <w:p w14:paraId="4119BDCD" w14:textId="77777777" w:rsidR="00ED3105" w:rsidRPr="005D2D0C" w:rsidRDefault="00ED3105" w:rsidP="00F92522">
            <w:pPr>
              <w:spacing w:after="0" w:line="240" w:lineRule="auto"/>
              <w:ind w:firstLine="39"/>
              <w:rPr>
                <w:rFonts w:ascii="Times New Roman" w:eastAsia="Times New Roman" w:hAnsi="Times New Roman"/>
                <w:sz w:val="18"/>
                <w:szCs w:val="18"/>
                <w:lang w:eastAsia="hr-HR"/>
              </w:rPr>
            </w:pPr>
          </w:p>
        </w:tc>
      </w:tr>
      <w:tr w:rsidR="00ED3105" w:rsidRPr="005D2D0C" w14:paraId="1262104C" w14:textId="77777777" w:rsidTr="00F9252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2BEB915" w14:textId="77777777" w:rsidR="00ED3105" w:rsidRPr="005D2D0C" w:rsidRDefault="00ED3105" w:rsidP="00F9252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r w:rsidRPr="005D2D0C">
              <w:rPr>
                <w:rFonts w:eastAsiaTheme="minorHAnsi" w:cs="Calibri"/>
                <w:b/>
                <w:sz w:val="18"/>
                <w:szCs w:val="18"/>
              </w:rPr>
              <w:t>Pokazatelji rezultata</w:t>
            </w:r>
          </w:p>
          <w:tbl>
            <w:tblPr>
              <w:tblStyle w:val="TableGrid2"/>
              <w:tblW w:w="0" w:type="auto"/>
              <w:tblInd w:w="0" w:type="dxa"/>
              <w:tblLayout w:type="fixed"/>
              <w:tblCellMar>
                <w:left w:w="0" w:type="dxa"/>
                <w:right w:w="0" w:type="dxa"/>
              </w:tblCellMar>
              <w:tblLook w:val="04A0" w:firstRow="1" w:lastRow="0" w:firstColumn="1" w:lastColumn="0" w:noHBand="0" w:noVBand="1"/>
            </w:tblPr>
            <w:tblGrid>
              <w:gridCol w:w="2011"/>
              <w:gridCol w:w="1560"/>
              <w:gridCol w:w="1118"/>
              <w:gridCol w:w="1119"/>
              <w:gridCol w:w="1119"/>
              <w:gridCol w:w="1119"/>
              <w:gridCol w:w="1119"/>
              <w:gridCol w:w="1119"/>
            </w:tblGrid>
            <w:tr w:rsidR="00ED3105" w:rsidRPr="005D2D0C" w14:paraId="13586313" w14:textId="77777777" w:rsidTr="00F92522">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9CF12C0" w14:textId="77777777" w:rsidR="00ED3105" w:rsidRPr="005D2D0C" w:rsidRDefault="00ED3105" w:rsidP="00F92522">
                  <w:pPr>
                    <w:spacing w:after="0" w:line="240" w:lineRule="auto"/>
                    <w:jc w:val="center"/>
                    <w:rPr>
                      <w:rFonts w:cs="Calibri"/>
                    </w:rPr>
                  </w:pPr>
                  <w:r w:rsidRPr="005D2D0C">
                    <w:rPr>
                      <w:rFonts w:cs="Calibri"/>
                    </w:rPr>
                    <w:t>Pokazatelj rezultata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80F2B76" w14:textId="77777777" w:rsidR="00ED3105" w:rsidRPr="005D2D0C" w:rsidRDefault="00ED3105" w:rsidP="00F92522">
                  <w:pPr>
                    <w:spacing w:after="0" w:line="240" w:lineRule="auto"/>
                    <w:jc w:val="center"/>
                    <w:rPr>
                      <w:rFonts w:cs="Calibri"/>
                    </w:rPr>
                  </w:pPr>
                  <w:r w:rsidRPr="005D2D0C">
                    <w:rPr>
                      <w:rFonts w:cs="Calibri"/>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03344B" w14:textId="77777777" w:rsidR="00ED3105" w:rsidRPr="005D2D0C" w:rsidRDefault="00ED3105" w:rsidP="00F92522">
                  <w:pPr>
                    <w:spacing w:after="0" w:line="240" w:lineRule="auto"/>
                    <w:jc w:val="center"/>
                    <w:rPr>
                      <w:rFonts w:cs="Calibri"/>
                    </w:rPr>
                  </w:pPr>
                  <w:r w:rsidRPr="005D2D0C">
                    <w:rPr>
                      <w:rFonts w:cs="Calibri"/>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FA06B2" w14:textId="77777777" w:rsidR="00ED3105" w:rsidRPr="005D2D0C" w:rsidRDefault="00ED3105" w:rsidP="00F92522">
                  <w:pPr>
                    <w:spacing w:after="0" w:line="240" w:lineRule="auto"/>
                    <w:jc w:val="center"/>
                    <w:rPr>
                      <w:rFonts w:cs="Calibri"/>
                    </w:rPr>
                  </w:pPr>
                  <w:r w:rsidRPr="005D2D0C">
                    <w:rPr>
                      <w:rFonts w:cs="Calibri"/>
                    </w:rPr>
                    <w:t>Polazna vrijednost 2019.</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4DFD89F" w14:textId="77777777" w:rsidR="00ED3105" w:rsidRPr="005D2D0C" w:rsidRDefault="00ED3105" w:rsidP="00F92522">
                  <w:pPr>
                    <w:spacing w:after="0" w:line="240" w:lineRule="auto"/>
                    <w:jc w:val="center"/>
                    <w:rPr>
                      <w:rFonts w:cs="Calibri"/>
                    </w:rPr>
                  </w:pPr>
                  <w:r w:rsidRPr="005D2D0C">
                    <w:rPr>
                      <w:rFonts w:cs="Calibri"/>
                    </w:rPr>
                    <w:t>Izvor podataka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860C46" w14:textId="77777777" w:rsidR="00ED3105" w:rsidRPr="005D2D0C" w:rsidRDefault="00ED3105" w:rsidP="00F92522">
                  <w:pPr>
                    <w:spacing w:after="0" w:line="240" w:lineRule="auto"/>
                    <w:jc w:val="center"/>
                    <w:rPr>
                      <w:rFonts w:cs="Calibri"/>
                    </w:rPr>
                  </w:pPr>
                  <w:r w:rsidRPr="005D2D0C">
                    <w:rPr>
                      <w:rFonts w:cs="Calibri"/>
                    </w:rPr>
                    <w:t>Ciljana vrijednost za 2020.</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391C255" w14:textId="77777777" w:rsidR="00ED3105" w:rsidRPr="005D2D0C" w:rsidRDefault="00ED3105" w:rsidP="00F92522">
                  <w:pPr>
                    <w:spacing w:after="0" w:line="240" w:lineRule="auto"/>
                    <w:jc w:val="center"/>
                    <w:rPr>
                      <w:rFonts w:cs="Calibri"/>
                    </w:rPr>
                  </w:pPr>
                  <w:r w:rsidRPr="005D2D0C">
                    <w:rPr>
                      <w:rFonts w:cs="Calibri"/>
                    </w:rPr>
                    <w:t>Ciljana vrijednost za 2021.</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9D8F5BE" w14:textId="77777777" w:rsidR="00ED3105" w:rsidRPr="005D2D0C" w:rsidRDefault="00ED3105" w:rsidP="00F92522">
                  <w:pPr>
                    <w:spacing w:after="0" w:line="240" w:lineRule="auto"/>
                    <w:jc w:val="center"/>
                    <w:rPr>
                      <w:rFonts w:cs="Calibri"/>
                    </w:rPr>
                  </w:pPr>
                  <w:r w:rsidRPr="005D2D0C">
                    <w:rPr>
                      <w:rFonts w:cs="Calibri"/>
                    </w:rPr>
                    <w:t>Ciljana vrijednost za 2022.</w:t>
                  </w:r>
                </w:p>
              </w:tc>
            </w:tr>
            <w:tr w:rsidR="009A23FD" w:rsidRPr="005D2D0C" w14:paraId="674E6FB0" w14:textId="77777777" w:rsidTr="00F92522">
              <w:tc>
                <w:tcPr>
                  <w:tcW w:w="2011" w:type="dxa"/>
                  <w:tcBorders>
                    <w:top w:val="single" w:sz="4" w:space="0" w:color="auto"/>
                    <w:left w:val="single" w:sz="4" w:space="0" w:color="auto"/>
                    <w:bottom w:val="single" w:sz="4" w:space="0" w:color="auto"/>
                    <w:right w:val="single" w:sz="4" w:space="0" w:color="auto"/>
                  </w:tcBorders>
                  <w:vAlign w:val="center"/>
                </w:tcPr>
                <w:p w14:paraId="40DD9CDB" w14:textId="057317BA" w:rsidR="009A23FD" w:rsidRPr="009A23FD" w:rsidRDefault="009A23FD" w:rsidP="009A23FD">
                  <w:pPr>
                    <w:spacing w:after="0" w:line="240" w:lineRule="auto"/>
                    <w:jc w:val="center"/>
                    <w:rPr>
                      <w:rFonts w:cs="Calibri"/>
                      <w:i/>
                      <w:sz w:val="18"/>
                      <w:szCs w:val="18"/>
                    </w:rPr>
                  </w:pPr>
                  <w:r w:rsidRPr="009A23FD">
                    <w:rPr>
                      <w:rFonts w:cs="Calibri"/>
                      <w:i/>
                      <w:sz w:val="18"/>
                      <w:szCs w:val="18"/>
                    </w:rPr>
                    <w:t xml:space="preserve">broj pripremljenih obroka zadovoljava potrebe </w:t>
                  </w:r>
                </w:p>
              </w:tc>
              <w:tc>
                <w:tcPr>
                  <w:tcW w:w="1560" w:type="dxa"/>
                  <w:tcBorders>
                    <w:top w:val="single" w:sz="4" w:space="0" w:color="auto"/>
                    <w:left w:val="single" w:sz="4" w:space="0" w:color="auto"/>
                    <w:bottom w:val="single" w:sz="4" w:space="0" w:color="auto"/>
                    <w:right w:val="single" w:sz="4" w:space="0" w:color="auto"/>
                  </w:tcBorders>
                  <w:vAlign w:val="center"/>
                </w:tcPr>
                <w:p w14:paraId="10D745F1" w14:textId="55661331" w:rsidR="009A23FD" w:rsidRPr="009A23FD" w:rsidRDefault="009A23FD" w:rsidP="009A23FD">
                  <w:pPr>
                    <w:spacing w:after="0" w:line="240" w:lineRule="auto"/>
                    <w:jc w:val="center"/>
                    <w:rPr>
                      <w:rFonts w:cs="Calibri"/>
                      <w:i/>
                      <w:sz w:val="18"/>
                      <w:szCs w:val="18"/>
                    </w:rPr>
                  </w:pPr>
                  <w:r w:rsidRPr="009A23FD">
                    <w:rPr>
                      <w:rFonts w:cs="Calibri"/>
                      <w:i/>
                      <w:sz w:val="18"/>
                      <w:szCs w:val="18"/>
                    </w:rPr>
                    <w:t>Od 16.9.2019.vrtić priprema obroke za djecu koja koriste uslugu produženog boravka u osnovnim školama na području Grada</w:t>
                  </w:r>
                </w:p>
              </w:tc>
              <w:tc>
                <w:tcPr>
                  <w:tcW w:w="1118" w:type="dxa"/>
                  <w:tcBorders>
                    <w:top w:val="single" w:sz="4" w:space="0" w:color="auto"/>
                    <w:left w:val="single" w:sz="4" w:space="0" w:color="auto"/>
                    <w:bottom w:val="single" w:sz="4" w:space="0" w:color="auto"/>
                    <w:right w:val="single" w:sz="4" w:space="0" w:color="auto"/>
                  </w:tcBorders>
                  <w:vAlign w:val="center"/>
                </w:tcPr>
                <w:p w14:paraId="2DA2F3DC" w14:textId="2BA8CAA6" w:rsidR="009A23FD" w:rsidRPr="009A23FD" w:rsidRDefault="009A23FD" w:rsidP="009A23FD">
                  <w:pPr>
                    <w:spacing w:after="0" w:line="240" w:lineRule="auto"/>
                    <w:jc w:val="center"/>
                    <w:rPr>
                      <w:rFonts w:cs="Calibri"/>
                      <w:i/>
                      <w:sz w:val="18"/>
                      <w:szCs w:val="18"/>
                    </w:rPr>
                  </w:pPr>
                  <w:r w:rsidRPr="009A23FD">
                    <w:rPr>
                      <w:rFonts w:cs="Calibri"/>
                      <w:i/>
                      <w:sz w:val="18"/>
                      <w:szCs w:val="18"/>
                    </w:rPr>
                    <w:t>Postotak</w:t>
                  </w:r>
                </w:p>
              </w:tc>
              <w:tc>
                <w:tcPr>
                  <w:tcW w:w="1119" w:type="dxa"/>
                  <w:tcBorders>
                    <w:top w:val="single" w:sz="4" w:space="0" w:color="auto"/>
                    <w:left w:val="single" w:sz="4" w:space="0" w:color="auto"/>
                    <w:bottom w:val="single" w:sz="4" w:space="0" w:color="auto"/>
                    <w:right w:val="single" w:sz="4" w:space="0" w:color="auto"/>
                  </w:tcBorders>
                  <w:vAlign w:val="center"/>
                </w:tcPr>
                <w:p w14:paraId="5F72196F" w14:textId="2B61F0BF" w:rsidR="009A23FD" w:rsidRPr="009A23FD" w:rsidRDefault="009A23FD" w:rsidP="009A23FD">
                  <w:pPr>
                    <w:spacing w:after="0" w:line="240" w:lineRule="auto"/>
                    <w:jc w:val="center"/>
                    <w:rPr>
                      <w:rFonts w:cs="Calibri"/>
                      <w:i/>
                      <w:sz w:val="18"/>
                      <w:szCs w:val="18"/>
                    </w:rPr>
                  </w:pPr>
                  <w:r w:rsidRPr="009A23FD">
                    <w:rPr>
                      <w:rFonts w:cs="Calibri"/>
                      <w:i/>
                      <w:sz w:val="18"/>
                      <w:szCs w:val="18"/>
                    </w:rPr>
                    <w:t>0</w:t>
                  </w:r>
                </w:p>
              </w:tc>
              <w:tc>
                <w:tcPr>
                  <w:tcW w:w="1119" w:type="dxa"/>
                  <w:tcBorders>
                    <w:top w:val="single" w:sz="4" w:space="0" w:color="auto"/>
                    <w:left w:val="single" w:sz="4" w:space="0" w:color="auto"/>
                    <w:bottom w:val="single" w:sz="4" w:space="0" w:color="auto"/>
                    <w:right w:val="single" w:sz="4" w:space="0" w:color="auto"/>
                  </w:tcBorders>
                  <w:vAlign w:val="center"/>
                </w:tcPr>
                <w:p w14:paraId="3746A159" w14:textId="58E94466" w:rsidR="009A23FD" w:rsidRPr="009A23FD" w:rsidRDefault="009A23FD" w:rsidP="009A23FD">
                  <w:pPr>
                    <w:spacing w:after="0" w:line="240" w:lineRule="auto"/>
                    <w:jc w:val="center"/>
                    <w:rPr>
                      <w:rFonts w:cs="Calibri"/>
                      <w:i/>
                      <w:sz w:val="18"/>
                      <w:szCs w:val="18"/>
                    </w:rPr>
                  </w:pPr>
                  <w:r w:rsidRPr="009A23FD">
                    <w:rPr>
                      <w:rFonts w:cs="Calibri"/>
                      <w:i/>
                      <w:sz w:val="18"/>
                      <w:szCs w:val="18"/>
                    </w:rPr>
                    <w:t xml:space="preserve">Ugovor sa osnovnim školama i Sporazum između Grada Crikvenice, vrtića i osnovnih škola </w:t>
                  </w:r>
                </w:p>
              </w:tc>
              <w:tc>
                <w:tcPr>
                  <w:tcW w:w="1119" w:type="dxa"/>
                  <w:tcBorders>
                    <w:top w:val="single" w:sz="4" w:space="0" w:color="auto"/>
                    <w:left w:val="single" w:sz="4" w:space="0" w:color="auto"/>
                    <w:bottom w:val="single" w:sz="4" w:space="0" w:color="auto"/>
                    <w:right w:val="single" w:sz="4" w:space="0" w:color="auto"/>
                  </w:tcBorders>
                  <w:vAlign w:val="center"/>
                </w:tcPr>
                <w:p w14:paraId="2BA8ADFF" w14:textId="331B9BA7" w:rsidR="009A23FD" w:rsidRPr="009A23FD" w:rsidRDefault="009A23FD" w:rsidP="009A23FD">
                  <w:pPr>
                    <w:spacing w:after="0" w:line="240" w:lineRule="auto"/>
                    <w:jc w:val="center"/>
                    <w:rPr>
                      <w:rFonts w:cs="Calibri"/>
                      <w:i/>
                      <w:sz w:val="18"/>
                      <w:szCs w:val="18"/>
                    </w:rPr>
                  </w:pPr>
                  <w:r w:rsidRPr="009A23FD">
                    <w:rPr>
                      <w:rFonts w:cs="Calibri"/>
                      <w:i/>
                      <w:sz w:val="18"/>
                      <w:szCs w:val="18"/>
                    </w:rPr>
                    <w:t>100%</w:t>
                  </w:r>
                </w:p>
              </w:tc>
              <w:tc>
                <w:tcPr>
                  <w:tcW w:w="1119" w:type="dxa"/>
                  <w:tcBorders>
                    <w:top w:val="single" w:sz="4" w:space="0" w:color="auto"/>
                    <w:left w:val="single" w:sz="4" w:space="0" w:color="auto"/>
                    <w:bottom w:val="single" w:sz="4" w:space="0" w:color="auto"/>
                    <w:right w:val="single" w:sz="4" w:space="0" w:color="auto"/>
                  </w:tcBorders>
                  <w:vAlign w:val="center"/>
                </w:tcPr>
                <w:p w14:paraId="0127E13D" w14:textId="6E3835D8" w:rsidR="009A23FD" w:rsidRPr="009A23FD" w:rsidRDefault="00D66177" w:rsidP="009A23FD">
                  <w:pPr>
                    <w:spacing w:after="0" w:line="240" w:lineRule="auto"/>
                    <w:jc w:val="center"/>
                    <w:rPr>
                      <w:rFonts w:cs="Calibri"/>
                      <w:i/>
                      <w:sz w:val="18"/>
                      <w:szCs w:val="18"/>
                    </w:rPr>
                  </w:pPr>
                  <w:r>
                    <w:rPr>
                      <w:rFonts w:cs="Calibri"/>
                      <w:i/>
                      <w:sz w:val="18"/>
                      <w:szCs w:val="18"/>
                    </w:rPr>
                    <w:t>100%</w:t>
                  </w:r>
                </w:p>
              </w:tc>
              <w:tc>
                <w:tcPr>
                  <w:tcW w:w="1119" w:type="dxa"/>
                  <w:tcBorders>
                    <w:top w:val="single" w:sz="4" w:space="0" w:color="auto"/>
                    <w:left w:val="single" w:sz="4" w:space="0" w:color="auto"/>
                    <w:bottom w:val="single" w:sz="4" w:space="0" w:color="auto"/>
                    <w:right w:val="single" w:sz="4" w:space="0" w:color="auto"/>
                  </w:tcBorders>
                  <w:vAlign w:val="center"/>
                </w:tcPr>
                <w:p w14:paraId="71F88D37" w14:textId="22291133" w:rsidR="009A23FD" w:rsidRPr="009A23FD" w:rsidRDefault="00D66177" w:rsidP="009A23FD">
                  <w:pPr>
                    <w:spacing w:after="0" w:line="240" w:lineRule="auto"/>
                    <w:jc w:val="center"/>
                    <w:rPr>
                      <w:rFonts w:cs="Calibri"/>
                      <w:i/>
                      <w:sz w:val="18"/>
                      <w:szCs w:val="18"/>
                    </w:rPr>
                  </w:pPr>
                  <w:r>
                    <w:rPr>
                      <w:rFonts w:cs="Calibri"/>
                      <w:i/>
                      <w:sz w:val="18"/>
                      <w:szCs w:val="18"/>
                    </w:rPr>
                    <w:t>100%</w:t>
                  </w:r>
                  <w:bookmarkStart w:id="0" w:name="_GoBack"/>
                  <w:bookmarkEnd w:id="0"/>
                </w:p>
              </w:tc>
            </w:tr>
          </w:tbl>
          <w:p w14:paraId="471FB04B" w14:textId="77777777" w:rsidR="00ED3105" w:rsidRPr="005D2D0C" w:rsidRDefault="00ED3105" w:rsidP="00F9252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p w14:paraId="25BB02AB" w14:textId="77777777" w:rsidR="00ED3105" w:rsidRPr="005D2D0C" w:rsidRDefault="00ED3105" w:rsidP="00F9252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tc>
      </w:tr>
    </w:tbl>
    <w:p w14:paraId="2A3DBF21" w14:textId="77777777" w:rsidR="00ED3105" w:rsidRPr="005D2D0C" w:rsidRDefault="00ED3105" w:rsidP="00351B9C">
      <w:pPr>
        <w:rPr>
          <w:rFonts w:asciiTheme="minorHAnsi" w:eastAsiaTheme="minorHAnsi" w:hAnsiTheme="minorHAnsi" w:cstheme="minorBidi"/>
        </w:rPr>
      </w:pPr>
    </w:p>
    <w:tbl>
      <w:tblPr>
        <w:tblW w:w="10915" w:type="dxa"/>
        <w:tblInd w:w="-714" w:type="dxa"/>
        <w:tblLayout w:type="fixed"/>
        <w:tblLook w:val="04A0" w:firstRow="1" w:lastRow="0" w:firstColumn="1" w:lastColumn="0" w:noHBand="0" w:noVBand="1"/>
      </w:tblPr>
      <w:tblGrid>
        <w:gridCol w:w="10915"/>
      </w:tblGrid>
      <w:tr w:rsidR="00F54A12" w:rsidRPr="005D2D0C" w14:paraId="4FAA8F6F" w14:textId="77777777" w:rsidTr="00347172">
        <w:trPr>
          <w:trHeight w:val="26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4CB17A38" w14:textId="36708069" w:rsidR="00F54A12" w:rsidRPr="005D2D0C" w:rsidRDefault="00F54A12" w:rsidP="00347172">
            <w:pPr>
              <w:spacing w:after="0" w:line="240" w:lineRule="auto"/>
              <w:rPr>
                <w:rFonts w:ascii="Times New Roman" w:eastAsia="Times New Roman" w:hAnsi="Times New Roman"/>
                <w:b/>
                <w:bCs/>
                <w:i/>
                <w:iCs/>
                <w:sz w:val="20"/>
                <w:szCs w:val="20"/>
                <w:lang w:eastAsia="hr-HR"/>
              </w:rPr>
            </w:pPr>
            <w:r w:rsidRPr="005D2D0C">
              <w:rPr>
                <w:rFonts w:ascii="Times New Roman" w:eastAsia="Times New Roman" w:hAnsi="Times New Roman"/>
                <w:b/>
                <w:bCs/>
                <w:i/>
                <w:iCs/>
                <w:sz w:val="20"/>
                <w:szCs w:val="20"/>
                <w:lang w:eastAsia="hr-HR"/>
              </w:rPr>
              <w:t>PROGRAM 3303 KAPITALNO ULAGANJE U PREDŠKOLSKI ODGOJ</w:t>
            </w:r>
            <w:r w:rsidRPr="005D2D0C">
              <w:rPr>
                <w:rFonts w:ascii="Times New Roman" w:eastAsia="Times New Roman" w:hAnsi="Times New Roman"/>
                <w:b/>
                <w:bCs/>
                <w:i/>
                <w:iCs/>
                <w:sz w:val="20"/>
                <w:szCs w:val="20"/>
                <w:lang w:eastAsia="hr-HR"/>
              </w:rPr>
              <w:tab/>
            </w:r>
            <w:r w:rsidRPr="005D2D0C">
              <w:rPr>
                <w:rFonts w:ascii="Times New Roman" w:eastAsia="Times New Roman" w:hAnsi="Times New Roman"/>
                <w:b/>
                <w:bCs/>
                <w:i/>
                <w:iCs/>
                <w:sz w:val="20"/>
                <w:szCs w:val="20"/>
                <w:lang w:eastAsia="hr-HR"/>
              </w:rPr>
              <w:tab/>
            </w:r>
            <w:r w:rsidRPr="005D2D0C">
              <w:rPr>
                <w:rFonts w:ascii="Times New Roman" w:eastAsia="Times New Roman" w:hAnsi="Times New Roman"/>
                <w:b/>
                <w:bCs/>
                <w:i/>
                <w:iCs/>
                <w:sz w:val="20"/>
                <w:szCs w:val="20"/>
                <w:lang w:eastAsia="hr-HR"/>
              </w:rPr>
              <w:tab/>
            </w:r>
            <w:r w:rsidRPr="005D2D0C">
              <w:rPr>
                <w:rFonts w:ascii="Times New Roman" w:eastAsia="Times New Roman" w:hAnsi="Times New Roman"/>
                <w:b/>
                <w:bCs/>
                <w:i/>
                <w:iCs/>
                <w:sz w:val="20"/>
                <w:szCs w:val="20"/>
                <w:lang w:eastAsia="hr-HR"/>
              </w:rPr>
              <w:tab/>
            </w:r>
          </w:p>
        </w:tc>
      </w:tr>
      <w:tr w:rsidR="00F54A12" w:rsidRPr="005D2D0C" w14:paraId="5CF1AEB0" w14:textId="77777777" w:rsidTr="00347172">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5D4D6E0A" w14:textId="77777777" w:rsidR="00F54A12" w:rsidRPr="005D2D0C" w:rsidRDefault="00F54A12" w:rsidP="00347172">
            <w:pPr>
              <w:spacing w:after="0" w:line="240" w:lineRule="auto"/>
              <w:rPr>
                <w:rFonts w:ascii="Times New Roman" w:eastAsia="Times New Roman" w:hAnsi="Times New Roman"/>
                <w:sz w:val="20"/>
                <w:szCs w:val="20"/>
                <w:lang w:eastAsia="hr-HR"/>
              </w:rPr>
            </w:pPr>
            <w:r w:rsidRPr="005D2D0C">
              <w:rPr>
                <w:rFonts w:ascii="Times New Roman" w:eastAsia="Times New Roman" w:hAnsi="Times New Roman"/>
                <w:b/>
                <w:sz w:val="20"/>
                <w:szCs w:val="20"/>
                <w:lang w:eastAsia="hr-HR"/>
              </w:rPr>
              <w:t>Opis programa, svrha programa</w:t>
            </w:r>
            <w:r w:rsidRPr="005D2D0C">
              <w:rPr>
                <w:rFonts w:ascii="Times New Roman" w:eastAsia="Times New Roman" w:hAnsi="Times New Roman"/>
                <w:sz w:val="20"/>
                <w:szCs w:val="20"/>
                <w:lang w:eastAsia="hr-HR"/>
              </w:rPr>
              <w:t>:</w:t>
            </w:r>
          </w:p>
          <w:p w14:paraId="7E8351DE" w14:textId="77777777" w:rsidR="00F54A12" w:rsidRPr="005D2D0C" w:rsidRDefault="00F54A12" w:rsidP="00347172">
            <w:pPr>
              <w:spacing w:after="160" w:line="256" w:lineRule="auto"/>
              <w:ind w:left="720"/>
              <w:contextualSpacing/>
              <w:jc w:val="both"/>
              <w:rPr>
                <w:rFonts w:eastAsiaTheme="minorHAnsi" w:cs="Calibri"/>
                <w:b/>
                <w:sz w:val="18"/>
                <w:szCs w:val="18"/>
              </w:rPr>
            </w:pPr>
          </w:p>
          <w:p w14:paraId="0EE8A27E" w14:textId="1167AEDA" w:rsidR="00F54A12" w:rsidRPr="005D2D0C" w:rsidRDefault="00F54A12" w:rsidP="00F54A12">
            <w:pPr>
              <w:pStyle w:val="ListParagraph"/>
              <w:numPr>
                <w:ilvl w:val="0"/>
                <w:numId w:val="31"/>
              </w:numPr>
              <w:spacing w:after="160" w:line="256" w:lineRule="auto"/>
              <w:jc w:val="both"/>
              <w:rPr>
                <w:rFonts w:eastAsiaTheme="minorHAnsi" w:cs="Calibri"/>
                <w:sz w:val="18"/>
                <w:szCs w:val="18"/>
              </w:rPr>
            </w:pPr>
            <w:r w:rsidRPr="005D2D0C">
              <w:rPr>
                <w:rFonts w:eastAsiaTheme="minorHAnsi" w:cs="Calibri"/>
                <w:b/>
                <w:sz w:val="18"/>
                <w:szCs w:val="18"/>
              </w:rPr>
              <w:t xml:space="preserve">KAPITALNO ULAGANJE U PREDŠKOLSKI ODGOJ </w:t>
            </w:r>
            <w:r w:rsidRPr="005D2D0C">
              <w:rPr>
                <w:rFonts w:eastAsiaTheme="minorHAnsi" w:cs="Calibri"/>
                <w:sz w:val="18"/>
                <w:szCs w:val="18"/>
              </w:rPr>
              <w:t>obuhvaća slijedeće kapitale projekte</w:t>
            </w:r>
          </w:p>
          <w:p w14:paraId="6B6AEDA3" w14:textId="104E8B99" w:rsidR="00F54A12" w:rsidRPr="005D2D0C" w:rsidRDefault="00F54A12" w:rsidP="00F54A12">
            <w:pPr>
              <w:pStyle w:val="ListParagraph"/>
              <w:numPr>
                <w:ilvl w:val="0"/>
                <w:numId w:val="30"/>
              </w:numPr>
              <w:spacing w:after="160" w:line="256" w:lineRule="auto"/>
              <w:rPr>
                <w:rFonts w:eastAsiaTheme="minorHAnsi" w:cs="Calibri"/>
                <w:b/>
                <w:bCs/>
                <w:sz w:val="18"/>
                <w:szCs w:val="18"/>
              </w:rPr>
            </w:pPr>
            <w:r w:rsidRPr="005D2D0C">
              <w:rPr>
                <w:rFonts w:eastAsiaTheme="minorHAnsi" w:cs="Calibri"/>
                <w:b/>
                <w:bCs/>
                <w:sz w:val="18"/>
                <w:szCs w:val="18"/>
              </w:rPr>
              <w:t>K330301 KAPITALNO ULAGANJE U DJEČJI VRTIĆ U CRIKVENICI, K330302 KAPITALNO ULAGANJE U DJEČJI VRTIĆ U DRAMLJU, K330303 KAPITALNO ULAGANJE U DJEČJI VRTIĆ U SELCU, K330304 KAPITALNO ULAGANJE U DJEČJI VRTIĆ U JADRANOVU, K330306 PROJEKT RADOST ZA RADOST</w:t>
            </w:r>
          </w:p>
          <w:p w14:paraId="3BE86183" w14:textId="05DE7688" w:rsidR="00F54A12" w:rsidRPr="005D2D0C" w:rsidRDefault="00F54A12" w:rsidP="006E6D62">
            <w:pPr>
              <w:spacing w:after="160" w:line="256" w:lineRule="auto"/>
              <w:ind w:firstLine="708"/>
              <w:jc w:val="both"/>
              <w:rPr>
                <w:rFonts w:eastAsiaTheme="minorHAnsi" w:cs="Calibri"/>
                <w:sz w:val="18"/>
                <w:szCs w:val="18"/>
              </w:rPr>
            </w:pPr>
            <w:r w:rsidRPr="005D2D0C">
              <w:rPr>
                <w:rFonts w:eastAsiaTheme="minorHAnsi" w:cs="Calibri"/>
                <w:sz w:val="18"/>
                <w:szCs w:val="18"/>
              </w:rPr>
              <w:t xml:space="preserve">Program je usmjeren na </w:t>
            </w:r>
            <w:proofErr w:type="spellStart"/>
            <w:r w:rsidRPr="005D2D0C">
              <w:rPr>
                <w:rFonts w:eastAsiaTheme="minorHAnsi" w:cs="Calibri"/>
                <w:sz w:val="18"/>
                <w:szCs w:val="18"/>
              </w:rPr>
              <w:t>pobećanje</w:t>
            </w:r>
            <w:proofErr w:type="spellEnd"/>
            <w:r w:rsidRPr="005D2D0C">
              <w:rPr>
                <w:rFonts w:eastAsiaTheme="minorHAnsi" w:cs="Calibri"/>
                <w:sz w:val="18"/>
                <w:szCs w:val="18"/>
              </w:rPr>
              <w:t xml:space="preserve"> materijalnih uvjeta rada u svim objektima u Dječjem vrtiću Radost.. Izvori financiranja su ostali prihodi i primici Grada i pomoći od EU fondova</w:t>
            </w:r>
            <w:r w:rsidR="006E6D62" w:rsidRPr="005D2D0C">
              <w:rPr>
                <w:rFonts w:eastAsiaTheme="minorHAnsi" w:cs="Calibri"/>
                <w:sz w:val="18"/>
                <w:szCs w:val="18"/>
              </w:rPr>
              <w:t xml:space="preserve">. Kapitalnim projektom Radost za radost obuhvaćena su ulaganja u svim objektima dječjeg vrtića </w:t>
            </w:r>
            <w:proofErr w:type="spellStart"/>
            <w:r w:rsidR="006E6D62" w:rsidRPr="005D2D0C">
              <w:rPr>
                <w:rFonts w:eastAsiaTheme="minorHAnsi" w:cs="Calibri"/>
                <w:sz w:val="18"/>
                <w:szCs w:val="18"/>
              </w:rPr>
              <w:t>iu</w:t>
            </w:r>
            <w:proofErr w:type="spellEnd"/>
            <w:r w:rsidR="006E6D62" w:rsidRPr="005D2D0C">
              <w:rPr>
                <w:rFonts w:eastAsiaTheme="minorHAnsi" w:cs="Calibri"/>
                <w:sz w:val="18"/>
                <w:szCs w:val="18"/>
              </w:rPr>
              <w:t xml:space="preserve"> </w:t>
            </w:r>
            <w:proofErr w:type="spellStart"/>
            <w:r w:rsidR="006E6D62" w:rsidRPr="005D2D0C">
              <w:rPr>
                <w:rFonts w:eastAsiaTheme="minorHAnsi" w:cs="Calibri"/>
                <w:sz w:val="18"/>
                <w:szCs w:val="18"/>
              </w:rPr>
              <w:t>izvoora</w:t>
            </w:r>
            <w:proofErr w:type="spellEnd"/>
            <w:r w:rsidR="006E6D62" w:rsidRPr="005D2D0C">
              <w:rPr>
                <w:rFonts w:eastAsiaTheme="minorHAnsi" w:cs="Calibri"/>
                <w:sz w:val="18"/>
                <w:szCs w:val="18"/>
              </w:rPr>
              <w:t xml:space="preserve"> </w:t>
            </w:r>
            <w:proofErr w:type="spellStart"/>
            <w:r w:rsidR="006E6D62" w:rsidRPr="005D2D0C">
              <w:rPr>
                <w:rFonts w:eastAsiaTheme="minorHAnsi" w:cs="Calibri"/>
                <w:sz w:val="18"/>
                <w:szCs w:val="18"/>
              </w:rPr>
              <w:t>ppomoći</w:t>
            </w:r>
            <w:proofErr w:type="spellEnd"/>
            <w:r w:rsidR="006E6D62" w:rsidRPr="005D2D0C">
              <w:rPr>
                <w:rFonts w:eastAsiaTheme="minorHAnsi" w:cs="Calibri"/>
                <w:sz w:val="18"/>
                <w:szCs w:val="18"/>
              </w:rPr>
              <w:t xml:space="preserve"> od EU fondova.</w:t>
            </w:r>
          </w:p>
        </w:tc>
      </w:tr>
      <w:tr w:rsidR="00F54A12" w:rsidRPr="005D2D0C" w14:paraId="0517CB75" w14:textId="77777777" w:rsidTr="00347172">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3EC77672" w14:textId="77777777" w:rsidR="00F54A12" w:rsidRPr="005D2D0C" w:rsidRDefault="00F54A12" w:rsidP="00347172">
            <w:pPr>
              <w:ind w:left="720"/>
              <w:contextualSpacing/>
              <w:jc w:val="both"/>
              <w:rPr>
                <w:rFonts w:ascii="Times New Roman" w:eastAsia="Times New Roman" w:hAnsi="Times New Roman"/>
                <w:sz w:val="20"/>
                <w:szCs w:val="20"/>
                <w:lang w:eastAsia="hr-HR"/>
              </w:rPr>
            </w:pPr>
            <w:r w:rsidRPr="005D2D0C">
              <w:rPr>
                <w:rFonts w:eastAsiaTheme="minorHAnsi" w:cs="Calibri"/>
                <w:sz w:val="18"/>
                <w:szCs w:val="18"/>
              </w:rPr>
              <w:t xml:space="preserve"> </w:t>
            </w:r>
          </w:p>
        </w:tc>
      </w:tr>
      <w:tr w:rsidR="00F54A12" w:rsidRPr="005D2D0C" w14:paraId="2495848E" w14:textId="77777777" w:rsidTr="00347172">
        <w:trPr>
          <w:trHeight w:val="584"/>
        </w:trPr>
        <w:tc>
          <w:tcPr>
            <w:tcW w:w="10915" w:type="dxa"/>
            <w:tcBorders>
              <w:top w:val="single" w:sz="4" w:space="0" w:color="auto"/>
              <w:left w:val="single" w:sz="4" w:space="0" w:color="auto"/>
              <w:bottom w:val="single" w:sz="4" w:space="0" w:color="auto"/>
              <w:right w:val="single" w:sz="4" w:space="0" w:color="000000"/>
            </w:tcBorders>
            <w:shd w:val="clear" w:color="auto" w:fill="auto"/>
            <w:hideMark/>
          </w:tcPr>
          <w:p w14:paraId="7CE50B63" w14:textId="77777777" w:rsidR="00F54A12" w:rsidRPr="005D2D0C" w:rsidRDefault="00F54A12" w:rsidP="00347172">
            <w:pPr>
              <w:spacing w:after="0" w:line="240" w:lineRule="auto"/>
              <w:rPr>
                <w:rFonts w:ascii="Times New Roman" w:eastAsia="Times New Roman" w:hAnsi="Times New Roman"/>
                <w:b/>
                <w:sz w:val="20"/>
                <w:szCs w:val="20"/>
                <w:lang w:eastAsia="hr-HR"/>
              </w:rPr>
            </w:pPr>
            <w:r w:rsidRPr="005D2D0C">
              <w:rPr>
                <w:rFonts w:ascii="Times New Roman" w:eastAsia="Times New Roman" w:hAnsi="Times New Roman"/>
                <w:b/>
                <w:sz w:val="20"/>
                <w:szCs w:val="20"/>
                <w:lang w:eastAsia="hr-HR"/>
              </w:rPr>
              <w:t>Ciljevi provedbe programa u razdoblju 2020.-2022.</w:t>
            </w:r>
          </w:p>
          <w:p w14:paraId="716A8113" w14:textId="77777777" w:rsidR="00F54A12" w:rsidRPr="005D2D0C" w:rsidRDefault="00F54A12" w:rsidP="00347172">
            <w:pPr>
              <w:ind w:left="720"/>
              <w:contextualSpacing/>
              <w:jc w:val="both"/>
              <w:rPr>
                <w:rFonts w:eastAsiaTheme="minorHAnsi" w:cs="Calibri"/>
                <w:sz w:val="18"/>
                <w:szCs w:val="18"/>
              </w:rPr>
            </w:pPr>
          </w:p>
          <w:p w14:paraId="3701BA43" w14:textId="593B8709" w:rsidR="00F54A12" w:rsidRPr="005D2D0C" w:rsidRDefault="00F54A12" w:rsidP="007E1887">
            <w:pPr>
              <w:ind w:left="720"/>
              <w:contextualSpacing/>
              <w:jc w:val="both"/>
              <w:rPr>
                <w:rFonts w:eastAsiaTheme="minorHAnsi" w:cs="Calibri"/>
                <w:sz w:val="18"/>
                <w:szCs w:val="18"/>
              </w:rPr>
            </w:pPr>
            <w:r w:rsidRPr="005D2D0C">
              <w:rPr>
                <w:rFonts w:eastAsiaTheme="minorHAnsi" w:cs="Calibri"/>
                <w:sz w:val="18"/>
                <w:szCs w:val="18"/>
              </w:rPr>
              <w:t xml:space="preserve">Cilj 1: </w:t>
            </w:r>
            <w:r w:rsidRPr="005D2D0C">
              <w:rPr>
                <w:rFonts w:eastAsiaTheme="minorHAnsi" w:cs="Calibri"/>
                <w:i/>
                <w:sz w:val="18"/>
                <w:szCs w:val="18"/>
              </w:rPr>
              <w:t>Po</w:t>
            </w:r>
            <w:r w:rsidR="007E1887" w:rsidRPr="005D2D0C">
              <w:rPr>
                <w:rFonts w:eastAsiaTheme="minorHAnsi" w:cs="Calibri"/>
                <w:i/>
                <w:sz w:val="18"/>
                <w:szCs w:val="18"/>
              </w:rPr>
              <w:t xml:space="preserve">boljšanje </w:t>
            </w:r>
            <w:r w:rsidRPr="005D2D0C">
              <w:rPr>
                <w:rFonts w:eastAsiaTheme="minorHAnsi" w:cs="Calibri"/>
                <w:i/>
                <w:sz w:val="18"/>
                <w:szCs w:val="18"/>
              </w:rPr>
              <w:t>materijalnih uvjeta rada u svim objektima Dječjeg vrtića Radost</w:t>
            </w:r>
          </w:p>
          <w:p w14:paraId="585379D9" w14:textId="77777777" w:rsidR="00F54A12" w:rsidRPr="005D2D0C" w:rsidRDefault="00F54A12" w:rsidP="00347172">
            <w:pPr>
              <w:ind w:left="720"/>
              <w:contextualSpacing/>
              <w:jc w:val="both"/>
              <w:rPr>
                <w:rFonts w:eastAsiaTheme="minorHAnsi" w:cs="Calibri"/>
                <w:sz w:val="18"/>
                <w:szCs w:val="18"/>
              </w:rPr>
            </w:pPr>
          </w:p>
          <w:tbl>
            <w:tblPr>
              <w:tblStyle w:val="TableGrid1"/>
              <w:tblW w:w="10194" w:type="dxa"/>
              <w:tblInd w:w="69" w:type="dxa"/>
              <w:tblLayout w:type="fixed"/>
              <w:tblCellMar>
                <w:left w:w="0" w:type="dxa"/>
                <w:right w:w="0" w:type="dxa"/>
              </w:tblCellMar>
              <w:tblLook w:val="04A0" w:firstRow="1" w:lastRow="0" w:firstColumn="1" w:lastColumn="0" w:noHBand="0" w:noVBand="1"/>
            </w:tblPr>
            <w:tblGrid>
              <w:gridCol w:w="1175"/>
              <w:gridCol w:w="1175"/>
              <w:gridCol w:w="1189"/>
              <w:gridCol w:w="1162"/>
              <w:gridCol w:w="1967"/>
              <w:gridCol w:w="1175"/>
              <w:gridCol w:w="1175"/>
              <w:gridCol w:w="1176"/>
            </w:tblGrid>
            <w:tr w:rsidR="00F54A12" w:rsidRPr="005D2D0C" w14:paraId="7D9D96B4" w14:textId="77777777" w:rsidTr="00347172">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766E0C" w14:textId="77777777" w:rsidR="00F54A12" w:rsidRPr="005D2D0C" w:rsidRDefault="00F54A12" w:rsidP="00347172">
                  <w:pPr>
                    <w:spacing w:after="0" w:line="240" w:lineRule="auto"/>
                    <w:jc w:val="center"/>
                    <w:rPr>
                      <w:rFonts w:ascii="Calibri" w:hAnsi="Calibri" w:cs="Calibri"/>
                      <w:sz w:val="18"/>
                      <w:szCs w:val="18"/>
                    </w:rPr>
                  </w:pPr>
                  <w:r w:rsidRPr="005D2D0C">
                    <w:rPr>
                      <w:rFonts w:ascii="Calibri" w:hAnsi="Calibri" w:cs="Calibri"/>
                      <w:sz w:val="18"/>
                      <w:szCs w:val="18"/>
                    </w:rPr>
                    <w:t>Pokazatelj učinka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B6891A1" w14:textId="77777777" w:rsidR="00F54A12" w:rsidRPr="005D2D0C" w:rsidRDefault="00F54A12" w:rsidP="00347172">
                  <w:pPr>
                    <w:spacing w:after="0" w:line="240" w:lineRule="auto"/>
                    <w:jc w:val="center"/>
                    <w:rPr>
                      <w:rFonts w:ascii="Calibri" w:hAnsi="Calibri" w:cs="Calibri"/>
                      <w:sz w:val="18"/>
                      <w:szCs w:val="18"/>
                    </w:rPr>
                  </w:pPr>
                  <w:r w:rsidRPr="005D2D0C">
                    <w:rPr>
                      <w:rFonts w:ascii="Calibri" w:hAnsi="Calibri" w:cs="Calibri"/>
                      <w:sz w:val="18"/>
                      <w:szCs w:val="18"/>
                    </w:rPr>
                    <w:t>Definicija</w:t>
                  </w:r>
                </w:p>
              </w:tc>
              <w:tc>
                <w:tcPr>
                  <w:tcW w:w="118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5A7D46E" w14:textId="77777777" w:rsidR="00F54A12" w:rsidRPr="005D2D0C" w:rsidRDefault="00F54A12" w:rsidP="00347172">
                  <w:pPr>
                    <w:spacing w:after="0" w:line="240" w:lineRule="auto"/>
                    <w:jc w:val="center"/>
                    <w:rPr>
                      <w:rFonts w:ascii="Calibri" w:hAnsi="Calibri" w:cs="Calibri"/>
                      <w:sz w:val="18"/>
                      <w:szCs w:val="18"/>
                    </w:rPr>
                  </w:pPr>
                  <w:r w:rsidRPr="005D2D0C">
                    <w:rPr>
                      <w:rFonts w:ascii="Calibri" w:hAnsi="Calibri" w:cs="Calibri"/>
                      <w:sz w:val="18"/>
                      <w:szCs w:val="18"/>
                    </w:rPr>
                    <w:t>Jedinica</w:t>
                  </w:r>
                </w:p>
              </w:tc>
              <w:tc>
                <w:tcPr>
                  <w:tcW w:w="116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28D8569" w14:textId="77777777" w:rsidR="00F54A12" w:rsidRPr="005D2D0C" w:rsidRDefault="00F54A12" w:rsidP="00347172">
                  <w:pPr>
                    <w:spacing w:after="0" w:line="240" w:lineRule="auto"/>
                    <w:jc w:val="center"/>
                    <w:rPr>
                      <w:rFonts w:ascii="Calibri" w:hAnsi="Calibri" w:cs="Calibri"/>
                      <w:sz w:val="18"/>
                      <w:szCs w:val="18"/>
                    </w:rPr>
                  </w:pPr>
                  <w:r w:rsidRPr="005D2D0C">
                    <w:rPr>
                      <w:rFonts w:ascii="Calibri" w:hAnsi="Calibri" w:cs="Calibri"/>
                      <w:sz w:val="18"/>
                      <w:szCs w:val="18"/>
                    </w:rPr>
                    <w:t>Polazna vrijednost</w:t>
                  </w:r>
                </w:p>
              </w:tc>
              <w:tc>
                <w:tcPr>
                  <w:tcW w:w="196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A43D3F4" w14:textId="77777777" w:rsidR="00F54A12" w:rsidRPr="005D2D0C" w:rsidRDefault="00F54A12" w:rsidP="00347172">
                  <w:pPr>
                    <w:spacing w:after="0" w:line="240" w:lineRule="auto"/>
                    <w:jc w:val="center"/>
                    <w:rPr>
                      <w:rFonts w:ascii="Calibri" w:hAnsi="Calibri" w:cs="Calibri"/>
                      <w:sz w:val="18"/>
                      <w:szCs w:val="18"/>
                    </w:rPr>
                  </w:pPr>
                  <w:r w:rsidRPr="005D2D0C">
                    <w:rPr>
                      <w:rFonts w:ascii="Calibri" w:hAnsi="Calibri" w:cs="Calibri"/>
                      <w:sz w:val="18"/>
                      <w:szCs w:val="18"/>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7270412" w14:textId="77777777" w:rsidR="00F54A12" w:rsidRPr="005D2D0C" w:rsidRDefault="00F54A12" w:rsidP="00347172">
                  <w:pPr>
                    <w:spacing w:after="0" w:line="240" w:lineRule="auto"/>
                    <w:jc w:val="center"/>
                    <w:rPr>
                      <w:rFonts w:ascii="Calibri" w:hAnsi="Calibri" w:cs="Calibri"/>
                      <w:sz w:val="18"/>
                      <w:szCs w:val="18"/>
                    </w:rPr>
                  </w:pPr>
                  <w:r w:rsidRPr="005D2D0C">
                    <w:rPr>
                      <w:rFonts w:ascii="Calibri" w:hAnsi="Calibri" w:cs="Calibri"/>
                      <w:sz w:val="18"/>
                      <w:szCs w:val="18"/>
                    </w:rPr>
                    <w:t>Ciljana vrijednost za 2020.</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ED3E482" w14:textId="77777777" w:rsidR="00F54A12" w:rsidRPr="005D2D0C" w:rsidRDefault="00F54A12" w:rsidP="00347172">
                  <w:pPr>
                    <w:spacing w:after="0" w:line="240" w:lineRule="auto"/>
                    <w:jc w:val="center"/>
                    <w:rPr>
                      <w:rFonts w:ascii="Calibri" w:hAnsi="Calibri" w:cs="Calibri"/>
                      <w:sz w:val="18"/>
                      <w:szCs w:val="18"/>
                    </w:rPr>
                  </w:pPr>
                  <w:r w:rsidRPr="005D2D0C">
                    <w:rPr>
                      <w:rFonts w:ascii="Calibri" w:hAnsi="Calibri" w:cs="Calibri"/>
                      <w:sz w:val="18"/>
                      <w:szCs w:val="18"/>
                    </w:rPr>
                    <w:t>Ciljana vrijednost za 2021.</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1F20B05" w14:textId="77777777" w:rsidR="00F54A12" w:rsidRPr="005D2D0C" w:rsidRDefault="00F54A12" w:rsidP="00347172">
                  <w:pPr>
                    <w:spacing w:after="0" w:line="240" w:lineRule="auto"/>
                    <w:jc w:val="center"/>
                    <w:rPr>
                      <w:rFonts w:ascii="Calibri" w:hAnsi="Calibri" w:cs="Calibri"/>
                      <w:sz w:val="18"/>
                      <w:szCs w:val="18"/>
                    </w:rPr>
                  </w:pPr>
                  <w:r w:rsidRPr="005D2D0C">
                    <w:rPr>
                      <w:rFonts w:ascii="Calibri" w:hAnsi="Calibri" w:cs="Calibri"/>
                      <w:sz w:val="18"/>
                      <w:szCs w:val="18"/>
                    </w:rPr>
                    <w:t>Ciljana vrijednost za 2022.</w:t>
                  </w:r>
                </w:p>
              </w:tc>
            </w:tr>
            <w:tr w:rsidR="00F54A12" w:rsidRPr="005D2D0C" w14:paraId="584FE2B2" w14:textId="77777777" w:rsidTr="00347172">
              <w:tc>
                <w:tcPr>
                  <w:tcW w:w="1175" w:type="dxa"/>
                  <w:tcBorders>
                    <w:top w:val="single" w:sz="4" w:space="0" w:color="auto"/>
                    <w:left w:val="single" w:sz="4" w:space="0" w:color="auto"/>
                    <w:bottom w:val="single" w:sz="4" w:space="0" w:color="auto"/>
                    <w:right w:val="single" w:sz="4" w:space="0" w:color="auto"/>
                  </w:tcBorders>
                  <w:vAlign w:val="center"/>
                </w:tcPr>
                <w:p w14:paraId="21AB7A11" w14:textId="6B5D5CBA" w:rsidR="00F54A12" w:rsidRPr="005D2D0C" w:rsidRDefault="007E1887" w:rsidP="00347172">
                  <w:pPr>
                    <w:spacing w:after="0" w:line="240" w:lineRule="auto"/>
                    <w:jc w:val="center"/>
                    <w:rPr>
                      <w:rFonts w:ascii="Calibri" w:hAnsi="Calibri" w:cs="Calibri"/>
                      <w:sz w:val="18"/>
                      <w:szCs w:val="18"/>
                    </w:rPr>
                  </w:pPr>
                  <w:r w:rsidRPr="005D2D0C">
                    <w:rPr>
                      <w:rFonts w:ascii="Calibri" w:hAnsi="Calibri" w:cs="Calibri"/>
                      <w:sz w:val="18"/>
                      <w:szCs w:val="18"/>
                    </w:rPr>
                    <w:t>Primljene pomoći od EU fondova</w:t>
                  </w:r>
                </w:p>
              </w:tc>
              <w:tc>
                <w:tcPr>
                  <w:tcW w:w="1175" w:type="dxa"/>
                  <w:tcBorders>
                    <w:top w:val="single" w:sz="4" w:space="0" w:color="auto"/>
                    <w:left w:val="single" w:sz="4" w:space="0" w:color="auto"/>
                    <w:bottom w:val="single" w:sz="4" w:space="0" w:color="auto"/>
                    <w:right w:val="single" w:sz="4" w:space="0" w:color="auto"/>
                  </w:tcBorders>
                  <w:vAlign w:val="center"/>
                </w:tcPr>
                <w:p w14:paraId="4A76AF9F" w14:textId="284911C5" w:rsidR="00F54A12" w:rsidRPr="005D2D0C" w:rsidRDefault="00F54A12" w:rsidP="007E1887">
                  <w:pPr>
                    <w:spacing w:after="0" w:line="240" w:lineRule="auto"/>
                    <w:jc w:val="center"/>
                    <w:rPr>
                      <w:rFonts w:ascii="Calibri" w:hAnsi="Calibri" w:cs="Calibri"/>
                      <w:sz w:val="18"/>
                      <w:szCs w:val="18"/>
                    </w:rPr>
                  </w:pPr>
                  <w:r w:rsidRPr="005D2D0C">
                    <w:rPr>
                      <w:rFonts w:ascii="Calibri" w:hAnsi="Calibri" w:cs="Calibri"/>
                      <w:sz w:val="18"/>
                      <w:szCs w:val="18"/>
                    </w:rPr>
                    <w:t xml:space="preserve">Ostvarenje cilja 1 pratit će se kroz ukupan broj </w:t>
                  </w:r>
                  <w:r w:rsidR="007E1887" w:rsidRPr="005D2D0C">
                    <w:rPr>
                      <w:rFonts w:ascii="Calibri" w:hAnsi="Calibri" w:cs="Calibri"/>
                      <w:sz w:val="18"/>
                      <w:szCs w:val="18"/>
                    </w:rPr>
                    <w:t>primljenih pomoći od EU fondova u kojima je vrtić partner u projektu ili nositelj projekta</w:t>
                  </w:r>
                </w:p>
              </w:tc>
              <w:tc>
                <w:tcPr>
                  <w:tcW w:w="1189" w:type="dxa"/>
                  <w:tcBorders>
                    <w:top w:val="single" w:sz="4" w:space="0" w:color="auto"/>
                    <w:left w:val="single" w:sz="4" w:space="0" w:color="auto"/>
                    <w:bottom w:val="single" w:sz="4" w:space="0" w:color="auto"/>
                    <w:right w:val="single" w:sz="4" w:space="0" w:color="auto"/>
                  </w:tcBorders>
                  <w:vAlign w:val="center"/>
                </w:tcPr>
                <w:p w14:paraId="463C519C" w14:textId="77777777" w:rsidR="00F54A12" w:rsidRPr="005D2D0C" w:rsidRDefault="00F54A12" w:rsidP="00347172">
                  <w:pPr>
                    <w:spacing w:after="0" w:line="240" w:lineRule="auto"/>
                    <w:jc w:val="center"/>
                    <w:rPr>
                      <w:rFonts w:ascii="Calibri" w:hAnsi="Calibri" w:cs="Calibri"/>
                      <w:sz w:val="18"/>
                      <w:szCs w:val="18"/>
                    </w:rPr>
                  </w:pPr>
                  <w:r w:rsidRPr="005D2D0C">
                    <w:rPr>
                      <w:rFonts w:ascii="Calibri" w:hAnsi="Calibri" w:cs="Calibri"/>
                      <w:sz w:val="18"/>
                      <w:szCs w:val="18"/>
                    </w:rPr>
                    <w:t>broj</w:t>
                  </w:r>
                </w:p>
              </w:tc>
              <w:tc>
                <w:tcPr>
                  <w:tcW w:w="1162" w:type="dxa"/>
                  <w:tcBorders>
                    <w:top w:val="single" w:sz="4" w:space="0" w:color="auto"/>
                    <w:left w:val="single" w:sz="4" w:space="0" w:color="auto"/>
                    <w:bottom w:val="single" w:sz="4" w:space="0" w:color="auto"/>
                    <w:right w:val="single" w:sz="4" w:space="0" w:color="auto"/>
                  </w:tcBorders>
                  <w:vAlign w:val="center"/>
                </w:tcPr>
                <w:p w14:paraId="32CB1D36" w14:textId="77777777" w:rsidR="007E1887" w:rsidRPr="005D2D0C" w:rsidRDefault="00F54A12" w:rsidP="007E1887">
                  <w:pPr>
                    <w:spacing w:after="0" w:line="240" w:lineRule="auto"/>
                    <w:jc w:val="center"/>
                    <w:rPr>
                      <w:rFonts w:ascii="Calibri" w:hAnsi="Calibri" w:cs="Calibri"/>
                      <w:sz w:val="18"/>
                      <w:szCs w:val="18"/>
                    </w:rPr>
                  </w:pPr>
                  <w:r w:rsidRPr="005D2D0C">
                    <w:rPr>
                      <w:rFonts w:ascii="Calibri" w:hAnsi="Calibri" w:cs="Calibri"/>
                      <w:sz w:val="18"/>
                      <w:szCs w:val="18"/>
                    </w:rPr>
                    <w:t xml:space="preserve">1 </w:t>
                  </w:r>
                </w:p>
                <w:p w14:paraId="1313A843" w14:textId="27124E86" w:rsidR="00F54A12" w:rsidRPr="005D2D0C" w:rsidRDefault="00F54A12" w:rsidP="007E1887">
                  <w:pPr>
                    <w:spacing w:after="0" w:line="240" w:lineRule="auto"/>
                    <w:jc w:val="center"/>
                    <w:rPr>
                      <w:rFonts w:ascii="Calibri" w:hAnsi="Calibri" w:cs="Calibri"/>
                      <w:sz w:val="18"/>
                      <w:szCs w:val="18"/>
                    </w:rPr>
                  </w:pPr>
                  <w:r w:rsidRPr="005D2D0C">
                    <w:rPr>
                      <w:rFonts w:ascii="Calibri" w:hAnsi="Calibri" w:cs="Calibri"/>
                      <w:sz w:val="18"/>
                      <w:szCs w:val="18"/>
                    </w:rPr>
                    <w:t>(</w:t>
                  </w:r>
                  <w:r w:rsidR="007E1887" w:rsidRPr="005D2D0C">
                    <w:rPr>
                      <w:rFonts w:ascii="Calibri" w:hAnsi="Calibri" w:cs="Calibri"/>
                      <w:sz w:val="18"/>
                      <w:szCs w:val="18"/>
                    </w:rPr>
                    <w:t>projekt „Radost za radost“)</w:t>
                  </w:r>
                </w:p>
              </w:tc>
              <w:tc>
                <w:tcPr>
                  <w:tcW w:w="1967" w:type="dxa"/>
                  <w:tcBorders>
                    <w:top w:val="single" w:sz="4" w:space="0" w:color="auto"/>
                    <w:left w:val="single" w:sz="4" w:space="0" w:color="auto"/>
                    <w:bottom w:val="single" w:sz="4" w:space="0" w:color="auto"/>
                    <w:right w:val="single" w:sz="4" w:space="0" w:color="auto"/>
                  </w:tcBorders>
                  <w:vAlign w:val="center"/>
                </w:tcPr>
                <w:p w14:paraId="742ADCF7" w14:textId="57B43BF8" w:rsidR="00F54A12" w:rsidRPr="005D2D0C" w:rsidRDefault="00F54A12" w:rsidP="00347172">
                  <w:pPr>
                    <w:spacing w:after="0" w:line="240" w:lineRule="auto"/>
                    <w:jc w:val="center"/>
                    <w:rPr>
                      <w:rFonts w:ascii="Calibri" w:hAnsi="Calibri" w:cs="Calibri"/>
                      <w:sz w:val="18"/>
                      <w:szCs w:val="18"/>
                    </w:rPr>
                  </w:pPr>
                  <w:r w:rsidRPr="005D2D0C">
                    <w:rPr>
                      <w:rFonts w:ascii="Calibri" w:hAnsi="Calibri" w:cs="Calibri"/>
                      <w:sz w:val="18"/>
                      <w:szCs w:val="18"/>
                    </w:rPr>
                    <w:t>Dječji vrtić</w:t>
                  </w:r>
                  <w:r w:rsidR="007E1887" w:rsidRPr="005D2D0C">
                    <w:rPr>
                      <w:rFonts w:ascii="Calibri" w:hAnsi="Calibri" w:cs="Calibri"/>
                      <w:sz w:val="18"/>
                      <w:szCs w:val="18"/>
                    </w:rPr>
                    <w:t>, Grad Crikvenica</w:t>
                  </w:r>
                </w:p>
              </w:tc>
              <w:tc>
                <w:tcPr>
                  <w:tcW w:w="1175" w:type="dxa"/>
                  <w:tcBorders>
                    <w:top w:val="single" w:sz="4" w:space="0" w:color="auto"/>
                    <w:left w:val="single" w:sz="4" w:space="0" w:color="auto"/>
                    <w:bottom w:val="single" w:sz="4" w:space="0" w:color="auto"/>
                    <w:right w:val="single" w:sz="4" w:space="0" w:color="auto"/>
                  </w:tcBorders>
                  <w:vAlign w:val="center"/>
                </w:tcPr>
                <w:p w14:paraId="45C452B4" w14:textId="77777777" w:rsidR="007E1887" w:rsidRPr="005D2D0C" w:rsidRDefault="007E1887" w:rsidP="007E1887">
                  <w:pPr>
                    <w:spacing w:after="0" w:line="240" w:lineRule="auto"/>
                    <w:jc w:val="center"/>
                    <w:rPr>
                      <w:rFonts w:ascii="Calibri" w:hAnsi="Calibri" w:cs="Calibri"/>
                      <w:sz w:val="18"/>
                      <w:szCs w:val="18"/>
                    </w:rPr>
                  </w:pPr>
                  <w:r w:rsidRPr="005D2D0C">
                    <w:rPr>
                      <w:rFonts w:ascii="Calibri" w:hAnsi="Calibri" w:cs="Calibri"/>
                      <w:sz w:val="18"/>
                      <w:szCs w:val="18"/>
                    </w:rPr>
                    <w:t xml:space="preserve">1 </w:t>
                  </w:r>
                </w:p>
                <w:p w14:paraId="6661FB42" w14:textId="17A5A0C1" w:rsidR="00F54A12" w:rsidRPr="005D2D0C" w:rsidRDefault="007E1887" w:rsidP="007E1887">
                  <w:pPr>
                    <w:spacing w:after="0" w:line="240" w:lineRule="auto"/>
                    <w:jc w:val="center"/>
                    <w:rPr>
                      <w:rFonts w:ascii="Calibri" w:hAnsi="Calibri" w:cs="Calibri"/>
                      <w:sz w:val="18"/>
                      <w:szCs w:val="18"/>
                    </w:rPr>
                  </w:pPr>
                  <w:r w:rsidRPr="005D2D0C">
                    <w:rPr>
                      <w:rFonts w:ascii="Calibri" w:hAnsi="Calibri" w:cs="Calibri"/>
                      <w:sz w:val="18"/>
                      <w:szCs w:val="18"/>
                    </w:rPr>
                    <w:t>(projekt „Radost za radost“)</w:t>
                  </w:r>
                </w:p>
              </w:tc>
              <w:tc>
                <w:tcPr>
                  <w:tcW w:w="1175" w:type="dxa"/>
                  <w:tcBorders>
                    <w:top w:val="single" w:sz="4" w:space="0" w:color="auto"/>
                    <w:left w:val="single" w:sz="4" w:space="0" w:color="auto"/>
                    <w:bottom w:val="single" w:sz="4" w:space="0" w:color="auto"/>
                    <w:right w:val="single" w:sz="4" w:space="0" w:color="auto"/>
                  </w:tcBorders>
                  <w:vAlign w:val="center"/>
                </w:tcPr>
                <w:p w14:paraId="7E452052" w14:textId="77777777" w:rsidR="007E1887" w:rsidRPr="005D2D0C" w:rsidRDefault="007E1887" w:rsidP="007E1887">
                  <w:pPr>
                    <w:spacing w:after="0" w:line="240" w:lineRule="auto"/>
                    <w:jc w:val="center"/>
                    <w:rPr>
                      <w:rFonts w:ascii="Calibri" w:hAnsi="Calibri" w:cs="Calibri"/>
                      <w:sz w:val="18"/>
                      <w:szCs w:val="18"/>
                    </w:rPr>
                  </w:pPr>
                  <w:r w:rsidRPr="005D2D0C">
                    <w:rPr>
                      <w:rFonts w:ascii="Calibri" w:hAnsi="Calibri" w:cs="Calibri"/>
                      <w:sz w:val="18"/>
                      <w:szCs w:val="18"/>
                    </w:rPr>
                    <w:t xml:space="preserve">1 </w:t>
                  </w:r>
                </w:p>
                <w:p w14:paraId="55E1443C" w14:textId="3CF5EBCA" w:rsidR="00F54A12" w:rsidRPr="005D2D0C" w:rsidRDefault="007E1887" w:rsidP="007E1887">
                  <w:pPr>
                    <w:spacing w:after="0" w:line="240" w:lineRule="auto"/>
                    <w:jc w:val="center"/>
                    <w:rPr>
                      <w:rFonts w:ascii="Calibri" w:hAnsi="Calibri" w:cs="Calibri"/>
                      <w:sz w:val="18"/>
                      <w:szCs w:val="18"/>
                    </w:rPr>
                  </w:pPr>
                  <w:r w:rsidRPr="005D2D0C">
                    <w:rPr>
                      <w:rFonts w:ascii="Calibri" w:hAnsi="Calibri" w:cs="Calibri"/>
                      <w:sz w:val="18"/>
                      <w:szCs w:val="18"/>
                    </w:rPr>
                    <w:t>(projekt „Radost za radost“)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5D1B78E" w14:textId="77777777" w:rsidR="007E1887" w:rsidRPr="005D2D0C" w:rsidRDefault="007E1887" w:rsidP="007E1887">
                  <w:pPr>
                    <w:spacing w:after="0" w:line="240" w:lineRule="auto"/>
                    <w:jc w:val="center"/>
                    <w:rPr>
                      <w:rFonts w:ascii="Calibri" w:hAnsi="Calibri" w:cs="Calibri"/>
                      <w:sz w:val="18"/>
                      <w:szCs w:val="18"/>
                    </w:rPr>
                  </w:pPr>
                  <w:r w:rsidRPr="005D2D0C">
                    <w:rPr>
                      <w:rFonts w:ascii="Calibri" w:hAnsi="Calibri" w:cs="Calibri"/>
                      <w:sz w:val="18"/>
                      <w:szCs w:val="18"/>
                    </w:rPr>
                    <w:t xml:space="preserve">1 </w:t>
                  </w:r>
                </w:p>
                <w:p w14:paraId="2CFBF0C1" w14:textId="39D7863B" w:rsidR="00F54A12" w:rsidRPr="005D2D0C" w:rsidRDefault="007E1887" w:rsidP="007E1887">
                  <w:pPr>
                    <w:spacing w:after="0" w:line="240" w:lineRule="auto"/>
                    <w:jc w:val="center"/>
                    <w:rPr>
                      <w:rFonts w:ascii="Calibri" w:hAnsi="Calibri" w:cs="Calibri"/>
                      <w:sz w:val="18"/>
                      <w:szCs w:val="18"/>
                    </w:rPr>
                  </w:pPr>
                  <w:r w:rsidRPr="005D2D0C">
                    <w:rPr>
                      <w:rFonts w:ascii="Calibri" w:hAnsi="Calibri" w:cs="Calibri"/>
                      <w:sz w:val="18"/>
                      <w:szCs w:val="18"/>
                    </w:rPr>
                    <w:t>(novi EU projekt)</w:t>
                  </w:r>
                </w:p>
              </w:tc>
            </w:tr>
          </w:tbl>
          <w:p w14:paraId="6C362F22" w14:textId="77777777" w:rsidR="00F54A12" w:rsidRPr="005D2D0C" w:rsidRDefault="00F54A12" w:rsidP="00347172">
            <w:pPr>
              <w:ind w:left="720"/>
              <w:contextualSpacing/>
              <w:jc w:val="both"/>
              <w:rPr>
                <w:rFonts w:eastAsiaTheme="minorHAnsi" w:cs="Calibri"/>
                <w:i/>
                <w:sz w:val="18"/>
                <w:szCs w:val="18"/>
              </w:rPr>
            </w:pPr>
          </w:p>
          <w:p w14:paraId="2627137E" w14:textId="09210DE2" w:rsidR="00F54A12" w:rsidRPr="005D2D0C" w:rsidRDefault="00F54A12" w:rsidP="00594793">
            <w:pPr>
              <w:contextualSpacing/>
              <w:jc w:val="both"/>
              <w:rPr>
                <w:rFonts w:eastAsiaTheme="minorHAnsi" w:cs="Calibri"/>
                <w:sz w:val="18"/>
                <w:szCs w:val="18"/>
              </w:rPr>
            </w:pPr>
          </w:p>
          <w:p w14:paraId="44239846" w14:textId="77777777" w:rsidR="00F54A12" w:rsidRPr="005D2D0C" w:rsidRDefault="00F54A12" w:rsidP="00347172">
            <w:pPr>
              <w:ind w:left="720"/>
              <w:contextualSpacing/>
              <w:jc w:val="both"/>
              <w:rPr>
                <w:rFonts w:ascii="Times New Roman" w:eastAsia="Times New Roman" w:hAnsi="Times New Roman"/>
                <w:i/>
                <w:sz w:val="20"/>
                <w:szCs w:val="20"/>
                <w:lang w:eastAsia="hr-HR"/>
              </w:rPr>
            </w:pPr>
          </w:p>
        </w:tc>
      </w:tr>
    </w:tbl>
    <w:p w14:paraId="519D423A" w14:textId="6609BE59" w:rsidR="00ED3105" w:rsidRPr="005D2D0C" w:rsidRDefault="00ED3105" w:rsidP="00351B9C">
      <w:pPr>
        <w:rPr>
          <w:rFonts w:asciiTheme="minorHAnsi" w:eastAsiaTheme="minorHAnsi" w:hAnsiTheme="minorHAnsi" w:cstheme="minorBidi"/>
        </w:rPr>
      </w:pPr>
    </w:p>
    <w:p w14:paraId="277FB5F1" w14:textId="77777777" w:rsidR="00E61675" w:rsidRPr="005D2D0C" w:rsidRDefault="00E61675" w:rsidP="00E61675">
      <w:pPr>
        <w:numPr>
          <w:ilvl w:val="0"/>
          <w:numId w:val="29"/>
        </w:numPr>
        <w:spacing w:after="0"/>
        <w:contextualSpacing/>
        <w:rPr>
          <w:rFonts w:ascii="Times New Roman" w:eastAsiaTheme="minorHAnsi" w:hAnsi="Times New Roman"/>
          <w:b/>
          <w:sz w:val="24"/>
          <w:szCs w:val="24"/>
        </w:rPr>
      </w:pPr>
      <w:r w:rsidRPr="005D2D0C">
        <w:rPr>
          <w:rFonts w:ascii="Times New Roman" w:eastAsiaTheme="minorHAnsi" w:hAnsi="Times New Roman"/>
          <w:b/>
          <w:sz w:val="24"/>
          <w:szCs w:val="24"/>
        </w:rPr>
        <w:t>Procjena i ishodište potrebnih sredstava za aktivnosti/projekte unutar programa</w:t>
      </w:r>
    </w:p>
    <w:p w14:paraId="6973B863" w14:textId="77777777" w:rsidR="00E61675" w:rsidRPr="005D2D0C" w:rsidRDefault="00E61675" w:rsidP="00E61675">
      <w:pPr>
        <w:spacing w:after="0"/>
        <w:ind w:left="720"/>
        <w:contextualSpacing/>
        <w:rPr>
          <w:rFonts w:ascii="Times New Roman" w:eastAsiaTheme="minorHAnsi" w:hAnsi="Times New Roman"/>
          <w:b/>
          <w:sz w:val="24"/>
          <w:szCs w:val="24"/>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E61675" w:rsidRPr="005D2D0C" w14:paraId="232D84A7" w14:textId="77777777" w:rsidTr="00347172">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775A601" w14:textId="77777777" w:rsidR="00E61675" w:rsidRPr="005D2D0C" w:rsidRDefault="00E61675" w:rsidP="00347172">
            <w:pPr>
              <w:spacing w:after="0" w:line="240" w:lineRule="auto"/>
              <w:rPr>
                <w:rFonts w:eastAsiaTheme="minorHAnsi" w:cs="Calibri"/>
                <w:bCs/>
                <w:sz w:val="18"/>
                <w:szCs w:val="18"/>
              </w:rPr>
            </w:pPr>
            <w:r w:rsidRPr="005D2D0C">
              <w:rPr>
                <w:rFonts w:eastAsiaTheme="minorHAnsi" w:cs="Calibri"/>
                <w:bCs/>
                <w:sz w:val="18"/>
                <w:szCs w:val="18"/>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76E2764" w14:textId="77777777" w:rsidR="00E61675" w:rsidRPr="005D2D0C" w:rsidRDefault="00E61675" w:rsidP="00347172">
            <w:pPr>
              <w:spacing w:after="0" w:line="240" w:lineRule="auto"/>
              <w:jc w:val="center"/>
              <w:rPr>
                <w:rFonts w:eastAsiaTheme="minorHAnsi" w:cs="Calibri"/>
                <w:bCs/>
                <w:sz w:val="18"/>
                <w:szCs w:val="18"/>
              </w:rPr>
            </w:pPr>
            <w:r w:rsidRPr="005D2D0C">
              <w:rPr>
                <w:rFonts w:eastAsiaTheme="minorHAnsi" w:cs="Calibri"/>
                <w:bCs/>
                <w:sz w:val="18"/>
                <w:szCs w:val="18"/>
              </w:rPr>
              <w:t>Izvršenje 2018.</w:t>
            </w:r>
          </w:p>
        </w:tc>
        <w:tc>
          <w:tcPr>
            <w:tcW w:w="1418" w:type="dxa"/>
            <w:tcBorders>
              <w:top w:val="single" w:sz="8" w:space="0" w:color="auto"/>
              <w:left w:val="nil"/>
              <w:bottom w:val="nil"/>
              <w:right w:val="single" w:sz="8" w:space="0" w:color="auto"/>
            </w:tcBorders>
            <w:shd w:val="clear" w:color="000000" w:fill="F2F2F2"/>
            <w:hideMark/>
          </w:tcPr>
          <w:p w14:paraId="77E9F58D" w14:textId="77777777" w:rsidR="00E61675" w:rsidRPr="005D2D0C" w:rsidRDefault="00E61675" w:rsidP="00347172">
            <w:pPr>
              <w:jc w:val="center"/>
              <w:rPr>
                <w:rFonts w:eastAsiaTheme="minorHAnsi" w:cs="Calibri"/>
                <w:bCs/>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657E1456" w14:textId="77777777" w:rsidR="00E61675" w:rsidRPr="005D2D0C" w:rsidRDefault="00E61675" w:rsidP="00347172">
            <w:pPr>
              <w:spacing w:after="0" w:line="240" w:lineRule="auto"/>
              <w:jc w:val="center"/>
              <w:rPr>
                <w:rFonts w:eastAsiaTheme="minorHAnsi" w:cs="Calibri"/>
                <w:bCs/>
                <w:sz w:val="18"/>
                <w:szCs w:val="18"/>
              </w:rPr>
            </w:pPr>
            <w:r w:rsidRPr="005D2D0C">
              <w:rPr>
                <w:rFonts w:eastAsiaTheme="minorHAnsi" w:cs="Calibri"/>
                <w:bCs/>
                <w:sz w:val="18"/>
                <w:szCs w:val="18"/>
              </w:rPr>
              <w:t>Plan 2020.</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0DF19A9" w14:textId="77777777" w:rsidR="00E61675" w:rsidRPr="005D2D0C" w:rsidRDefault="00E61675" w:rsidP="00347172">
            <w:pPr>
              <w:spacing w:after="0" w:line="240" w:lineRule="auto"/>
              <w:jc w:val="center"/>
              <w:rPr>
                <w:rFonts w:eastAsiaTheme="minorHAnsi" w:cs="Calibri"/>
                <w:bCs/>
                <w:sz w:val="18"/>
                <w:szCs w:val="18"/>
              </w:rPr>
            </w:pPr>
            <w:r w:rsidRPr="005D2D0C">
              <w:rPr>
                <w:rFonts w:eastAsiaTheme="minorHAnsi" w:cs="Calibri"/>
                <w:bCs/>
                <w:sz w:val="18"/>
                <w:szCs w:val="18"/>
              </w:rPr>
              <w:t>Projekcija 2021.</w:t>
            </w:r>
          </w:p>
        </w:tc>
        <w:tc>
          <w:tcPr>
            <w:tcW w:w="1276" w:type="dxa"/>
            <w:vMerge w:val="restart"/>
            <w:tcBorders>
              <w:top w:val="single" w:sz="8" w:space="0" w:color="auto"/>
              <w:left w:val="single" w:sz="8" w:space="0" w:color="auto"/>
              <w:right w:val="single" w:sz="8" w:space="0" w:color="auto"/>
            </w:tcBorders>
            <w:shd w:val="clear" w:color="000000" w:fill="F2F2F2"/>
          </w:tcPr>
          <w:p w14:paraId="79E829E1" w14:textId="77777777" w:rsidR="00E61675" w:rsidRPr="005D2D0C" w:rsidRDefault="00E61675" w:rsidP="00347172">
            <w:pPr>
              <w:spacing w:after="0" w:line="240" w:lineRule="auto"/>
              <w:jc w:val="center"/>
              <w:rPr>
                <w:rFonts w:eastAsiaTheme="minorHAnsi" w:cs="Calibri"/>
                <w:bCs/>
                <w:sz w:val="18"/>
                <w:szCs w:val="18"/>
              </w:rPr>
            </w:pPr>
          </w:p>
          <w:p w14:paraId="5A9B9380" w14:textId="77777777" w:rsidR="00E61675" w:rsidRPr="005D2D0C" w:rsidRDefault="00E61675" w:rsidP="00347172">
            <w:pPr>
              <w:spacing w:after="0" w:line="240" w:lineRule="auto"/>
              <w:jc w:val="center"/>
              <w:rPr>
                <w:rFonts w:eastAsiaTheme="minorHAnsi" w:cs="Calibri"/>
                <w:bCs/>
                <w:sz w:val="18"/>
                <w:szCs w:val="18"/>
              </w:rPr>
            </w:pPr>
            <w:r w:rsidRPr="005D2D0C">
              <w:rPr>
                <w:rFonts w:eastAsiaTheme="minorHAnsi" w:cs="Calibri"/>
                <w:bCs/>
                <w:sz w:val="18"/>
                <w:szCs w:val="18"/>
              </w:rPr>
              <w:t>Projekcija 2022.</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D766B98" w14:textId="77777777" w:rsidR="00E61675" w:rsidRPr="005D2D0C" w:rsidRDefault="00E61675" w:rsidP="00347172">
            <w:pPr>
              <w:spacing w:after="0" w:line="240" w:lineRule="auto"/>
              <w:jc w:val="center"/>
              <w:rPr>
                <w:rFonts w:eastAsiaTheme="minorHAnsi" w:cs="Calibri"/>
                <w:bCs/>
                <w:sz w:val="18"/>
                <w:szCs w:val="18"/>
              </w:rPr>
            </w:pPr>
            <w:r w:rsidRPr="005D2D0C">
              <w:rPr>
                <w:rFonts w:eastAsiaTheme="minorHAnsi" w:cs="Calibri"/>
                <w:bCs/>
                <w:sz w:val="18"/>
                <w:szCs w:val="18"/>
              </w:rPr>
              <w:t>Indeks</w:t>
            </w:r>
          </w:p>
          <w:p w14:paraId="630A74BE" w14:textId="77777777" w:rsidR="00E61675" w:rsidRPr="005D2D0C" w:rsidRDefault="00E61675" w:rsidP="00347172">
            <w:pPr>
              <w:spacing w:after="0" w:line="240" w:lineRule="auto"/>
              <w:jc w:val="center"/>
              <w:rPr>
                <w:rFonts w:eastAsiaTheme="minorHAnsi" w:cs="Calibri"/>
                <w:bCs/>
                <w:sz w:val="18"/>
                <w:szCs w:val="18"/>
              </w:rPr>
            </w:pPr>
            <w:r w:rsidRPr="005D2D0C">
              <w:rPr>
                <w:rFonts w:eastAsiaTheme="minorHAnsi" w:cs="Calibri"/>
                <w:bCs/>
                <w:sz w:val="18"/>
                <w:szCs w:val="18"/>
              </w:rPr>
              <w:t>2020/2019.</w:t>
            </w:r>
          </w:p>
        </w:tc>
      </w:tr>
      <w:tr w:rsidR="00E61675" w:rsidRPr="005D2D0C" w14:paraId="02872838" w14:textId="77777777" w:rsidTr="00347172">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2446B62A" w14:textId="77777777" w:rsidR="00E61675" w:rsidRPr="005D2D0C" w:rsidRDefault="00E61675" w:rsidP="00347172">
            <w:pPr>
              <w:spacing w:after="0" w:line="240" w:lineRule="auto"/>
              <w:rPr>
                <w:rFonts w:eastAsiaTheme="minorHAnsi" w:cs="Calibri"/>
                <w:bCs/>
                <w:sz w:val="18"/>
                <w:szCs w:val="18"/>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47C72546" w14:textId="77777777" w:rsidR="00E61675" w:rsidRPr="005D2D0C" w:rsidRDefault="00E61675" w:rsidP="00347172">
            <w:pPr>
              <w:spacing w:after="0" w:line="240" w:lineRule="auto"/>
              <w:rPr>
                <w:rFonts w:eastAsiaTheme="minorHAnsi" w:cs="Calibri"/>
                <w:bCs/>
                <w:sz w:val="18"/>
                <w:szCs w:val="18"/>
              </w:rPr>
            </w:pPr>
          </w:p>
        </w:tc>
        <w:tc>
          <w:tcPr>
            <w:tcW w:w="1418" w:type="dxa"/>
            <w:tcBorders>
              <w:top w:val="nil"/>
              <w:left w:val="nil"/>
              <w:bottom w:val="single" w:sz="8" w:space="0" w:color="000000"/>
              <w:right w:val="single" w:sz="8" w:space="0" w:color="auto"/>
            </w:tcBorders>
            <w:shd w:val="clear" w:color="000000" w:fill="F2F2F2"/>
            <w:hideMark/>
          </w:tcPr>
          <w:p w14:paraId="3DEDDB3A" w14:textId="77777777" w:rsidR="00E61675" w:rsidRPr="005D2D0C" w:rsidRDefault="00E61675" w:rsidP="00347172">
            <w:pPr>
              <w:jc w:val="center"/>
              <w:rPr>
                <w:rFonts w:eastAsiaTheme="minorHAnsi" w:cs="Calibri"/>
                <w:bCs/>
                <w:sz w:val="18"/>
                <w:szCs w:val="18"/>
              </w:rPr>
            </w:pPr>
            <w:r w:rsidRPr="005D2D0C">
              <w:rPr>
                <w:rFonts w:eastAsiaTheme="minorHAnsi" w:cs="Calibri"/>
                <w:bCs/>
                <w:sz w:val="18"/>
                <w:szCs w:val="18"/>
              </w:rPr>
              <w:t>Plan 2019.</w:t>
            </w:r>
          </w:p>
        </w:tc>
        <w:tc>
          <w:tcPr>
            <w:tcW w:w="1417" w:type="dxa"/>
            <w:vMerge/>
            <w:tcBorders>
              <w:left w:val="nil"/>
              <w:bottom w:val="single" w:sz="8" w:space="0" w:color="000000"/>
              <w:right w:val="single" w:sz="8" w:space="0" w:color="auto"/>
            </w:tcBorders>
            <w:shd w:val="clear" w:color="000000" w:fill="F2F2F2"/>
            <w:vAlign w:val="center"/>
            <w:hideMark/>
          </w:tcPr>
          <w:p w14:paraId="69001004" w14:textId="77777777" w:rsidR="00E61675" w:rsidRPr="005D2D0C" w:rsidRDefault="00E61675" w:rsidP="00347172">
            <w:pPr>
              <w:spacing w:after="0" w:line="240" w:lineRule="auto"/>
              <w:rPr>
                <w:rFonts w:eastAsiaTheme="minorHAnsi" w:cs="Calibri"/>
                <w:bCs/>
                <w:sz w:val="18"/>
                <w:szCs w:val="18"/>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2736263" w14:textId="77777777" w:rsidR="00E61675" w:rsidRPr="005D2D0C" w:rsidRDefault="00E61675" w:rsidP="00347172">
            <w:pPr>
              <w:spacing w:after="0" w:line="240" w:lineRule="auto"/>
              <w:rPr>
                <w:rFonts w:eastAsiaTheme="minorHAnsi" w:cs="Calibri"/>
                <w:bCs/>
                <w:sz w:val="18"/>
                <w:szCs w:val="18"/>
              </w:rPr>
            </w:pPr>
          </w:p>
        </w:tc>
        <w:tc>
          <w:tcPr>
            <w:tcW w:w="1276" w:type="dxa"/>
            <w:vMerge/>
            <w:tcBorders>
              <w:left w:val="single" w:sz="8" w:space="0" w:color="auto"/>
              <w:bottom w:val="single" w:sz="8" w:space="0" w:color="000000"/>
              <w:right w:val="single" w:sz="8" w:space="0" w:color="auto"/>
            </w:tcBorders>
          </w:tcPr>
          <w:p w14:paraId="5F92503F" w14:textId="77777777" w:rsidR="00E61675" w:rsidRPr="005D2D0C" w:rsidRDefault="00E61675" w:rsidP="00347172">
            <w:pPr>
              <w:spacing w:after="0" w:line="240" w:lineRule="auto"/>
              <w:rPr>
                <w:rFonts w:eastAsiaTheme="minorHAnsi" w:cs="Calibri"/>
                <w:bCs/>
                <w:sz w:val="18"/>
                <w:szCs w:val="18"/>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0B1D6A64" w14:textId="77777777" w:rsidR="00E61675" w:rsidRPr="005D2D0C" w:rsidRDefault="00E61675" w:rsidP="00347172">
            <w:pPr>
              <w:spacing w:after="0" w:line="240" w:lineRule="auto"/>
              <w:rPr>
                <w:rFonts w:eastAsiaTheme="minorHAnsi" w:cs="Calibri"/>
                <w:bCs/>
                <w:sz w:val="18"/>
                <w:szCs w:val="18"/>
              </w:rPr>
            </w:pPr>
          </w:p>
        </w:tc>
      </w:tr>
      <w:tr w:rsidR="00E61675" w:rsidRPr="005D2D0C" w14:paraId="380A28D4" w14:textId="77777777" w:rsidTr="00347172">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hideMark/>
          </w:tcPr>
          <w:p w14:paraId="161E8E10" w14:textId="77777777" w:rsidR="00E61675" w:rsidRPr="005D2D0C" w:rsidRDefault="00E61675" w:rsidP="00E61675">
            <w:pPr>
              <w:spacing w:after="0" w:line="240" w:lineRule="auto"/>
              <w:rPr>
                <w:rFonts w:eastAsiaTheme="minorHAnsi" w:cs="Calibri"/>
                <w:bCs/>
                <w:sz w:val="18"/>
                <w:szCs w:val="18"/>
              </w:rPr>
            </w:pPr>
            <w:r w:rsidRPr="005D2D0C">
              <w:rPr>
                <w:rFonts w:eastAsiaTheme="minorHAnsi" w:cs="Calibri"/>
                <w:bCs/>
                <w:sz w:val="18"/>
                <w:szCs w:val="18"/>
              </w:rPr>
              <w:t>UKUPNO PROGRAM</w:t>
            </w:r>
          </w:p>
          <w:p w14:paraId="2D3CCB9D" w14:textId="68B4171B" w:rsidR="00E61675" w:rsidRPr="005D2D0C" w:rsidRDefault="00E61675" w:rsidP="00E61675">
            <w:pPr>
              <w:spacing w:after="0" w:line="240" w:lineRule="auto"/>
              <w:rPr>
                <w:rFonts w:eastAsiaTheme="minorHAnsi" w:cs="Calibri"/>
                <w:bCs/>
                <w:sz w:val="18"/>
                <w:szCs w:val="18"/>
              </w:rPr>
            </w:pPr>
            <w:r w:rsidRPr="005D2D0C">
              <w:rPr>
                <w:rFonts w:eastAsiaTheme="minorHAnsi" w:cs="Calibri"/>
                <w:bCs/>
                <w:sz w:val="18"/>
                <w:szCs w:val="18"/>
              </w:rPr>
              <w:t>Program 3303 KAPITALNO ULAGANJE U PREDŠKOLSKI ODGOJ</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05C21AD" w14:textId="23A90CB7"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173.082,15</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3984A2F2" w14:textId="30B2C3A2"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669.270,81</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306BE120" w14:textId="29E79ED1"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272.700,00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35A85FD8" w14:textId="4DAC2552"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44.300,00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1771A56E" w14:textId="5B85A695"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41.800,00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7DE43D21" w14:textId="2BE57DA1"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40,75</w:t>
            </w:r>
          </w:p>
        </w:tc>
      </w:tr>
      <w:tr w:rsidR="00E61675" w:rsidRPr="005D2D0C" w14:paraId="3A1C19BD" w14:textId="77777777" w:rsidTr="00347172">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78CD2102" w14:textId="0081EE70" w:rsidR="00E61675" w:rsidRPr="005D2D0C" w:rsidRDefault="00E61675" w:rsidP="00E61675">
            <w:pPr>
              <w:spacing w:after="0" w:line="240" w:lineRule="auto"/>
              <w:rPr>
                <w:rFonts w:eastAsiaTheme="minorHAnsi" w:cs="Calibri"/>
                <w:bCs/>
                <w:sz w:val="18"/>
                <w:szCs w:val="18"/>
              </w:rPr>
            </w:pPr>
            <w:r w:rsidRPr="005D2D0C">
              <w:rPr>
                <w:rFonts w:eastAsiaTheme="minorHAnsi" w:cs="Calibri"/>
                <w:bCs/>
                <w:sz w:val="18"/>
                <w:szCs w:val="18"/>
              </w:rPr>
              <w:t>Kapitalni projekt K330301 KAPITALNO ULAGANJE U DJEČJI VRTIĆ U CRIKVENICI</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70783B51" w14:textId="36F5211C"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141.379,19</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4F887A5A" w14:textId="75040569"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241.420,81</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41CAA623" w14:textId="36508FF8"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211.500,00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16546595" w14:textId="4BAFFCA0"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44.300,00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3EC9C8F0" w14:textId="397B76AB"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41.800,00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5E2E87C9" w14:textId="67EF514D" w:rsidR="00E61675" w:rsidRPr="005D2D0C" w:rsidRDefault="00E61675" w:rsidP="00E61675">
            <w:pPr>
              <w:spacing w:after="0" w:line="240" w:lineRule="auto"/>
              <w:jc w:val="right"/>
              <w:rPr>
                <w:rFonts w:eastAsiaTheme="minorHAnsi" w:cs="Calibri"/>
                <w:bCs/>
                <w:sz w:val="18"/>
                <w:szCs w:val="18"/>
              </w:rPr>
            </w:pPr>
            <w:r w:rsidRPr="005D2D0C">
              <w:rPr>
                <w:rFonts w:eastAsiaTheme="minorHAnsi" w:cs="Calibri"/>
                <w:bCs/>
                <w:sz w:val="18"/>
                <w:szCs w:val="18"/>
              </w:rPr>
              <w:t>87,61</w:t>
            </w:r>
          </w:p>
        </w:tc>
      </w:tr>
      <w:tr w:rsidR="0067694D" w:rsidRPr="005D2D0C" w14:paraId="3EE9C288" w14:textId="77777777" w:rsidTr="00347172">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3143AD4" w14:textId="6D285F15" w:rsidR="0067694D" w:rsidRPr="005D2D0C" w:rsidRDefault="0067694D" w:rsidP="0067694D">
            <w:pPr>
              <w:spacing w:after="0" w:line="240" w:lineRule="auto"/>
              <w:rPr>
                <w:rFonts w:eastAsiaTheme="minorHAnsi" w:cs="Calibri"/>
                <w:bCs/>
                <w:sz w:val="18"/>
                <w:szCs w:val="18"/>
              </w:rPr>
            </w:pPr>
            <w:r w:rsidRPr="005D2D0C">
              <w:rPr>
                <w:rFonts w:eastAsiaTheme="minorHAnsi" w:cs="Calibri"/>
                <w:bCs/>
                <w:sz w:val="18"/>
                <w:szCs w:val="18"/>
              </w:rPr>
              <w:t>Kapitalni projekt K330302 KAPITALNO ULAGANJE U DJEČJI VRTIĆ U DRAMLJU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A21C8AF" w14:textId="1C84A11B"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5.000,00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1D1CAA1B" w14:textId="5A8C4DEE"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6FB6A10D" w14:textId="53C4116E"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4C4D685B" w14:textId="0684E667"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50A955FB" w14:textId="7938003D"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0B545FBE" w14:textId="4DE81A55" w:rsidR="0067694D" w:rsidRPr="005D2D0C" w:rsidRDefault="0067694D" w:rsidP="0067694D">
            <w:pPr>
              <w:spacing w:after="0" w:line="240" w:lineRule="auto"/>
              <w:ind w:right="270"/>
              <w:jc w:val="right"/>
              <w:rPr>
                <w:rFonts w:eastAsiaTheme="minorHAnsi" w:cs="Calibri"/>
                <w:bCs/>
                <w:sz w:val="18"/>
                <w:szCs w:val="18"/>
              </w:rPr>
            </w:pPr>
            <w:r w:rsidRPr="005D2D0C">
              <w:rPr>
                <w:rFonts w:eastAsiaTheme="minorHAnsi" w:cs="Calibri"/>
                <w:bCs/>
                <w:sz w:val="18"/>
                <w:szCs w:val="18"/>
              </w:rPr>
              <w:t xml:space="preserve">   0,00</w:t>
            </w:r>
          </w:p>
        </w:tc>
      </w:tr>
      <w:tr w:rsidR="0067694D" w:rsidRPr="005D2D0C" w14:paraId="5AC224B9" w14:textId="77777777" w:rsidTr="00347172">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8D8B253" w14:textId="3FD4E619" w:rsidR="0067694D" w:rsidRPr="005D2D0C" w:rsidRDefault="0067694D" w:rsidP="0067694D">
            <w:pPr>
              <w:spacing w:after="0" w:line="240" w:lineRule="auto"/>
              <w:rPr>
                <w:rFonts w:eastAsiaTheme="minorHAnsi" w:cs="Calibri"/>
                <w:bCs/>
                <w:sz w:val="18"/>
                <w:szCs w:val="18"/>
              </w:rPr>
            </w:pPr>
            <w:r w:rsidRPr="005D2D0C">
              <w:rPr>
                <w:rFonts w:eastAsiaTheme="minorHAnsi" w:cs="Calibri"/>
                <w:bCs/>
                <w:sz w:val="18"/>
                <w:szCs w:val="18"/>
              </w:rPr>
              <w:t>Kapitalni projekt K330303 KAPITALNO ULAGANJE U DJEČJI VRTIĆ U SELCU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C3DE89B" w14:textId="7199F360"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6.792,46</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0E113C9B" w14:textId="3A1AAD13"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464EC5EC" w14:textId="2C6E8DD7"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570BD0BD" w14:textId="28444613"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7B53D2F9" w14:textId="5E411FFE"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59D1A55F" w14:textId="03752BFE"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r>
      <w:tr w:rsidR="0067694D" w:rsidRPr="005D2D0C" w14:paraId="575C088E" w14:textId="77777777" w:rsidTr="00347172">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507A6AB" w14:textId="4D6DA6BE" w:rsidR="0067694D" w:rsidRPr="005D2D0C" w:rsidRDefault="0067694D" w:rsidP="0067694D">
            <w:pPr>
              <w:spacing w:after="0" w:line="240" w:lineRule="auto"/>
              <w:rPr>
                <w:rFonts w:eastAsiaTheme="minorHAnsi" w:cs="Calibri"/>
                <w:bCs/>
                <w:sz w:val="18"/>
                <w:szCs w:val="18"/>
              </w:rPr>
            </w:pPr>
            <w:r w:rsidRPr="005D2D0C">
              <w:rPr>
                <w:rFonts w:eastAsiaTheme="minorHAnsi" w:cs="Calibri"/>
                <w:bCs/>
                <w:sz w:val="18"/>
                <w:szCs w:val="18"/>
              </w:rPr>
              <w:lastRenderedPageBreak/>
              <w:t>Kapitalni projekt K330304 KAPITALNO ULAGANJE U DJEČJI VRTIĆ U JADRANOVU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7191E9AD" w14:textId="7149EA4A"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19.910,50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05BE7FD9" w14:textId="3BADFA84"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783B4DD1" w14:textId="1C706782"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14:paraId="16254EA7" w14:textId="1F3F99A1"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30471CBC" w14:textId="65F58031"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33261763" w14:textId="1643B550"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r>
      <w:tr w:rsidR="0067694D" w:rsidRPr="005D2D0C" w14:paraId="23146BDB" w14:textId="77777777" w:rsidTr="00347172">
        <w:trPr>
          <w:trHeight w:val="465"/>
        </w:trPr>
        <w:tc>
          <w:tcPr>
            <w:tcW w:w="2150" w:type="dxa"/>
            <w:tcBorders>
              <w:top w:val="single" w:sz="8" w:space="0" w:color="000000"/>
              <w:left w:val="single" w:sz="8" w:space="0" w:color="auto"/>
              <w:bottom w:val="single" w:sz="8" w:space="0" w:color="auto"/>
              <w:right w:val="single" w:sz="8" w:space="0" w:color="000000"/>
            </w:tcBorders>
            <w:shd w:val="clear" w:color="000000" w:fill="FFFFFF"/>
            <w:vAlign w:val="center"/>
          </w:tcPr>
          <w:p w14:paraId="00C11664" w14:textId="320AEB57" w:rsidR="0067694D" w:rsidRPr="005D2D0C" w:rsidRDefault="0067694D" w:rsidP="0067694D">
            <w:pPr>
              <w:spacing w:after="0" w:line="240" w:lineRule="auto"/>
              <w:rPr>
                <w:rFonts w:eastAsiaTheme="minorHAnsi" w:cs="Calibri"/>
                <w:bCs/>
                <w:sz w:val="18"/>
                <w:szCs w:val="18"/>
              </w:rPr>
            </w:pPr>
            <w:r w:rsidRPr="005D2D0C">
              <w:rPr>
                <w:rFonts w:eastAsiaTheme="minorHAnsi" w:cs="Calibri"/>
                <w:bCs/>
                <w:sz w:val="18"/>
                <w:szCs w:val="18"/>
              </w:rPr>
              <w:t>Kapitalni projekt K330306 PROJEKT RADOST ZA RADOST</w:t>
            </w:r>
          </w:p>
        </w:tc>
        <w:tc>
          <w:tcPr>
            <w:tcW w:w="1417" w:type="dxa"/>
            <w:tcBorders>
              <w:top w:val="single" w:sz="8" w:space="0" w:color="000000"/>
              <w:left w:val="single" w:sz="8" w:space="0" w:color="000000"/>
              <w:bottom w:val="single" w:sz="8" w:space="0" w:color="auto"/>
              <w:right w:val="single" w:sz="8" w:space="0" w:color="000000"/>
            </w:tcBorders>
            <w:shd w:val="clear" w:color="000000" w:fill="FFFFFF"/>
          </w:tcPr>
          <w:p w14:paraId="0A84B5E6" w14:textId="47088F39"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418" w:type="dxa"/>
            <w:tcBorders>
              <w:top w:val="single" w:sz="8" w:space="0" w:color="000000"/>
              <w:left w:val="single" w:sz="8" w:space="0" w:color="000000"/>
              <w:bottom w:val="single" w:sz="8" w:space="0" w:color="auto"/>
              <w:right w:val="single" w:sz="8" w:space="0" w:color="000000"/>
            </w:tcBorders>
            <w:shd w:val="clear" w:color="000000" w:fill="FFFFFF"/>
          </w:tcPr>
          <w:p w14:paraId="2042FB8B" w14:textId="2E6B5ED1"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427.850,00</w:t>
            </w:r>
          </w:p>
        </w:tc>
        <w:tc>
          <w:tcPr>
            <w:tcW w:w="1417" w:type="dxa"/>
            <w:tcBorders>
              <w:top w:val="single" w:sz="8" w:space="0" w:color="000000"/>
              <w:left w:val="single" w:sz="8" w:space="0" w:color="000000"/>
              <w:bottom w:val="single" w:sz="8" w:space="0" w:color="auto"/>
              <w:right w:val="single" w:sz="8" w:space="0" w:color="000000"/>
            </w:tcBorders>
            <w:shd w:val="clear" w:color="000000" w:fill="FFFFFF"/>
          </w:tcPr>
          <w:p w14:paraId="44B8D14F" w14:textId="68213AFC"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61.200,00</w:t>
            </w:r>
          </w:p>
        </w:tc>
        <w:tc>
          <w:tcPr>
            <w:tcW w:w="1418" w:type="dxa"/>
            <w:tcBorders>
              <w:top w:val="single" w:sz="8" w:space="0" w:color="000000"/>
              <w:left w:val="single" w:sz="8" w:space="0" w:color="000000"/>
              <w:bottom w:val="single" w:sz="8" w:space="0" w:color="auto"/>
              <w:right w:val="single" w:sz="8" w:space="0" w:color="000000"/>
            </w:tcBorders>
            <w:shd w:val="clear" w:color="000000" w:fill="FFFFFF"/>
          </w:tcPr>
          <w:p w14:paraId="0142A2AD" w14:textId="5DE0C530"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276" w:type="dxa"/>
            <w:tcBorders>
              <w:top w:val="single" w:sz="8" w:space="0" w:color="000000"/>
              <w:left w:val="single" w:sz="8" w:space="0" w:color="000000"/>
              <w:bottom w:val="single" w:sz="8" w:space="0" w:color="auto"/>
              <w:right w:val="single" w:sz="8" w:space="0" w:color="000000"/>
            </w:tcBorders>
            <w:shd w:val="clear" w:color="000000" w:fill="FFFFFF"/>
          </w:tcPr>
          <w:p w14:paraId="74676FE8" w14:textId="12F9B502"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0,00</w:t>
            </w:r>
          </w:p>
        </w:tc>
        <w:tc>
          <w:tcPr>
            <w:tcW w:w="1276" w:type="dxa"/>
            <w:tcBorders>
              <w:top w:val="single" w:sz="8" w:space="0" w:color="000000"/>
              <w:left w:val="single" w:sz="8" w:space="0" w:color="000000"/>
              <w:bottom w:val="single" w:sz="8" w:space="0" w:color="auto"/>
              <w:right w:val="single" w:sz="8" w:space="0" w:color="auto"/>
            </w:tcBorders>
            <w:shd w:val="clear" w:color="000000" w:fill="FFFFFF"/>
            <w:vAlign w:val="center"/>
          </w:tcPr>
          <w:p w14:paraId="3F3D05CD" w14:textId="1B6C603B" w:rsidR="0067694D" w:rsidRPr="005D2D0C" w:rsidRDefault="0067694D" w:rsidP="0067694D">
            <w:pPr>
              <w:spacing w:after="0" w:line="240" w:lineRule="auto"/>
              <w:jc w:val="right"/>
              <w:rPr>
                <w:rFonts w:eastAsiaTheme="minorHAnsi" w:cs="Calibri"/>
                <w:bCs/>
                <w:sz w:val="18"/>
                <w:szCs w:val="18"/>
              </w:rPr>
            </w:pPr>
            <w:r w:rsidRPr="005D2D0C">
              <w:rPr>
                <w:rFonts w:eastAsiaTheme="minorHAnsi" w:cs="Calibri"/>
                <w:bCs/>
                <w:sz w:val="18"/>
                <w:szCs w:val="18"/>
              </w:rPr>
              <w:t>14,30</w:t>
            </w:r>
          </w:p>
        </w:tc>
      </w:tr>
    </w:tbl>
    <w:p w14:paraId="6B6CCDF6" w14:textId="383C6D25" w:rsidR="00F54A12" w:rsidRPr="005D2D0C" w:rsidRDefault="00F54A12" w:rsidP="00351B9C">
      <w:pPr>
        <w:rPr>
          <w:rFonts w:asciiTheme="minorHAnsi" w:eastAsiaTheme="minorHAnsi" w:hAnsiTheme="minorHAnsi" w:cstheme="minorBidi"/>
        </w:rPr>
      </w:pPr>
    </w:p>
    <w:tbl>
      <w:tblPr>
        <w:tblW w:w="10632" w:type="dxa"/>
        <w:tblInd w:w="-431" w:type="dxa"/>
        <w:tblLayout w:type="fixed"/>
        <w:tblLook w:val="04A0" w:firstRow="1" w:lastRow="0" w:firstColumn="1" w:lastColumn="0" w:noHBand="0" w:noVBand="1"/>
      </w:tblPr>
      <w:tblGrid>
        <w:gridCol w:w="10632"/>
      </w:tblGrid>
      <w:tr w:rsidR="00E61675" w:rsidRPr="005D2D0C" w14:paraId="74A66D02" w14:textId="77777777" w:rsidTr="0034717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0567A80B" w14:textId="77777777" w:rsidR="00E61675" w:rsidRPr="005D2D0C" w:rsidRDefault="00E61675" w:rsidP="00347172">
            <w:pPr>
              <w:spacing w:after="0" w:line="240" w:lineRule="auto"/>
              <w:rPr>
                <w:rFonts w:ascii="Times New Roman" w:eastAsia="Times New Roman" w:hAnsi="Times New Roman"/>
                <w:b/>
                <w:bCs/>
                <w:sz w:val="20"/>
                <w:szCs w:val="20"/>
                <w:lang w:eastAsia="hr-HR"/>
              </w:rPr>
            </w:pPr>
            <w:r w:rsidRPr="005D2D0C">
              <w:rPr>
                <w:rFonts w:ascii="Times New Roman" w:eastAsia="Times New Roman" w:hAnsi="Times New Roman"/>
                <w:b/>
                <w:bCs/>
                <w:sz w:val="20"/>
                <w:szCs w:val="20"/>
                <w:lang w:eastAsia="hr-HR"/>
              </w:rPr>
              <w:t>Šifra i naziv aktivnosti/projekta u Proračunu:  Kapitalni projekt K330301 KAPITALNO ULAGANJE U DJEČJI VRTIĆ U CRIKVENICI</w:t>
            </w:r>
          </w:p>
        </w:tc>
      </w:tr>
      <w:tr w:rsidR="00E61675" w:rsidRPr="005D2D0C" w14:paraId="2816BFB3" w14:textId="77777777" w:rsidTr="0034717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FB0DCB7" w14:textId="77777777" w:rsidR="00E61675" w:rsidRPr="005D2D0C" w:rsidRDefault="00E61675" w:rsidP="00347172">
            <w:pPr>
              <w:spacing w:after="0" w:line="240" w:lineRule="auto"/>
              <w:rPr>
                <w:rFonts w:ascii="Times New Roman" w:eastAsia="Times New Roman" w:hAnsi="Times New Roman"/>
                <w:sz w:val="18"/>
                <w:szCs w:val="18"/>
                <w:lang w:eastAsia="hr-HR"/>
              </w:rPr>
            </w:pPr>
            <w:r w:rsidRPr="005D2D0C">
              <w:rPr>
                <w:rFonts w:ascii="Times New Roman" w:eastAsia="Times New Roman" w:hAnsi="Times New Roman"/>
                <w:b/>
                <w:sz w:val="18"/>
                <w:szCs w:val="18"/>
                <w:lang w:eastAsia="hr-HR"/>
              </w:rPr>
              <w:t>Zakonske i druge pravne osnove programa</w:t>
            </w:r>
            <w:r w:rsidRPr="005D2D0C">
              <w:rPr>
                <w:rFonts w:ascii="Times New Roman" w:eastAsia="Times New Roman" w:hAnsi="Times New Roman"/>
                <w:sz w:val="18"/>
                <w:szCs w:val="18"/>
                <w:lang w:eastAsia="hr-HR"/>
              </w:rPr>
              <w:t>:</w:t>
            </w:r>
          </w:p>
          <w:p w14:paraId="2F101D0B" w14:textId="77777777" w:rsidR="00E61675" w:rsidRPr="005D2D0C" w:rsidRDefault="00E61675" w:rsidP="00347172">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predškolskom odgoju i obrazovanju </w:t>
            </w:r>
          </w:p>
          <w:p w14:paraId="1836EA31" w14:textId="77777777" w:rsidR="00E61675" w:rsidRPr="005D2D0C" w:rsidRDefault="00E61675" w:rsidP="00347172">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Državni pedagoški standard predškolskog odgoja i naobrazbe </w:t>
            </w:r>
          </w:p>
          <w:p w14:paraId="0DC32050" w14:textId="77777777" w:rsidR="00E61675" w:rsidRPr="005D2D0C" w:rsidRDefault="00E61675" w:rsidP="00347172">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Pravilnik o načinu raspolaganja sredstvima državnog proračuna i mjerilima sufinanciranja programa predškolskog odgoja)</w:t>
            </w:r>
          </w:p>
          <w:p w14:paraId="11BB4D9F" w14:textId="77777777" w:rsidR="00E61675" w:rsidRPr="005D2D0C" w:rsidRDefault="00E61675" w:rsidP="00347172">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hrani </w:t>
            </w:r>
          </w:p>
          <w:p w14:paraId="599D74D9" w14:textId="13AC7697" w:rsidR="00E61675" w:rsidRPr="005D2D0C" w:rsidRDefault="00E61675" w:rsidP="00347172">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higijeni hrane i </w:t>
            </w:r>
            <w:proofErr w:type="spellStart"/>
            <w:r w:rsidRPr="005D2D0C">
              <w:rPr>
                <w:rFonts w:eastAsiaTheme="minorHAnsi" w:cs="Calibri"/>
                <w:bCs/>
                <w:sz w:val="18"/>
                <w:szCs w:val="18"/>
              </w:rPr>
              <w:t>mikrobioloskim</w:t>
            </w:r>
            <w:proofErr w:type="spellEnd"/>
            <w:r w:rsidRPr="005D2D0C">
              <w:rPr>
                <w:rFonts w:eastAsiaTheme="minorHAnsi" w:cs="Calibri"/>
                <w:bCs/>
                <w:sz w:val="18"/>
                <w:szCs w:val="18"/>
              </w:rPr>
              <w:t xml:space="preserve"> kriterijima za hranu </w:t>
            </w:r>
          </w:p>
          <w:p w14:paraId="5A4E30D5" w14:textId="4AE4FF75"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čl. 20. Zakona o zaštiti na radu</w:t>
            </w:r>
          </w:p>
          <w:p w14:paraId="0898897E" w14:textId="77777777" w:rsidR="00E61675" w:rsidRPr="005D2D0C" w:rsidRDefault="00E61675" w:rsidP="00347172">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Upute za izradu proračuna za period 2020.-2022.godine za proračunske korisnike</w:t>
            </w:r>
          </w:p>
          <w:p w14:paraId="5EDF6663" w14:textId="77777777" w:rsidR="00E61675" w:rsidRPr="005D2D0C" w:rsidRDefault="00E61675" w:rsidP="00347172">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Upute za izradu proračuna jedinica lokalne i područne (regionalne) samouprave za razdoblje 2020.-2022.</w:t>
            </w:r>
          </w:p>
          <w:p w14:paraId="3B67C5F9" w14:textId="77777777" w:rsidR="00E61675" w:rsidRPr="005D2D0C" w:rsidRDefault="00E61675" w:rsidP="00347172">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Odluka Gradskog vijeća Grada Crikvenice o mjerilima za financiranje djelatnosti predškolskog odgoja i obrazovanja u Gradu Crikvenici</w:t>
            </w:r>
          </w:p>
          <w:p w14:paraId="41DBF69D" w14:textId="77777777" w:rsidR="00E61675" w:rsidRPr="005D2D0C" w:rsidRDefault="00E61675" w:rsidP="00347172">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Pravilnik o načinu raspolaganja sredstvima državnog proračuna i mjerilima sufinanciranja programa predškolskog odgoja</w:t>
            </w:r>
          </w:p>
          <w:p w14:paraId="1722AB6A" w14:textId="61903848"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Propisi o javnoj nabavi</w:t>
            </w:r>
          </w:p>
        </w:tc>
      </w:tr>
      <w:tr w:rsidR="00E61675" w:rsidRPr="005D2D0C" w14:paraId="2F587185" w14:textId="77777777" w:rsidTr="0034717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BC506BB" w14:textId="77777777" w:rsidR="00E61675" w:rsidRPr="005D2D0C" w:rsidRDefault="00E61675" w:rsidP="00347172">
            <w:pPr>
              <w:spacing w:after="0" w:line="240" w:lineRule="auto"/>
              <w:ind w:firstLine="39"/>
              <w:rPr>
                <w:rFonts w:ascii="Times New Roman" w:eastAsia="Times New Roman" w:hAnsi="Times New Roman"/>
                <w:b/>
                <w:bCs/>
                <w:sz w:val="18"/>
                <w:szCs w:val="18"/>
                <w:lang w:eastAsia="hr-HR"/>
              </w:rPr>
            </w:pPr>
            <w:r w:rsidRPr="005D2D0C">
              <w:rPr>
                <w:rFonts w:ascii="Times New Roman" w:eastAsia="Times New Roman" w:hAnsi="Times New Roman"/>
                <w:b/>
                <w:bCs/>
                <w:sz w:val="18"/>
                <w:szCs w:val="18"/>
                <w:lang w:eastAsia="hr-HR"/>
              </w:rPr>
              <w:t>Obrazloženje aktivnosti/projekta</w:t>
            </w:r>
          </w:p>
          <w:p w14:paraId="209FD91A" w14:textId="1E141BE6" w:rsidR="00E61675" w:rsidRPr="005D2D0C" w:rsidRDefault="00E61675" w:rsidP="00347172">
            <w:pPr>
              <w:ind w:left="720"/>
              <w:contextualSpacing/>
              <w:jc w:val="both"/>
              <w:rPr>
                <w:rFonts w:eastAsiaTheme="minorHAnsi" w:cs="Calibri"/>
                <w:bCs/>
                <w:sz w:val="18"/>
                <w:szCs w:val="18"/>
              </w:rPr>
            </w:pPr>
            <w:r w:rsidRPr="005D2D0C">
              <w:rPr>
                <w:rFonts w:eastAsiaTheme="minorHAnsi" w:cs="Calibri"/>
                <w:bCs/>
                <w:sz w:val="18"/>
                <w:szCs w:val="18"/>
              </w:rPr>
              <w:t xml:space="preserve">Odnosi se na povećanje </w:t>
            </w:r>
            <w:proofErr w:type="spellStart"/>
            <w:r w:rsidRPr="005D2D0C">
              <w:rPr>
                <w:rFonts w:eastAsiaTheme="minorHAnsi" w:cs="Calibri"/>
                <w:bCs/>
                <w:sz w:val="18"/>
                <w:szCs w:val="18"/>
              </w:rPr>
              <w:t>matetrijalnih</w:t>
            </w:r>
            <w:proofErr w:type="spellEnd"/>
            <w:r w:rsidRPr="005D2D0C">
              <w:rPr>
                <w:rFonts w:eastAsiaTheme="minorHAnsi" w:cs="Calibri"/>
                <w:bCs/>
                <w:sz w:val="18"/>
                <w:szCs w:val="18"/>
              </w:rPr>
              <w:t xml:space="preserve"> uvjeta u dječjem vrtiću i Crikvenici. Planirana je nabava uredskog namještaja (kancelarija tajnika i dio namještaja za kancelariju stručnjaka na radu (2020 ), dio namještaja za kancelariju stručnjaka na radu (2021), dio uredskog namještaja (2022.); opremanje kuhinje novom </w:t>
            </w:r>
            <w:proofErr w:type="spellStart"/>
            <w:r w:rsidRPr="005D2D0C">
              <w:rPr>
                <w:rFonts w:eastAsiaTheme="minorHAnsi" w:cs="Calibri"/>
                <w:bCs/>
                <w:sz w:val="18"/>
                <w:szCs w:val="18"/>
              </w:rPr>
              <w:t>napom</w:t>
            </w:r>
            <w:proofErr w:type="spellEnd"/>
            <w:r w:rsidRPr="005D2D0C">
              <w:rPr>
                <w:rFonts w:eastAsiaTheme="minorHAnsi" w:cs="Calibri"/>
                <w:bCs/>
                <w:sz w:val="18"/>
                <w:szCs w:val="18"/>
              </w:rPr>
              <w:t xml:space="preserve"> i štednjakom (2020); nove kosilice (2021), te strojeva za kuhinju (2022); izmjena </w:t>
            </w:r>
            <w:proofErr w:type="spellStart"/>
            <w:r w:rsidRPr="005D2D0C">
              <w:rPr>
                <w:rFonts w:eastAsiaTheme="minorHAnsi" w:cs="Calibri"/>
                <w:bCs/>
                <w:sz w:val="18"/>
                <w:szCs w:val="18"/>
              </w:rPr>
              <w:t>stra</w:t>
            </w:r>
            <w:r w:rsidR="005D2D0C" w:rsidRPr="005D2D0C">
              <w:rPr>
                <w:rFonts w:eastAsiaTheme="minorHAnsi" w:cs="Calibri"/>
                <w:bCs/>
                <w:sz w:val="18"/>
                <w:szCs w:val="18"/>
              </w:rPr>
              <w:t>r</w:t>
            </w:r>
            <w:r w:rsidRPr="005D2D0C">
              <w:rPr>
                <w:rFonts w:eastAsiaTheme="minorHAnsi" w:cs="Calibri"/>
                <w:bCs/>
                <w:sz w:val="18"/>
                <w:szCs w:val="18"/>
              </w:rPr>
              <w:t>h</w:t>
            </w:r>
            <w:proofErr w:type="spellEnd"/>
            <w:r w:rsidRPr="005D2D0C">
              <w:rPr>
                <w:rFonts w:eastAsiaTheme="minorHAnsi" w:cs="Calibri"/>
                <w:bCs/>
                <w:sz w:val="18"/>
                <w:szCs w:val="18"/>
              </w:rPr>
              <w:t xml:space="preserve">  klima uređaja kroz sve tri godine i postavljanje klima uređaja u </w:t>
            </w:r>
            <w:proofErr w:type="spellStart"/>
            <w:r w:rsidRPr="005D2D0C">
              <w:rPr>
                <w:rFonts w:eastAsiaTheme="minorHAnsi" w:cs="Calibri"/>
                <w:bCs/>
                <w:sz w:val="18"/>
                <w:szCs w:val="18"/>
              </w:rPr>
              <w:t>blagavaoni</w:t>
            </w:r>
            <w:proofErr w:type="spellEnd"/>
            <w:r w:rsidRPr="005D2D0C">
              <w:rPr>
                <w:rFonts w:eastAsiaTheme="minorHAnsi" w:cs="Calibri"/>
                <w:bCs/>
                <w:sz w:val="18"/>
                <w:szCs w:val="18"/>
              </w:rPr>
              <w:t xml:space="preserve">; nabava novog službenog automobila (2020); nova ograda u dijelu dvorišta (2020) te dodatna ulaganja u dvorištu sukladno potrebama (2021 -22); </w:t>
            </w:r>
          </w:p>
        </w:tc>
      </w:tr>
      <w:tr w:rsidR="00E61675" w:rsidRPr="005D2D0C" w14:paraId="648AC8F0" w14:textId="77777777" w:rsidTr="0034717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7B1F1ED" w14:textId="77777777" w:rsidR="00E61675" w:rsidRPr="005D2D0C" w:rsidRDefault="00E61675" w:rsidP="00347172">
            <w:pPr>
              <w:spacing w:after="0" w:line="240" w:lineRule="auto"/>
              <w:ind w:firstLine="39"/>
              <w:rPr>
                <w:rFonts w:eastAsiaTheme="minorHAnsi" w:cs="Calibri"/>
                <w:bCs/>
                <w:sz w:val="18"/>
                <w:szCs w:val="18"/>
              </w:rPr>
            </w:pPr>
            <w:r w:rsidRPr="005D2D0C">
              <w:rPr>
                <w:rFonts w:eastAsiaTheme="minorHAnsi" w:cs="Calibri"/>
                <w:sz w:val="18"/>
                <w:szCs w:val="18"/>
              </w:rPr>
              <w:tab/>
            </w:r>
            <w:r w:rsidRPr="005D2D0C">
              <w:rPr>
                <w:rFonts w:eastAsiaTheme="minorHAnsi" w:cs="Calibri"/>
                <w:bCs/>
                <w:sz w:val="18"/>
                <w:szCs w:val="18"/>
              </w:rPr>
              <w:t xml:space="preserve">Odstupanje je znatno u odnosu na prošlogodišnji plan. Do odstupanja dolazi uglavnom zbog pripreme obroka za škole. Kapacitet    </w:t>
            </w:r>
          </w:p>
          <w:p w14:paraId="209ACB05" w14:textId="5029EB9D" w:rsidR="00E61675" w:rsidRPr="005D2D0C" w:rsidRDefault="00E61675" w:rsidP="00347172">
            <w:pPr>
              <w:spacing w:after="0" w:line="240" w:lineRule="auto"/>
              <w:ind w:firstLine="39"/>
              <w:rPr>
                <w:rFonts w:eastAsiaTheme="minorHAnsi" w:cs="Calibri"/>
                <w:bCs/>
                <w:sz w:val="18"/>
                <w:szCs w:val="18"/>
              </w:rPr>
            </w:pPr>
            <w:r w:rsidRPr="005D2D0C">
              <w:rPr>
                <w:rFonts w:eastAsiaTheme="minorHAnsi" w:cs="Calibri"/>
                <w:bCs/>
                <w:sz w:val="18"/>
                <w:szCs w:val="18"/>
              </w:rPr>
              <w:t xml:space="preserve">                 k</w:t>
            </w:r>
            <w:r w:rsidR="006E6D62" w:rsidRPr="005D2D0C">
              <w:rPr>
                <w:rFonts w:eastAsiaTheme="minorHAnsi" w:cs="Calibri"/>
                <w:bCs/>
                <w:sz w:val="18"/>
                <w:szCs w:val="18"/>
              </w:rPr>
              <w:t>uhinje nije dostatan te ju je zb</w:t>
            </w:r>
            <w:r w:rsidRPr="005D2D0C">
              <w:rPr>
                <w:rFonts w:eastAsiaTheme="minorHAnsi" w:cs="Calibri"/>
                <w:bCs/>
                <w:sz w:val="18"/>
                <w:szCs w:val="18"/>
              </w:rPr>
              <w:t xml:space="preserve">og toga potrebno dodatno opremiti. Dostavno vozilo je većina dana potrebno za prijevoz hrane (od </w:t>
            </w:r>
          </w:p>
          <w:p w14:paraId="6D6B41F3" w14:textId="77777777" w:rsidR="00E61675" w:rsidRPr="005D2D0C" w:rsidRDefault="00E61675" w:rsidP="00347172">
            <w:pPr>
              <w:spacing w:after="0" w:line="240" w:lineRule="auto"/>
              <w:ind w:firstLine="39"/>
              <w:rPr>
                <w:rFonts w:eastAsiaTheme="minorHAnsi" w:cs="Calibri"/>
                <w:bCs/>
                <w:sz w:val="18"/>
                <w:szCs w:val="18"/>
              </w:rPr>
            </w:pPr>
            <w:r w:rsidRPr="005D2D0C">
              <w:rPr>
                <w:rFonts w:eastAsiaTheme="minorHAnsi" w:cs="Calibri"/>
                <w:bCs/>
                <w:sz w:val="18"/>
                <w:szCs w:val="18"/>
              </w:rPr>
              <w:t xml:space="preserve">                 10:30 sati) te je  stoga potrebno nabaviti novi službeni automobil koji biti dostupan u slučaju intervencija domara u područnim  </w:t>
            </w:r>
          </w:p>
          <w:p w14:paraId="46CDFDE4" w14:textId="35CF8C68" w:rsidR="00E61675" w:rsidRPr="005D2D0C" w:rsidRDefault="00E61675" w:rsidP="00347172">
            <w:pPr>
              <w:spacing w:after="0" w:line="240" w:lineRule="auto"/>
              <w:ind w:firstLine="39"/>
              <w:rPr>
                <w:rFonts w:eastAsiaTheme="minorHAnsi" w:cs="Calibri"/>
                <w:bCs/>
                <w:sz w:val="18"/>
                <w:szCs w:val="18"/>
              </w:rPr>
            </w:pPr>
            <w:r w:rsidRPr="005D2D0C">
              <w:rPr>
                <w:rFonts w:eastAsiaTheme="minorHAnsi" w:cs="Calibri"/>
                <w:bCs/>
                <w:sz w:val="18"/>
                <w:szCs w:val="18"/>
              </w:rPr>
              <w:t xml:space="preserve">                 objektima i za odlazak na seminare i stručne skupove. Potrebno je obnov</w:t>
            </w:r>
            <w:r w:rsidR="006E6D62" w:rsidRPr="005D2D0C">
              <w:rPr>
                <w:rFonts w:eastAsiaTheme="minorHAnsi" w:cs="Calibri"/>
                <w:bCs/>
                <w:sz w:val="18"/>
                <w:szCs w:val="18"/>
              </w:rPr>
              <w:t>iti kanc</w:t>
            </w:r>
            <w:r w:rsidRPr="005D2D0C">
              <w:rPr>
                <w:rFonts w:eastAsiaTheme="minorHAnsi" w:cs="Calibri"/>
                <w:bCs/>
                <w:sz w:val="18"/>
                <w:szCs w:val="18"/>
              </w:rPr>
              <w:t xml:space="preserve">elariju tajnika te </w:t>
            </w:r>
            <w:proofErr w:type="spellStart"/>
            <w:r w:rsidRPr="005D2D0C">
              <w:rPr>
                <w:rFonts w:eastAsiaTheme="minorHAnsi" w:cs="Calibri"/>
                <w:bCs/>
                <w:sz w:val="18"/>
                <w:szCs w:val="18"/>
              </w:rPr>
              <w:t>opremiiti</w:t>
            </w:r>
            <w:proofErr w:type="spellEnd"/>
            <w:r w:rsidRPr="005D2D0C">
              <w:rPr>
                <w:rFonts w:eastAsiaTheme="minorHAnsi" w:cs="Calibri"/>
                <w:bCs/>
                <w:sz w:val="18"/>
                <w:szCs w:val="18"/>
              </w:rPr>
              <w:t xml:space="preserve"> kancelariju stručnjaka </w:t>
            </w:r>
          </w:p>
          <w:p w14:paraId="6791DBFB" w14:textId="77777777" w:rsidR="00E61675" w:rsidRPr="005D2D0C" w:rsidRDefault="00E61675" w:rsidP="00347172">
            <w:pPr>
              <w:spacing w:after="0" w:line="240" w:lineRule="auto"/>
              <w:ind w:firstLine="39"/>
              <w:rPr>
                <w:rFonts w:eastAsiaTheme="minorHAnsi" w:cs="Calibri"/>
                <w:bCs/>
                <w:sz w:val="18"/>
                <w:szCs w:val="18"/>
              </w:rPr>
            </w:pPr>
            <w:r w:rsidRPr="005D2D0C">
              <w:rPr>
                <w:rFonts w:eastAsiaTheme="minorHAnsi" w:cs="Calibri"/>
                <w:bCs/>
                <w:sz w:val="18"/>
                <w:szCs w:val="18"/>
              </w:rPr>
              <w:t xml:space="preserve">                 zaštite na radu.</w:t>
            </w:r>
          </w:p>
          <w:p w14:paraId="61B12950" w14:textId="77777777" w:rsidR="00E61675" w:rsidRPr="005D2D0C" w:rsidRDefault="00E61675" w:rsidP="00347172">
            <w:pPr>
              <w:spacing w:after="0" w:line="240" w:lineRule="auto"/>
              <w:ind w:firstLine="39"/>
              <w:rPr>
                <w:rFonts w:ascii="Times New Roman" w:eastAsia="Times New Roman" w:hAnsi="Times New Roman"/>
                <w:sz w:val="18"/>
                <w:szCs w:val="18"/>
                <w:lang w:eastAsia="hr-HR"/>
              </w:rPr>
            </w:pPr>
          </w:p>
        </w:tc>
      </w:tr>
      <w:tr w:rsidR="00E61675" w:rsidRPr="005D2D0C" w14:paraId="3391AD14" w14:textId="77777777" w:rsidTr="0034717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B4B8816" w14:textId="77777777" w:rsidR="00E61675" w:rsidRPr="005D2D0C" w:rsidRDefault="00E61675" w:rsidP="0034717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r w:rsidRPr="005D2D0C">
              <w:rPr>
                <w:rFonts w:eastAsiaTheme="minorHAnsi" w:cs="Calibri"/>
                <w:b/>
                <w:sz w:val="18"/>
                <w:szCs w:val="18"/>
              </w:rPr>
              <w:t>Pokazatelji rezultata</w:t>
            </w:r>
          </w:p>
          <w:tbl>
            <w:tblPr>
              <w:tblStyle w:val="TableGrid2"/>
              <w:tblW w:w="0" w:type="auto"/>
              <w:tblInd w:w="0" w:type="dxa"/>
              <w:tblLayout w:type="fixed"/>
              <w:tblCellMar>
                <w:left w:w="0" w:type="dxa"/>
                <w:right w:w="0" w:type="dxa"/>
              </w:tblCellMar>
              <w:tblLook w:val="04A0" w:firstRow="1" w:lastRow="0" w:firstColumn="1" w:lastColumn="0" w:noHBand="0" w:noVBand="1"/>
            </w:tblPr>
            <w:tblGrid>
              <w:gridCol w:w="2011"/>
              <w:gridCol w:w="1560"/>
              <w:gridCol w:w="1118"/>
              <w:gridCol w:w="1119"/>
              <w:gridCol w:w="1119"/>
              <w:gridCol w:w="1119"/>
              <w:gridCol w:w="1119"/>
              <w:gridCol w:w="1119"/>
            </w:tblGrid>
            <w:tr w:rsidR="00E61675" w:rsidRPr="005D2D0C" w14:paraId="20F520A7" w14:textId="77777777" w:rsidTr="00347172">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BB09938" w14:textId="77777777" w:rsidR="00E61675" w:rsidRPr="005D2D0C" w:rsidRDefault="00E61675" w:rsidP="00347172">
                  <w:pPr>
                    <w:spacing w:after="0" w:line="240" w:lineRule="auto"/>
                    <w:jc w:val="center"/>
                    <w:rPr>
                      <w:rFonts w:ascii="Calibri" w:hAnsi="Calibri" w:cs="Calibri"/>
                      <w:bCs/>
                      <w:sz w:val="18"/>
                      <w:szCs w:val="18"/>
                    </w:rPr>
                  </w:pPr>
                  <w:r w:rsidRPr="005D2D0C">
                    <w:rPr>
                      <w:rFonts w:ascii="Calibri" w:hAnsi="Calibri" w:cs="Calibri"/>
                      <w:bCs/>
                      <w:sz w:val="18"/>
                      <w:szCs w:val="18"/>
                    </w:rPr>
                    <w:t>Pokazatelj rezultata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F2E265" w14:textId="77777777" w:rsidR="00E61675" w:rsidRPr="005D2D0C" w:rsidRDefault="00E61675" w:rsidP="00347172">
                  <w:pPr>
                    <w:spacing w:after="0" w:line="240" w:lineRule="auto"/>
                    <w:jc w:val="center"/>
                    <w:rPr>
                      <w:rFonts w:ascii="Calibri" w:hAnsi="Calibri" w:cs="Calibri"/>
                      <w:bCs/>
                      <w:sz w:val="18"/>
                      <w:szCs w:val="18"/>
                    </w:rPr>
                  </w:pPr>
                  <w:r w:rsidRPr="005D2D0C">
                    <w:rPr>
                      <w:rFonts w:ascii="Calibri" w:hAnsi="Calibri" w:cs="Calibri"/>
                      <w:bCs/>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E4097F" w14:textId="77777777" w:rsidR="00E61675" w:rsidRPr="005D2D0C" w:rsidRDefault="00E61675" w:rsidP="00347172">
                  <w:pPr>
                    <w:spacing w:after="0" w:line="240" w:lineRule="auto"/>
                    <w:jc w:val="center"/>
                    <w:rPr>
                      <w:rFonts w:ascii="Calibri" w:hAnsi="Calibri" w:cs="Calibri"/>
                      <w:bCs/>
                      <w:sz w:val="18"/>
                      <w:szCs w:val="18"/>
                    </w:rPr>
                  </w:pPr>
                  <w:r w:rsidRPr="005D2D0C">
                    <w:rPr>
                      <w:rFonts w:ascii="Calibri" w:hAnsi="Calibri" w:cs="Calibri"/>
                      <w:bCs/>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74D0794" w14:textId="77777777" w:rsidR="00E61675" w:rsidRPr="005D2D0C" w:rsidRDefault="00E61675" w:rsidP="00347172">
                  <w:pPr>
                    <w:spacing w:after="0" w:line="240" w:lineRule="auto"/>
                    <w:jc w:val="center"/>
                    <w:rPr>
                      <w:rFonts w:ascii="Calibri" w:hAnsi="Calibri" w:cs="Calibri"/>
                      <w:bCs/>
                      <w:sz w:val="18"/>
                      <w:szCs w:val="18"/>
                    </w:rPr>
                  </w:pPr>
                  <w:r w:rsidRPr="005D2D0C">
                    <w:rPr>
                      <w:rFonts w:ascii="Calibri" w:hAnsi="Calibri" w:cs="Calibri"/>
                      <w:bCs/>
                      <w:sz w:val="18"/>
                      <w:szCs w:val="18"/>
                    </w:rPr>
                    <w:t>Polazna vrijednost 2019.</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128ACAF" w14:textId="77777777" w:rsidR="00E61675" w:rsidRPr="005D2D0C" w:rsidRDefault="00E61675" w:rsidP="00347172">
                  <w:pPr>
                    <w:spacing w:after="0" w:line="240" w:lineRule="auto"/>
                    <w:jc w:val="center"/>
                    <w:rPr>
                      <w:rFonts w:ascii="Calibri" w:hAnsi="Calibri" w:cs="Calibri"/>
                      <w:bCs/>
                      <w:sz w:val="18"/>
                      <w:szCs w:val="18"/>
                    </w:rPr>
                  </w:pPr>
                  <w:r w:rsidRPr="005D2D0C">
                    <w:rPr>
                      <w:rFonts w:ascii="Calibri" w:hAnsi="Calibri" w:cs="Calibri"/>
                      <w:bCs/>
                      <w:sz w:val="18"/>
                      <w:szCs w:val="18"/>
                    </w:rPr>
                    <w:t>Izvor podataka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07568F9" w14:textId="77777777" w:rsidR="00E61675" w:rsidRPr="005D2D0C" w:rsidRDefault="00E61675" w:rsidP="00347172">
                  <w:pPr>
                    <w:spacing w:after="0" w:line="240" w:lineRule="auto"/>
                    <w:jc w:val="center"/>
                    <w:rPr>
                      <w:rFonts w:ascii="Calibri" w:hAnsi="Calibri" w:cs="Calibri"/>
                      <w:bCs/>
                      <w:sz w:val="18"/>
                      <w:szCs w:val="18"/>
                    </w:rPr>
                  </w:pPr>
                  <w:r w:rsidRPr="005D2D0C">
                    <w:rPr>
                      <w:rFonts w:ascii="Calibri" w:hAnsi="Calibri" w:cs="Calibri"/>
                      <w:bCs/>
                      <w:sz w:val="18"/>
                      <w:szCs w:val="18"/>
                    </w:rPr>
                    <w:t>Ciljana vrijednost za 2020.</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3490987" w14:textId="77777777" w:rsidR="00E61675" w:rsidRPr="005D2D0C" w:rsidRDefault="00E61675" w:rsidP="00347172">
                  <w:pPr>
                    <w:spacing w:after="0" w:line="240" w:lineRule="auto"/>
                    <w:jc w:val="center"/>
                    <w:rPr>
                      <w:rFonts w:ascii="Calibri" w:hAnsi="Calibri" w:cs="Calibri"/>
                      <w:bCs/>
                      <w:sz w:val="18"/>
                      <w:szCs w:val="18"/>
                    </w:rPr>
                  </w:pPr>
                  <w:r w:rsidRPr="005D2D0C">
                    <w:rPr>
                      <w:rFonts w:ascii="Calibri" w:hAnsi="Calibri" w:cs="Calibri"/>
                      <w:bCs/>
                      <w:sz w:val="18"/>
                      <w:szCs w:val="18"/>
                    </w:rPr>
                    <w:t>Ciljana vrijednost za 2021.</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3FF3730" w14:textId="77777777" w:rsidR="00E61675" w:rsidRPr="005D2D0C" w:rsidRDefault="00E61675" w:rsidP="00347172">
                  <w:pPr>
                    <w:spacing w:after="0" w:line="240" w:lineRule="auto"/>
                    <w:jc w:val="center"/>
                    <w:rPr>
                      <w:rFonts w:ascii="Calibri" w:hAnsi="Calibri" w:cs="Calibri"/>
                      <w:bCs/>
                      <w:sz w:val="18"/>
                      <w:szCs w:val="18"/>
                    </w:rPr>
                  </w:pPr>
                  <w:r w:rsidRPr="005D2D0C">
                    <w:rPr>
                      <w:rFonts w:ascii="Calibri" w:hAnsi="Calibri" w:cs="Calibri"/>
                      <w:bCs/>
                      <w:sz w:val="18"/>
                      <w:szCs w:val="18"/>
                    </w:rPr>
                    <w:t>Ciljana vrijednost za 2022.</w:t>
                  </w:r>
                </w:p>
              </w:tc>
            </w:tr>
            <w:tr w:rsidR="00E61675" w:rsidRPr="005D2D0C" w14:paraId="67891AF1" w14:textId="77777777" w:rsidTr="00347172">
              <w:tc>
                <w:tcPr>
                  <w:tcW w:w="2011" w:type="dxa"/>
                  <w:tcBorders>
                    <w:top w:val="single" w:sz="4" w:space="0" w:color="auto"/>
                    <w:left w:val="single" w:sz="4" w:space="0" w:color="auto"/>
                    <w:bottom w:val="single" w:sz="4" w:space="0" w:color="auto"/>
                    <w:right w:val="single" w:sz="4" w:space="0" w:color="auto"/>
                  </w:tcBorders>
                  <w:vAlign w:val="center"/>
                </w:tcPr>
                <w:p w14:paraId="76F27604" w14:textId="012C4F18" w:rsidR="00E61675"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Poboljšanje komunikacije između svih vrtića</w:t>
                  </w:r>
                </w:p>
              </w:tc>
              <w:tc>
                <w:tcPr>
                  <w:tcW w:w="1560" w:type="dxa"/>
                  <w:tcBorders>
                    <w:top w:val="single" w:sz="4" w:space="0" w:color="auto"/>
                    <w:left w:val="single" w:sz="4" w:space="0" w:color="auto"/>
                    <w:bottom w:val="single" w:sz="4" w:space="0" w:color="auto"/>
                    <w:right w:val="single" w:sz="4" w:space="0" w:color="auto"/>
                  </w:tcBorders>
                  <w:vAlign w:val="center"/>
                </w:tcPr>
                <w:p w14:paraId="4EA65F01" w14:textId="5C0CEE95" w:rsidR="00E61675"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Dječji vrtić Radost ima 4 objekta koji su smješteni na području od Selca do Jadranova. Zaposlen je jedan domar koji vrši popravke u vrim objektima i dostavu hrane za vrtić. Dostavu hrane za škole vrši kuhar a koristi dostavno vozilo vrtića.</w:t>
                  </w:r>
                </w:p>
              </w:tc>
              <w:tc>
                <w:tcPr>
                  <w:tcW w:w="1118" w:type="dxa"/>
                  <w:tcBorders>
                    <w:top w:val="single" w:sz="4" w:space="0" w:color="auto"/>
                    <w:left w:val="single" w:sz="4" w:space="0" w:color="auto"/>
                    <w:bottom w:val="single" w:sz="4" w:space="0" w:color="auto"/>
                    <w:right w:val="single" w:sz="4" w:space="0" w:color="auto"/>
                  </w:tcBorders>
                  <w:vAlign w:val="center"/>
                </w:tcPr>
                <w:p w14:paraId="5F978466" w14:textId="0D4861C7" w:rsidR="00E61675"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Broj službenih vozila</w:t>
                  </w:r>
                </w:p>
              </w:tc>
              <w:tc>
                <w:tcPr>
                  <w:tcW w:w="1119" w:type="dxa"/>
                  <w:tcBorders>
                    <w:top w:val="single" w:sz="4" w:space="0" w:color="auto"/>
                    <w:left w:val="single" w:sz="4" w:space="0" w:color="auto"/>
                    <w:bottom w:val="single" w:sz="4" w:space="0" w:color="auto"/>
                    <w:right w:val="single" w:sz="4" w:space="0" w:color="auto"/>
                  </w:tcBorders>
                  <w:vAlign w:val="center"/>
                </w:tcPr>
                <w:p w14:paraId="4B7C3824" w14:textId="77777777" w:rsidR="00E61675"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1</w:t>
                  </w:r>
                </w:p>
                <w:p w14:paraId="52BF317E" w14:textId="0C31B1E0" w:rsidR="006E6D62"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(dostavno službeno vozilo)</w:t>
                  </w:r>
                </w:p>
              </w:tc>
              <w:tc>
                <w:tcPr>
                  <w:tcW w:w="1119" w:type="dxa"/>
                  <w:tcBorders>
                    <w:top w:val="single" w:sz="4" w:space="0" w:color="auto"/>
                    <w:left w:val="single" w:sz="4" w:space="0" w:color="auto"/>
                    <w:bottom w:val="single" w:sz="4" w:space="0" w:color="auto"/>
                    <w:right w:val="single" w:sz="4" w:space="0" w:color="auto"/>
                  </w:tcBorders>
                  <w:vAlign w:val="center"/>
                </w:tcPr>
                <w:p w14:paraId="0BDA92F5" w14:textId="6370DE9D" w:rsidR="00E61675"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vAlign w:val="center"/>
                </w:tcPr>
                <w:p w14:paraId="50049071" w14:textId="77777777" w:rsidR="00E61675"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2</w:t>
                  </w:r>
                </w:p>
                <w:p w14:paraId="5B446EDC" w14:textId="44D19501" w:rsidR="006E6D62"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(dostavno službeno vozilo i osobno službeno vozilo)</w:t>
                  </w:r>
                </w:p>
              </w:tc>
              <w:tc>
                <w:tcPr>
                  <w:tcW w:w="1119" w:type="dxa"/>
                  <w:tcBorders>
                    <w:top w:val="single" w:sz="4" w:space="0" w:color="auto"/>
                    <w:left w:val="single" w:sz="4" w:space="0" w:color="auto"/>
                    <w:bottom w:val="single" w:sz="4" w:space="0" w:color="auto"/>
                    <w:right w:val="single" w:sz="4" w:space="0" w:color="auto"/>
                  </w:tcBorders>
                  <w:vAlign w:val="center"/>
                </w:tcPr>
                <w:p w14:paraId="5EFAE82A" w14:textId="77777777" w:rsidR="006E6D62" w:rsidRPr="005D2D0C" w:rsidRDefault="006E6D62" w:rsidP="006E6D62">
                  <w:pPr>
                    <w:spacing w:after="0" w:line="240" w:lineRule="auto"/>
                    <w:jc w:val="center"/>
                    <w:rPr>
                      <w:rFonts w:ascii="Calibri" w:hAnsi="Calibri" w:cs="Calibri"/>
                      <w:bCs/>
                      <w:sz w:val="18"/>
                      <w:szCs w:val="18"/>
                    </w:rPr>
                  </w:pPr>
                  <w:r w:rsidRPr="005D2D0C">
                    <w:rPr>
                      <w:rFonts w:ascii="Calibri" w:hAnsi="Calibri" w:cs="Calibri"/>
                      <w:bCs/>
                      <w:sz w:val="18"/>
                      <w:szCs w:val="18"/>
                    </w:rPr>
                    <w:t>2</w:t>
                  </w:r>
                </w:p>
                <w:p w14:paraId="6B5DCE0D" w14:textId="5AA9750A" w:rsidR="00E61675" w:rsidRPr="005D2D0C" w:rsidRDefault="006E6D62" w:rsidP="006E6D62">
                  <w:pPr>
                    <w:spacing w:after="0" w:line="240" w:lineRule="auto"/>
                    <w:jc w:val="center"/>
                    <w:rPr>
                      <w:rFonts w:ascii="Calibri" w:hAnsi="Calibri" w:cs="Calibri"/>
                      <w:bCs/>
                      <w:sz w:val="18"/>
                      <w:szCs w:val="18"/>
                    </w:rPr>
                  </w:pPr>
                  <w:r w:rsidRPr="005D2D0C">
                    <w:rPr>
                      <w:rFonts w:ascii="Calibri" w:hAnsi="Calibri" w:cs="Calibri"/>
                      <w:bCs/>
                      <w:sz w:val="18"/>
                      <w:szCs w:val="18"/>
                    </w:rPr>
                    <w:t>(dostavno službeno vozilo i osobno službeno vozilo)</w:t>
                  </w:r>
                </w:p>
              </w:tc>
              <w:tc>
                <w:tcPr>
                  <w:tcW w:w="1119" w:type="dxa"/>
                  <w:tcBorders>
                    <w:top w:val="single" w:sz="4" w:space="0" w:color="auto"/>
                    <w:left w:val="single" w:sz="4" w:space="0" w:color="auto"/>
                    <w:bottom w:val="single" w:sz="4" w:space="0" w:color="auto"/>
                    <w:right w:val="single" w:sz="4" w:space="0" w:color="auto"/>
                  </w:tcBorders>
                  <w:vAlign w:val="center"/>
                </w:tcPr>
                <w:p w14:paraId="7F15F3A4" w14:textId="77777777" w:rsidR="006E6D62" w:rsidRPr="005D2D0C" w:rsidRDefault="006E6D62" w:rsidP="006E6D62">
                  <w:pPr>
                    <w:spacing w:after="0" w:line="240" w:lineRule="auto"/>
                    <w:jc w:val="center"/>
                    <w:rPr>
                      <w:rFonts w:ascii="Calibri" w:hAnsi="Calibri" w:cs="Calibri"/>
                      <w:bCs/>
                      <w:sz w:val="18"/>
                      <w:szCs w:val="18"/>
                    </w:rPr>
                  </w:pPr>
                  <w:r w:rsidRPr="005D2D0C">
                    <w:rPr>
                      <w:rFonts w:ascii="Calibri" w:hAnsi="Calibri" w:cs="Calibri"/>
                      <w:bCs/>
                      <w:sz w:val="18"/>
                      <w:szCs w:val="18"/>
                    </w:rPr>
                    <w:t>2</w:t>
                  </w:r>
                </w:p>
                <w:p w14:paraId="08B6CAA7" w14:textId="0830E2BA" w:rsidR="00E61675" w:rsidRPr="005D2D0C" w:rsidRDefault="006E6D62" w:rsidP="006E6D62">
                  <w:pPr>
                    <w:spacing w:after="0" w:line="240" w:lineRule="auto"/>
                    <w:jc w:val="center"/>
                    <w:rPr>
                      <w:rFonts w:ascii="Calibri" w:hAnsi="Calibri" w:cs="Calibri"/>
                      <w:bCs/>
                      <w:sz w:val="18"/>
                      <w:szCs w:val="18"/>
                    </w:rPr>
                  </w:pPr>
                  <w:r w:rsidRPr="005D2D0C">
                    <w:rPr>
                      <w:rFonts w:ascii="Calibri" w:hAnsi="Calibri" w:cs="Calibri"/>
                      <w:bCs/>
                      <w:sz w:val="18"/>
                      <w:szCs w:val="18"/>
                    </w:rPr>
                    <w:t>(dostavno službeno vozilo i osobno službeno vozilo)</w:t>
                  </w:r>
                </w:p>
              </w:tc>
            </w:tr>
            <w:tr w:rsidR="006E6D62" w:rsidRPr="005D2D0C" w14:paraId="64BB1F50" w14:textId="77777777" w:rsidTr="00347172">
              <w:tc>
                <w:tcPr>
                  <w:tcW w:w="2011" w:type="dxa"/>
                  <w:tcBorders>
                    <w:top w:val="single" w:sz="4" w:space="0" w:color="auto"/>
                    <w:left w:val="single" w:sz="4" w:space="0" w:color="auto"/>
                    <w:bottom w:val="single" w:sz="4" w:space="0" w:color="auto"/>
                    <w:right w:val="single" w:sz="4" w:space="0" w:color="auto"/>
                  </w:tcBorders>
                  <w:vAlign w:val="center"/>
                </w:tcPr>
                <w:p w14:paraId="3FD92F97" w14:textId="2CDBCE89" w:rsidR="006E6D62" w:rsidRPr="005D2D0C" w:rsidRDefault="006E6D62" w:rsidP="006E6D62">
                  <w:pPr>
                    <w:spacing w:after="0" w:line="240" w:lineRule="auto"/>
                    <w:jc w:val="center"/>
                    <w:rPr>
                      <w:rFonts w:ascii="Calibri" w:hAnsi="Calibri" w:cs="Calibri"/>
                      <w:bCs/>
                      <w:sz w:val="18"/>
                      <w:szCs w:val="18"/>
                    </w:rPr>
                  </w:pPr>
                  <w:r w:rsidRPr="005D2D0C">
                    <w:rPr>
                      <w:rFonts w:ascii="Calibri" w:hAnsi="Calibri" w:cs="Calibri"/>
                      <w:bCs/>
                      <w:sz w:val="18"/>
                      <w:szCs w:val="18"/>
                    </w:rPr>
                    <w:t>Povećanje broja površina za kuhanje u vrtiću u Crikvenici</w:t>
                  </w:r>
                </w:p>
              </w:tc>
              <w:tc>
                <w:tcPr>
                  <w:tcW w:w="1560" w:type="dxa"/>
                  <w:tcBorders>
                    <w:top w:val="single" w:sz="4" w:space="0" w:color="auto"/>
                    <w:left w:val="single" w:sz="4" w:space="0" w:color="auto"/>
                    <w:bottom w:val="single" w:sz="4" w:space="0" w:color="auto"/>
                    <w:right w:val="single" w:sz="4" w:space="0" w:color="auto"/>
                  </w:tcBorders>
                  <w:vAlign w:val="center"/>
                </w:tcPr>
                <w:p w14:paraId="0A038887" w14:textId="69E6C1D4" w:rsidR="006E6D62"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 xml:space="preserve">Kuhinja raspolaže sa dva štednjaka, </w:t>
                  </w:r>
                  <w:proofErr w:type="spellStart"/>
                  <w:r w:rsidRPr="005D2D0C">
                    <w:rPr>
                      <w:rFonts w:ascii="Calibri" w:hAnsi="Calibri" w:cs="Calibri"/>
                      <w:bCs/>
                      <w:sz w:val="18"/>
                      <w:szCs w:val="18"/>
                    </w:rPr>
                    <w:t>odnoso</w:t>
                  </w:r>
                  <w:proofErr w:type="spellEnd"/>
                  <w:r w:rsidRPr="005D2D0C">
                    <w:rPr>
                      <w:rFonts w:ascii="Calibri" w:hAnsi="Calibri" w:cs="Calibri"/>
                      <w:bCs/>
                      <w:sz w:val="18"/>
                      <w:szCs w:val="18"/>
                    </w:rPr>
                    <w:t xml:space="preserve"> 8 grijaćih površina. Radi povećanja broje obroka potreban je novi štednjak i pripadajuća mu </w:t>
                  </w:r>
                  <w:proofErr w:type="spellStart"/>
                  <w:r w:rsidRPr="005D2D0C">
                    <w:rPr>
                      <w:rFonts w:ascii="Calibri" w:hAnsi="Calibri" w:cs="Calibri"/>
                      <w:bCs/>
                      <w:sz w:val="18"/>
                      <w:szCs w:val="18"/>
                    </w:rPr>
                    <w:t>napa</w:t>
                  </w:r>
                  <w:proofErr w:type="spellEnd"/>
                  <w:r w:rsidRPr="005D2D0C">
                    <w:rPr>
                      <w:rFonts w:ascii="Calibri" w:hAnsi="Calibri" w:cs="Calibri"/>
                      <w:bCs/>
                      <w:sz w:val="18"/>
                      <w:szCs w:val="18"/>
                    </w:rPr>
                    <w:t xml:space="preserve"> </w:t>
                  </w:r>
                </w:p>
              </w:tc>
              <w:tc>
                <w:tcPr>
                  <w:tcW w:w="1118" w:type="dxa"/>
                  <w:tcBorders>
                    <w:top w:val="single" w:sz="4" w:space="0" w:color="auto"/>
                    <w:left w:val="single" w:sz="4" w:space="0" w:color="auto"/>
                    <w:bottom w:val="single" w:sz="4" w:space="0" w:color="auto"/>
                    <w:right w:val="single" w:sz="4" w:space="0" w:color="auto"/>
                  </w:tcBorders>
                  <w:vAlign w:val="center"/>
                </w:tcPr>
                <w:p w14:paraId="44996042" w14:textId="59BE7CFE" w:rsidR="006E6D62"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 xml:space="preserve">Broj štednjaka i pripadajućih </w:t>
                  </w:r>
                  <w:proofErr w:type="spellStart"/>
                  <w:r w:rsidRPr="005D2D0C">
                    <w:rPr>
                      <w:rFonts w:ascii="Calibri" w:hAnsi="Calibri" w:cs="Calibri"/>
                      <w:bCs/>
                      <w:sz w:val="18"/>
                      <w:szCs w:val="18"/>
                    </w:rPr>
                    <w:t>napa</w:t>
                  </w:r>
                  <w:proofErr w:type="spellEnd"/>
                </w:p>
              </w:tc>
              <w:tc>
                <w:tcPr>
                  <w:tcW w:w="1119" w:type="dxa"/>
                  <w:tcBorders>
                    <w:top w:val="single" w:sz="4" w:space="0" w:color="auto"/>
                    <w:left w:val="single" w:sz="4" w:space="0" w:color="auto"/>
                    <w:bottom w:val="single" w:sz="4" w:space="0" w:color="auto"/>
                    <w:right w:val="single" w:sz="4" w:space="0" w:color="auto"/>
                  </w:tcBorders>
                  <w:vAlign w:val="center"/>
                </w:tcPr>
                <w:p w14:paraId="4B0EAD2D" w14:textId="3D9E0E96" w:rsidR="006E6D62"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2</w:t>
                  </w:r>
                </w:p>
              </w:tc>
              <w:tc>
                <w:tcPr>
                  <w:tcW w:w="1119" w:type="dxa"/>
                  <w:tcBorders>
                    <w:top w:val="single" w:sz="4" w:space="0" w:color="auto"/>
                    <w:left w:val="single" w:sz="4" w:space="0" w:color="auto"/>
                    <w:bottom w:val="single" w:sz="4" w:space="0" w:color="auto"/>
                    <w:right w:val="single" w:sz="4" w:space="0" w:color="auto"/>
                  </w:tcBorders>
                  <w:vAlign w:val="center"/>
                </w:tcPr>
                <w:p w14:paraId="0D167217" w14:textId="014172D2" w:rsidR="006E6D62"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vAlign w:val="center"/>
                </w:tcPr>
                <w:p w14:paraId="31238E8F" w14:textId="46DE9BAF" w:rsidR="006E6D62" w:rsidRPr="005D2D0C" w:rsidRDefault="006E6D62" w:rsidP="00347172">
                  <w:pPr>
                    <w:spacing w:after="0" w:line="240" w:lineRule="auto"/>
                    <w:jc w:val="center"/>
                    <w:rPr>
                      <w:rFonts w:ascii="Calibri" w:hAnsi="Calibri" w:cs="Calibri"/>
                      <w:bCs/>
                      <w:sz w:val="18"/>
                      <w:szCs w:val="18"/>
                    </w:rPr>
                  </w:pPr>
                  <w:r w:rsidRPr="005D2D0C">
                    <w:rPr>
                      <w:rFonts w:ascii="Calibri" w:hAnsi="Calibri" w:cs="Calibri"/>
                      <w:bCs/>
                      <w:sz w:val="18"/>
                      <w:szCs w:val="18"/>
                    </w:rPr>
                    <w:t>3</w:t>
                  </w:r>
                </w:p>
              </w:tc>
              <w:tc>
                <w:tcPr>
                  <w:tcW w:w="1119" w:type="dxa"/>
                  <w:tcBorders>
                    <w:top w:val="single" w:sz="4" w:space="0" w:color="auto"/>
                    <w:left w:val="single" w:sz="4" w:space="0" w:color="auto"/>
                    <w:bottom w:val="single" w:sz="4" w:space="0" w:color="auto"/>
                    <w:right w:val="single" w:sz="4" w:space="0" w:color="auto"/>
                  </w:tcBorders>
                  <w:vAlign w:val="center"/>
                </w:tcPr>
                <w:p w14:paraId="3C20D240" w14:textId="650767A8" w:rsidR="006E6D62" w:rsidRPr="005D2D0C" w:rsidRDefault="006E6D62" w:rsidP="006E6D62">
                  <w:pPr>
                    <w:spacing w:after="0" w:line="240" w:lineRule="auto"/>
                    <w:jc w:val="center"/>
                    <w:rPr>
                      <w:rFonts w:ascii="Calibri" w:hAnsi="Calibri" w:cs="Calibri"/>
                      <w:bCs/>
                      <w:sz w:val="18"/>
                      <w:szCs w:val="18"/>
                    </w:rPr>
                  </w:pPr>
                  <w:r w:rsidRPr="005D2D0C">
                    <w:rPr>
                      <w:rFonts w:ascii="Calibri" w:hAnsi="Calibri" w:cs="Calibri"/>
                      <w:bCs/>
                      <w:sz w:val="18"/>
                      <w:szCs w:val="18"/>
                    </w:rPr>
                    <w:t>3</w:t>
                  </w:r>
                </w:p>
              </w:tc>
              <w:tc>
                <w:tcPr>
                  <w:tcW w:w="1119" w:type="dxa"/>
                  <w:tcBorders>
                    <w:top w:val="single" w:sz="4" w:space="0" w:color="auto"/>
                    <w:left w:val="single" w:sz="4" w:space="0" w:color="auto"/>
                    <w:bottom w:val="single" w:sz="4" w:space="0" w:color="auto"/>
                    <w:right w:val="single" w:sz="4" w:space="0" w:color="auto"/>
                  </w:tcBorders>
                  <w:vAlign w:val="center"/>
                </w:tcPr>
                <w:p w14:paraId="522EB3F8" w14:textId="68209097" w:rsidR="006E6D62" w:rsidRPr="005D2D0C" w:rsidRDefault="006E6D62" w:rsidP="006E6D62">
                  <w:pPr>
                    <w:spacing w:after="0" w:line="240" w:lineRule="auto"/>
                    <w:jc w:val="center"/>
                    <w:rPr>
                      <w:rFonts w:ascii="Calibri" w:hAnsi="Calibri" w:cs="Calibri"/>
                      <w:bCs/>
                      <w:sz w:val="18"/>
                      <w:szCs w:val="18"/>
                    </w:rPr>
                  </w:pPr>
                  <w:r w:rsidRPr="005D2D0C">
                    <w:rPr>
                      <w:rFonts w:ascii="Calibri" w:hAnsi="Calibri" w:cs="Calibri"/>
                      <w:bCs/>
                      <w:sz w:val="18"/>
                      <w:szCs w:val="18"/>
                    </w:rPr>
                    <w:t>3</w:t>
                  </w:r>
                </w:p>
              </w:tc>
            </w:tr>
            <w:tr w:rsidR="006E6D62" w:rsidRPr="005D2D0C" w14:paraId="128932F8" w14:textId="77777777" w:rsidTr="00347172">
              <w:tc>
                <w:tcPr>
                  <w:tcW w:w="2011" w:type="dxa"/>
                  <w:tcBorders>
                    <w:top w:val="single" w:sz="4" w:space="0" w:color="auto"/>
                    <w:left w:val="single" w:sz="4" w:space="0" w:color="auto"/>
                    <w:bottom w:val="single" w:sz="4" w:space="0" w:color="auto"/>
                    <w:right w:val="single" w:sz="4" w:space="0" w:color="auto"/>
                  </w:tcBorders>
                  <w:vAlign w:val="center"/>
                </w:tcPr>
                <w:p w14:paraId="33D41ADB" w14:textId="49822610" w:rsidR="006E6D62" w:rsidRPr="005D2D0C" w:rsidRDefault="00CD34C3" w:rsidP="006E6D62">
                  <w:pPr>
                    <w:spacing w:after="0" w:line="240" w:lineRule="auto"/>
                    <w:jc w:val="center"/>
                    <w:rPr>
                      <w:rFonts w:ascii="Calibri" w:hAnsi="Calibri" w:cs="Calibri"/>
                      <w:bCs/>
                      <w:sz w:val="18"/>
                      <w:szCs w:val="18"/>
                    </w:rPr>
                  </w:pPr>
                  <w:r w:rsidRPr="00CD34C3">
                    <w:rPr>
                      <w:rFonts w:ascii="Calibri" w:hAnsi="Calibri" w:cs="Calibri"/>
                      <w:bCs/>
                      <w:sz w:val="18"/>
                      <w:szCs w:val="18"/>
                    </w:rPr>
                    <w:lastRenderedPageBreak/>
                    <w:t>Zadovoljen zakonski standard</w:t>
                  </w:r>
                </w:p>
              </w:tc>
              <w:tc>
                <w:tcPr>
                  <w:tcW w:w="1560" w:type="dxa"/>
                  <w:tcBorders>
                    <w:top w:val="single" w:sz="4" w:space="0" w:color="auto"/>
                    <w:left w:val="single" w:sz="4" w:space="0" w:color="auto"/>
                    <w:bottom w:val="single" w:sz="4" w:space="0" w:color="auto"/>
                    <w:right w:val="single" w:sz="4" w:space="0" w:color="auto"/>
                  </w:tcBorders>
                  <w:vAlign w:val="center"/>
                </w:tcPr>
                <w:p w14:paraId="6B171467" w14:textId="398E09CD" w:rsidR="006E6D62" w:rsidRPr="005D2D0C" w:rsidRDefault="00CD34C3" w:rsidP="00347172">
                  <w:pPr>
                    <w:spacing w:after="0" w:line="240" w:lineRule="auto"/>
                    <w:jc w:val="center"/>
                    <w:rPr>
                      <w:rFonts w:ascii="Calibri" w:hAnsi="Calibri" w:cs="Calibri"/>
                      <w:bCs/>
                      <w:sz w:val="18"/>
                      <w:szCs w:val="18"/>
                    </w:rPr>
                  </w:pPr>
                  <w:r>
                    <w:rPr>
                      <w:rFonts w:ascii="Calibri" w:hAnsi="Calibri" w:cs="Calibri"/>
                      <w:bCs/>
                      <w:sz w:val="18"/>
                      <w:szCs w:val="18"/>
                    </w:rPr>
                    <w:t>Materijalni uvjeti rada u vrtiću definirani su zakonskim odredbama</w:t>
                  </w:r>
                </w:p>
              </w:tc>
              <w:tc>
                <w:tcPr>
                  <w:tcW w:w="1118" w:type="dxa"/>
                  <w:tcBorders>
                    <w:top w:val="single" w:sz="4" w:space="0" w:color="auto"/>
                    <w:left w:val="single" w:sz="4" w:space="0" w:color="auto"/>
                    <w:bottom w:val="single" w:sz="4" w:space="0" w:color="auto"/>
                    <w:right w:val="single" w:sz="4" w:space="0" w:color="auto"/>
                  </w:tcBorders>
                  <w:vAlign w:val="center"/>
                </w:tcPr>
                <w:p w14:paraId="6F76B33E" w14:textId="25229641" w:rsidR="006E6D62" w:rsidRPr="005D2D0C" w:rsidRDefault="00CD34C3" w:rsidP="00347172">
                  <w:pPr>
                    <w:spacing w:after="0" w:line="240" w:lineRule="auto"/>
                    <w:jc w:val="center"/>
                    <w:rPr>
                      <w:rFonts w:ascii="Calibri" w:hAnsi="Calibri" w:cs="Calibri"/>
                      <w:bCs/>
                      <w:sz w:val="18"/>
                      <w:szCs w:val="18"/>
                    </w:rPr>
                  </w:pPr>
                  <w:r>
                    <w:rPr>
                      <w:rFonts w:ascii="Calibri" w:hAnsi="Calibri" w:cs="Calibri"/>
                      <w:bCs/>
                      <w:sz w:val="18"/>
                      <w:szCs w:val="18"/>
                    </w:rPr>
                    <w:t>Postotak</w:t>
                  </w:r>
                </w:p>
              </w:tc>
              <w:tc>
                <w:tcPr>
                  <w:tcW w:w="1119" w:type="dxa"/>
                  <w:tcBorders>
                    <w:top w:val="single" w:sz="4" w:space="0" w:color="auto"/>
                    <w:left w:val="single" w:sz="4" w:space="0" w:color="auto"/>
                    <w:bottom w:val="single" w:sz="4" w:space="0" w:color="auto"/>
                    <w:right w:val="single" w:sz="4" w:space="0" w:color="auto"/>
                  </w:tcBorders>
                  <w:vAlign w:val="center"/>
                </w:tcPr>
                <w:p w14:paraId="37C74D3B" w14:textId="499607C2" w:rsidR="00F31F0A" w:rsidRPr="005D2D0C" w:rsidRDefault="00CD34C3" w:rsidP="00347172">
                  <w:pPr>
                    <w:spacing w:after="0" w:line="240" w:lineRule="auto"/>
                    <w:jc w:val="center"/>
                    <w:rPr>
                      <w:rFonts w:ascii="Calibri" w:hAnsi="Calibri" w:cs="Calibri"/>
                      <w:bCs/>
                      <w:sz w:val="18"/>
                      <w:szCs w:val="18"/>
                    </w:rPr>
                  </w:pPr>
                  <w:r>
                    <w:rPr>
                      <w:rFonts w:ascii="Calibri" w:hAnsi="Calibri" w:cs="Calibri"/>
                      <w:bCs/>
                      <w:sz w:val="18"/>
                      <w:szCs w:val="18"/>
                    </w:rPr>
                    <w:t>100%</w:t>
                  </w:r>
                </w:p>
              </w:tc>
              <w:tc>
                <w:tcPr>
                  <w:tcW w:w="1119" w:type="dxa"/>
                  <w:tcBorders>
                    <w:top w:val="single" w:sz="4" w:space="0" w:color="auto"/>
                    <w:left w:val="single" w:sz="4" w:space="0" w:color="auto"/>
                    <w:bottom w:val="single" w:sz="4" w:space="0" w:color="auto"/>
                    <w:right w:val="single" w:sz="4" w:space="0" w:color="auto"/>
                  </w:tcBorders>
                  <w:vAlign w:val="center"/>
                </w:tcPr>
                <w:p w14:paraId="73EAA613" w14:textId="74A9C54D" w:rsidR="006E6D62" w:rsidRPr="005D2D0C" w:rsidRDefault="00F31F0A" w:rsidP="00347172">
                  <w:pPr>
                    <w:spacing w:after="0" w:line="240" w:lineRule="auto"/>
                    <w:jc w:val="center"/>
                    <w:rPr>
                      <w:rFonts w:ascii="Calibri" w:hAnsi="Calibri" w:cs="Calibri"/>
                      <w:bCs/>
                      <w:sz w:val="18"/>
                      <w:szCs w:val="18"/>
                    </w:rPr>
                  </w:pPr>
                  <w:r w:rsidRPr="005D2D0C">
                    <w:rPr>
                      <w:rFonts w:ascii="Calibri" w:hAnsi="Calibri"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vAlign w:val="center"/>
                </w:tcPr>
                <w:p w14:paraId="0BF21859" w14:textId="45BAEA57" w:rsidR="006E6D62" w:rsidRPr="005D2D0C" w:rsidRDefault="00CD34C3" w:rsidP="00CD34C3">
                  <w:pPr>
                    <w:spacing w:after="0" w:line="240" w:lineRule="auto"/>
                    <w:jc w:val="center"/>
                    <w:rPr>
                      <w:rFonts w:ascii="Calibri" w:hAnsi="Calibri" w:cs="Calibri"/>
                      <w:bCs/>
                      <w:sz w:val="18"/>
                      <w:szCs w:val="18"/>
                    </w:rPr>
                  </w:pPr>
                  <w:r>
                    <w:rPr>
                      <w:rFonts w:ascii="Calibri" w:hAnsi="Calibri" w:cs="Calibri"/>
                      <w:bCs/>
                      <w:sz w:val="18"/>
                      <w:szCs w:val="18"/>
                    </w:rPr>
                    <w:t>100%</w:t>
                  </w:r>
                </w:p>
              </w:tc>
              <w:tc>
                <w:tcPr>
                  <w:tcW w:w="1119" w:type="dxa"/>
                  <w:tcBorders>
                    <w:top w:val="single" w:sz="4" w:space="0" w:color="auto"/>
                    <w:left w:val="single" w:sz="4" w:space="0" w:color="auto"/>
                    <w:bottom w:val="single" w:sz="4" w:space="0" w:color="auto"/>
                    <w:right w:val="single" w:sz="4" w:space="0" w:color="auto"/>
                  </w:tcBorders>
                  <w:vAlign w:val="center"/>
                </w:tcPr>
                <w:p w14:paraId="619CC21B" w14:textId="0ECF38BD" w:rsidR="006E6D62" w:rsidRPr="005D2D0C" w:rsidRDefault="00CD34C3" w:rsidP="00F31F0A">
                  <w:pPr>
                    <w:spacing w:after="0" w:line="240" w:lineRule="auto"/>
                    <w:jc w:val="center"/>
                    <w:rPr>
                      <w:rFonts w:ascii="Calibri" w:hAnsi="Calibri" w:cs="Calibri"/>
                      <w:bCs/>
                      <w:sz w:val="18"/>
                      <w:szCs w:val="18"/>
                    </w:rPr>
                  </w:pPr>
                  <w:r>
                    <w:rPr>
                      <w:rFonts w:ascii="Calibri" w:hAnsi="Calibri" w:cs="Calibri"/>
                      <w:bCs/>
                      <w:sz w:val="18"/>
                      <w:szCs w:val="18"/>
                    </w:rPr>
                    <w:t>100%</w:t>
                  </w:r>
                </w:p>
              </w:tc>
              <w:tc>
                <w:tcPr>
                  <w:tcW w:w="1119" w:type="dxa"/>
                  <w:tcBorders>
                    <w:top w:val="single" w:sz="4" w:space="0" w:color="auto"/>
                    <w:left w:val="single" w:sz="4" w:space="0" w:color="auto"/>
                    <w:bottom w:val="single" w:sz="4" w:space="0" w:color="auto"/>
                    <w:right w:val="single" w:sz="4" w:space="0" w:color="auto"/>
                  </w:tcBorders>
                  <w:vAlign w:val="center"/>
                </w:tcPr>
                <w:p w14:paraId="55CF735A" w14:textId="5EA07D34" w:rsidR="006E6D62" w:rsidRPr="005D2D0C" w:rsidRDefault="00CD34C3" w:rsidP="00CD34C3">
                  <w:pPr>
                    <w:spacing w:after="0" w:line="240" w:lineRule="auto"/>
                    <w:jc w:val="center"/>
                    <w:rPr>
                      <w:rFonts w:ascii="Calibri" w:hAnsi="Calibri" w:cs="Calibri"/>
                      <w:bCs/>
                      <w:sz w:val="18"/>
                      <w:szCs w:val="18"/>
                    </w:rPr>
                  </w:pPr>
                  <w:r>
                    <w:rPr>
                      <w:rFonts w:ascii="Calibri" w:hAnsi="Calibri" w:cs="Calibri"/>
                      <w:bCs/>
                      <w:sz w:val="18"/>
                      <w:szCs w:val="18"/>
                    </w:rPr>
                    <w:t>100%</w:t>
                  </w:r>
                </w:p>
              </w:tc>
            </w:tr>
          </w:tbl>
          <w:p w14:paraId="11DB8B30" w14:textId="77777777" w:rsidR="00E61675" w:rsidRPr="005D2D0C" w:rsidRDefault="00E61675" w:rsidP="0034717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p w14:paraId="2E7758AD" w14:textId="77777777" w:rsidR="00E61675" w:rsidRPr="005D2D0C" w:rsidRDefault="00E61675" w:rsidP="0034717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tc>
      </w:tr>
    </w:tbl>
    <w:p w14:paraId="117E6BD5" w14:textId="77777777" w:rsidR="00351B9C" w:rsidRPr="005D2D0C" w:rsidRDefault="00351B9C" w:rsidP="00351B9C">
      <w:pPr>
        <w:spacing w:after="0" w:line="240" w:lineRule="auto"/>
        <w:jc w:val="both"/>
        <w:rPr>
          <w:rFonts w:ascii="Arial" w:eastAsia="Times New Roman" w:hAnsi="Arial" w:cs="Arial"/>
          <w:b/>
          <w:sz w:val="24"/>
          <w:szCs w:val="24"/>
        </w:rPr>
      </w:pPr>
    </w:p>
    <w:p w14:paraId="39FB95C2" w14:textId="77777777" w:rsidR="00E201D3" w:rsidRPr="005D2D0C" w:rsidRDefault="00E201D3" w:rsidP="009650C3">
      <w:pPr>
        <w:spacing w:after="0" w:line="240" w:lineRule="auto"/>
        <w:jc w:val="both"/>
        <w:rPr>
          <w:rFonts w:ascii="Arial" w:hAnsi="Arial" w:cs="Arial"/>
          <w:b/>
          <w:sz w:val="20"/>
          <w:szCs w:val="20"/>
        </w:rPr>
      </w:pPr>
    </w:p>
    <w:tbl>
      <w:tblPr>
        <w:tblW w:w="10632" w:type="dxa"/>
        <w:tblInd w:w="-431" w:type="dxa"/>
        <w:tblLayout w:type="fixed"/>
        <w:tblLook w:val="04A0" w:firstRow="1" w:lastRow="0" w:firstColumn="1" w:lastColumn="0" w:noHBand="0" w:noVBand="1"/>
      </w:tblPr>
      <w:tblGrid>
        <w:gridCol w:w="10632"/>
      </w:tblGrid>
      <w:tr w:rsidR="0067694D" w:rsidRPr="005D2D0C" w14:paraId="7821013C" w14:textId="77777777" w:rsidTr="0034717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018F78FC" w14:textId="66B66FD0" w:rsidR="0067694D" w:rsidRPr="005D2D0C" w:rsidRDefault="0067694D" w:rsidP="00347172">
            <w:pPr>
              <w:spacing w:after="0" w:line="240" w:lineRule="auto"/>
              <w:rPr>
                <w:rFonts w:ascii="Times New Roman" w:eastAsia="Times New Roman" w:hAnsi="Times New Roman"/>
                <w:b/>
                <w:bCs/>
                <w:sz w:val="20"/>
                <w:szCs w:val="20"/>
                <w:lang w:eastAsia="hr-HR"/>
              </w:rPr>
            </w:pPr>
            <w:r w:rsidRPr="005D2D0C">
              <w:rPr>
                <w:rFonts w:ascii="Times New Roman" w:eastAsia="Times New Roman" w:hAnsi="Times New Roman"/>
                <w:b/>
                <w:bCs/>
                <w:sz w:val="20"/>
                <w:szCs w:val="20"/>
                <w:lang w:eastAsia="hr-HR"/>
              </w:rPr>
              <w:t>Šifra i naziv aktivnosti/projekta u Proračunu:  Kapitalni projekt K330306 PROJEKT RADOST ZA RADOST</w:t>
            </w:r>
          </w:p>
        </w:tc>
      </w:tr>
      <w:tr w:rsidR="0067694D" w:rsidRPr="005D2D0C" w14:paraId="56DA09F1" w14:textId="77777777" w:rsidTr="0034717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53942A7" w14:textId="77777777" w:rsidR="0067694D" w:rsidRPr="005D2D0C" w:rsidRDefault="0067694D" w:rsidP="00347172">
            <w:pPr>
              <w:spacing w:after="0" w:line="240" w:lineRule="auto"/>
              <w:rPr>
                <w:rFonts w:ascii="Times New Roman" w:eastAsia="Times New Roman" w:hAnsi="Times New Roman"/>
                <w:sz w:val="18"/>
                <w:szCs w:val="18"/>
                <w:lang w:eastAsia="hr-HR"/>
              </w:rPr>
            </w:pPr>
            <w:r w:rsidRPr="005D2D0C">
              <w:rPr>
                <w:rFonts w:ascii="Times New Roman" w:eastAsia="Times New Roman" w:hAnsi="Times New Roman"/>
                <w:b/>
                <w:sz w:val="18"/>
                <w:szCs w:val="18"/>
                <w:lang w:eastAsia="hr-HR"/>
              </w:rPr>
              <w:t>Zakonske i druge pravne osnove programa</w:t>
            </w:r>
            <w:r w:rsidRPr="005D2D0C">
              <w:rPr>
                <w:rFonts w:ascii="Times New Roman" w:eastAsia="Times New Roman" w:hAnsi="Times New Roman"/>
                <w:sz w:val="18"/>
                <w:szCs w:val="18"/>
                <w:lang w:eastAsia="hr-HR"/>
              </w:rPr>
              <w:t>:</w:t>
            </w:r>
          </w:p>
          <w:p w14:paraId="734398EE"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predškolskom odgoju i obrazovanju </w:t>
            </w:r>
          </w:p>
          <w:p w14:paraId="034EE78A"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Državni pedagoški standard predškolskog odgoja i naobrazbe </w:t>
            </w:r>
          </w:p>
          <w:p w14:paraId="05153D07"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Pravilnik o načinu raspolaganja sredstvima državnog proračuna i mjerilima sufinanciranja programa predškolskog odgoja)</w:t>
            </w:r>
          </w:p>
          <w:p w14:paraId="1AD2E940"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hrani </w:t>
            </w:r>
          </w:p>
          <w:p w14:paraId="284AED18"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Zakon o higijeni hrane i </w:t>
            </w:r>
            <w:proofErr w:type="spellStart"/>
            <w:r w:rsidRPr="005D2D0C">
              <w:rPr>
                <w:rFonts w:eastAsiaTheme="minorHAnsi" w:cs="Calibri"/>
                <w:bCs/>
                <w:sz w:val="18"/>
                <w:szCs w:val="18"/>
              </w:rPr>
              <w:t>mikrobioloskim</w:t>
            </w:r>
            <w:proofErr w:type="spellEnd"/>
            <w:r w:rsidRPr="005D2D0C">
              <w:rPr>
                <w:rFonts w:eastAsiaTheme="minorHAnsi" w:cs="Calibri"/>
                <w:bCs/>
                <w:sz w:val="18"/>
                <w:szCs w:val="18"/>
              </w:rPr>
              <w:t xml:space="preserve"> kriterijima za hranu </w:t>
            </w:r>
          </w:p>
          <w:p w14:paraId="5D768CCB"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Upute za izradu proračuna za period 2020.-2022.godine za proračunske korisnike</w:t>
            </w:r>
          </w:p>
          <w:p w14:paraId="28042C7D"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Upute za izradu proračuna jedinica lokalne i područne (regionalne) samouprave za razdoblje 2020.-2022.</w:t>
            </w:r>
          </w:p>
          <w:p w14:paraId="432B8662"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Odluka Gradskog vijeća Grada Crikvenice o mjerilima za financiranje djelatnosti predškolskog odgoja i obrazovanja u Gradu Crikvenici</w:t>
            </w:r>
          </w:p>
          <w:p w14:paraId="77CF48AC"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Pravilnik o načinu raspolaganja sredstvima državnog proračuna i mjerilima sufinanciranja programa predškolskog odgoja</w:t>
            </w:r>
          </w:p>
          <w:p w14:paraId="6623DDFA"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Propisi o javnoj nabavi</w:t>
            </w:r>
          </w:p>
          <w:p w14:paraId="0907A474"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MINISTARSTVO ZA DEMOGRAFIJU,OBITELJ, MLADE I SOCIJALNU POLITIKU Europski socijalni fond Operativni program Učinkoviti ljudski potencijali 2014. –2020. UPUTE ZA PRIJAVITELJE „Unaprjeđenje usluga za djecu u sustavu ranog i predškolskog odgoja i obrazovanja“</w:t>
            </w:r>
          </w:p>
          <w:p w14:paraId="053CA773" w14:textId="7777777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Ugovor o dodjeli bespovratnih sredstava za projekte koji se financiraju iz Europskog </w:t>
            </w:r>
          </w:p>
          <w:p w14:paraId="340249E8" w14:textId="00C240E7" w:rsidR="0067694D" w:rsidRPr="005D2D0C" w:rsidRDefault="0067694D" w:rsidP="0067694D">
            <w:pPr>
              <w:spacing w:after="160" w:line="256" w:lineRule="auto"/>
              <w:ind w:left="709"/>
              <w:contextualSpacing/>
              <w:jc w:val="both"/>
              <w:rPr>
                <w:rFonts w:eastAsiaTheme="minorHAnsi" w:cs="Calibri"/>
                <w:bCs/>
                <w:sz w:val="18"/>
                <w:szCs w:val="18"/>
              </w:rPr>
            </w:pPr>
            <w:r w:rsidRPr="005D2D0C">
              <w:rPr>
                <w:rFonts w:eastAsiaTheme="minorHAnsi" w:cs="Calibri"/>
                <w:bCs/>
                <w:sz w:val="18"/>
                <w:szCs w:val="18"/>
              </w:rPr>
              <w:t xml:space="preserve">socijalnog </w:t>
            </w:r>
            <w:proofErr w:type="spellStart"/>
            <w:r w:rsidRPr="005D2D0C">
              <w:rPr>
                <w:rFonts w:eastAsiaTheme="minorHAnsi" w:cs="Calibri"/>
                <w:bCs/>
                <w:sz w:val="18"/>
                <w:szCs w:val="18"/>
              </w:rPr>
              <w:t>fondafinancijskom</w:t>
            </w:r>
            <w:proofErr w:type="spellEnd"/>
            <w:r w:rsidRPr="005D2D0C">
              <w:rPr>
                <w:rFonts w:eastAsiaTheme="minorHAnsi" w:cs="Calibri"/>
                <w:bCs/>
                <w:sz w:val="18"/>
                <w:szCs w:val="18"/>
              </w:rPr>
              <w:t xml:space="preserve"> razdoblju 2014.-2020.</w:t>
            </w:r>
          </w:p>
        </w:tc>
      </w:tr>
      <w:tr w:rsidR="0067694D" w:rsidRPr="005D2D0C" w14:paraId="0643DF14" w14:textId="77777777" w:rsidTr="0034717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5BC5964" w14:textId="77777777" w:rsidR="0067694D" w:rsidRPr="005D2D0C" w:rsidRDefault="0067694D" w:rsidP="00347172">
            <w:pPr>
              <w:spacing w:after="0" w:line="240" w:lineRule="auto"/>
              <w:ind w:firstLine="39"/>
              <w:rPr>
                <w:rFonts w:ascii="Times New Roman" w:eastAsia="Times New Roman" w:hAnsi="Times New Roman"/>
                <w:b/>
                <w:bCs/>
                <w:sz w:val="18"/>
                <w:szCs w:val="18"/>
                <w:lang w:eastAsia="hr-HR"/>
              </w:rPr>
            </w:pPr>
            <w:r w:rsidRPr="005D2D0C">
              <w:rPr>
                <w:rFonts w:ascii="Times New Roman" w:eastAsia="Times New Roman" w:hAnsi="Times New Roman"/>
                <w:b/>
                <w:bCs/>
                <w:sz w:val="18"/>
                <w:szCs w:val="18"/>
                <w:lang w:eastAsia="hr-HR"/>
              </w:rPr>
              <w:t>Obrazloženje aktivnosti/projekta</w:t>
            </w:r>
          </w:p>
          <w:p w14:paraId="25BE07F4" w14:textId="08FA37B7" w:rsidR="0067694D" w:rsidRPr="005D2D0C" w:rsidRDefault="000C5C6B" w:rsidP="00347172">
            <w:pPr>
              <w:ind w:left="720"/>
              <w:contextualSpacing/>
              <w:jc w:val="both"/>
              <w:rPr>
                <w:rFonts w:eastAsiaTheme="minorHAnsi" w:cs="Calibri"/>
                <w:bCs/>
                <w:sz w:val="18"/>
                <w:szCs w:val="18"/>
              </w:rPr>
            </w:pPr>
            <w:r w:rsidRPr="005D2D0C">
              <w:rPr>
                <w:rFonts w:eastAsiaTheme="minorHAnsi" w:cs="Calibri"/>
                <w:bCs/>
                <w:sz w:val="18"/>
                <w:szCs w:val="18"/>
              </w:rPr>
              <w:t xml:space="preserve">Odnosi se na nabavu </w:t>
            </w:r>
            <w:r w:rsidR="0067694D" w:rsidRPr="005D2D0C">
              <w:rPr>
                <w:rFonts w:eastAsiaTheme="minorHAnsi" w:cs="Calibri"/>
                <w:bCs/>
                <w:sz w:val="18"/>
                <w:szCs w:val="18"/>
              </w:rPr>
              <w:t xml:space="preserve"> </w:t>
            </w:r>
            <w:r w:rsidRPr="005D2D0C">
              <w:rPr>
                <w:rFonts w:eastAsiaTheme="minorHAnsi" w:cs="Calibri"/>
                <w:bCs/>
                <w:sz w:val="18"/>
                <w:szCs w:val="18"/>
              </w:rPr>
              <w:t>planiranu projektom „Radost za radost“</w:t>
            </w:r>
          </w:p>
        </w:tc>
      </w:tr>
      <w:tr w:rsidR="0067694D" w:rsidRPr="005D2D0C" w14:paraId="0EF70F0C" w14:textId="77777777" w:rsidTr="0034717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4D1C805" w14:textId="77777777" w:rsidR="0067694D" w:rsidRPr="005D2D0C" w:rsidRDefault="0067694D" w:rsidP="0034717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sz w:val="18"/>
                <w:szCs w:val="18"/>
              </w:rPr>
            </w:pPr>
            <w:r w:rsidRPr="005D2D0C">
              <w:rPr>
                <w:rFonts w:eastAsiaTheme="minorHAnsi" w:cs="Calibri"/>
                <w:b/>
                <w:sz w:val="18"/>
                <w:szCs w:val="18"/>
              </w:rPr>
              <w:t xml:space="preserve">             </w:t>
            </w:r>
          </w:p>
          <w:p w14:paraId="330BA24F" w14:textId="77777777" w:rsidR="0037341A" w:rsidRPr="005D2D0C" w:rsidRDefault="0067694D" w:rsidP="0037341A">
            <w:pPr>
              <w:spacing w:after="0" w:line="240" w:lineRule="auto"/>
              <w:ind w:firstLine="39"/>
              <w:rPr>
                <w:rFonts w:eastAsiaTheme="minorHAnsi" w:cs="Calibri"/>
                <w:bCs/>
                <w:sz w:val="18"/>
                <w:szCs w:val="18"/>
              </w:rPr>
            </w:pPr>
            <w:r w:rsidRPr="005D2D0C">
              <w:rPr>
                <w:rFonts w:eastAsiaTheme="minorHAnsi" w:cs="Calibri"/>
                <w:sz w:val="18"/>
                <w:szCs w:val="18"/>
              </w:rPr>
              <w:tab/>
            </w:r>
            <w:r w:rsidR="0037341A" w:rsidRPr="005D2D0C">
              <w:rPr>
                <w:rFonts w:eastAsiaTheme="minorHAnsi" w:cs="Calibri"/>
                <w:bCs/>
                <w:sz w:val="18"/>
                <w:szCs w:val="18"/>
              </w:rPr>
              <w:t xml:space="preserve">Do odstupanja dolazi jer je sva jednostavna nabava strojeva, opreme, namještaja i didaktike planirana projektom provedena u 2019. </w:t>
            </w:r>
          </w:p>
          <w:p w14:paraId="25F70F3A" w14:textId="53A9425E" w:rsidR="0037341A" w:rsidRPr="005D2D0C" w:rsidRDefault="0037341A" w:rsidP="0037341A">
            <w:pPr>
              <w:spacing w:after="0" w:line="240" w:lineRule="auto"/>
              <w:ind w:firstLine="39"/>
              <w:rPr>
                <w:rFonts w:eastAsiaTheme="minorHAnsi" w:cs="Calibri"/>
                <w:bCs/>
                <w:sz w:val="18"/>
                <w:szCs w:val="18"/>
              </w:rPr>
            </w:pPr>
            <w:r w:rsidRPr="005D2D0C">
              <w:rPr>
                <w:rFonts w:eastAsiaTheme="minorHAnsi" w:cs="Calibri"/>
                <w:bCs/>
                <w:sz w:val="18"/>
                <w:szCs w:val="18"/>
              </w:rPr>
              <w:t xml:space="preserve">                godini sukladno uputama provedbenog tijela. Dio sredstava nije iskorišten radi povoljnijih cijena nabave te će se tražiti </w:t>
            </w:r>
          </w:p>
          <w:p w14:paraId="522D237B" w14:textId="4EA55A00" w:rsidR="0067694D" w:rsidRPr="005D2D0C" w:rsidRDefault="0037341A" w:rsidP="0037341A">
            <w:pPr>
              <w:spacing w:after="0" w:line="240" w:lineRule="auto"/>
              <w:ind w:firstLine="39"/>
              <w:rPr>
                <w:rFonts w:eastAsiaTheme="minorHAnsi" w:cs="Calibri"/>
                <w:bCs/>
                <w:sz w:val="18"/>
                <w:szCs w:val="18"/>
              </w:rPr>
            </w:pPr>
            <w:r w:rsidRPr="005D2D0C">
              <w:rPr>
                <w:rFonts w:eastAsiaTheme="minorHAnsi" w:cs="Calibri"/>
                <w:bCs/>
                <w:sz w:val="18"/>
                <w:szCs w:val="18"/>
              </w:rPr>
              <w:t xml:space="preserve">                 preraspodjela sredstava u 2020.godini</w:t>
            </w:r>
          </w:p>
          <w:p w14:paraId="28B6FC3A" w14:textId="77777777" w:rsidR="0067694D" w:rsidRPr="005D2D0C" w:rsidRDefault="0067694D" w:rsidP="00347172">
            <w:pPr>
              <w:spacing w:after="0" w:line="240" w:lineRule="auto"/>
              <w:ind w:firstLine="39"/>
              <w:rPr>
                <w:rFonts w:ascii="Times New Roman" w:eastAsia="Times New Roman" w:hAnsi="Times New Roman"/>
                <w:sz w:val="18"/>
                <w:szCs w:val="18"/>
                <w:lang w:eastAsia="hr-HR"/>
              </w:rPr>
            </w:pPr>
          </w:p>
        </w:tc>
      </w:tr>
      <w:tr w:rsidR="0067694D" w:rsidRPr="005D2D0C" w14:paraId="21CFFD2E" w14:textId="77777777" w:rsidTr="00347172">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708E7E5" w14:textId="77777777" w:rsidR="0067694D" w:rsidRPr="005D2D0C" w:rsidRDefault="0067694D" w:rsidP="0034717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r w:rsidRPr="005D2D0C">
              <w:rPr>
                <w:rFonts w:eastAsiaTheme="minorHAnsi" w:cs="Calibri"/>
                <w:b/>
                <w:sz w:val="18"/>
                <w:szCs w:val="18"/>
              </w:rPr>
              <w:t>Pokazatelji rezultata</w:t>
            </w:r>
          </w:p>
          <w:tbl>
            <w:tblPr>
              <w:tblStyle w:val="TableGrid2"/>
              <w:tblW w:w="0" w:type="auto"/>
              <w:tblInd w:w="0" w:type="dxa"/>
              <w:tblLayout w:type="fixed"/>
              <w:tblCellMar>
                <w:left w:w="0" w:type="dxa"/>
                <w:right w:w="0" w:type="dxa"/>
              </w:tblCellMar>
              <w:tblLook w:val="04A0" w:firstRow="1" w:lastRow="0" w:firstColumn="1" w:lastColumn="0" w:noHBand="0" w:noVBand="1"/>
            </w:tblPr>
            <w:tblGrid>
              <w:gridCol w:w="2011"/>
              <w:gridCol w:w="1560"/>
              <w:gridCol w:w="1118"/>
              <w:gridCol w:w="1119"/>
              <w:gridCol w:w="1119"/>
              <w:gridCol w:w="1119"/>
              <w:gridCol w:w="1119"/>
              <w:gridCol w:w="1119"/>
            </w:tblGrid>
            <w:tr w:rsidR="0067694D" w:rsidRPr="005D2D0C" w14:paraId="1B1819EA" w14:textId="77777777" w:rsidTr="00347172">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BB5204B" w14:textId="77777777" w:rsidR="0067694D" w:rsidRPr="005D2D0C" w:rsidRDefault="0067694D" w:rsidP="00F31F0A">
                  <w:pPr>
                    <w:spacing w:after="0" w:line="240" w:lineRule="auto"/>
                    <w:ind w:firstLine="39"/>
                    <w:rPr>
                      <w:rFonts w:cs="Calibri"/>
                      <w:bCs/>
                      <w:sz w:val="18"/>
                      <w:szCs w:val="18"/>
                    </w:rPr>
                  </w:pPr>
                  <w:r w:rsidRPr="005D2D0C">
                    <w:rPr>
                      <w:rFonts w:cs="Calibri"/>
                      <w:bCs/>
                      <w:sz w:val="18"/>
                      <w:szCs w:val="18"/>
                    </w:rPr>
                    <w:t>Pokazatelj rezultata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EA4D0DD" w14:textId="77777777" w:rsidR="0067694D" w:rsidRPr="005D2D0C" w:rsidRDefault="0067694D" w:rsidP="00F31F0A">
                  <w:pPr>
                    <w:spacing w:after="0" w:line="240" w:lineRule="auto"/>
                    <w:ind w:firstLine="39"/>
                    <w:rPr>
                      <w:rFonts w:cs="Calibri"/>
                      <w:bCs/>
                      <w:sz w:val="18"/>
                      <w:szCs w:val="18"/>
                    </w:rPr>
                  </w:pPr>
                  <w:r w:rsidRPr="005D2D0C">
                    <w:rPr>
                      <w:rFonts w:cs="Calibri"/>
                      <w:bCs/>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3ED6C40" w14:textId="77777777" w:rsidR="0067694D" w:rsidRPr="005D2D0C" w:rsidRDefault="0067694D" w:rsidP="00F31F0A">
                  <w:pPr>
                    <w:spacing w:after="0" w:line="240" w:lineRule="auto"/>
                    <w:ind w:firstLine="39"/>
                    <w:rPr>
                      <w:rFonts w:cs="Calibri"/>
                      <w:bCs/>
                      <w:sz w:val="18"/>
                      <w:szCs w:val="18"/>
                    </w:rPr>
                  </w:pPr>
                  <w:r w:rsidRPr="005D2D0C">
                    <w:rPr>
                      <w:rFonts w:cs="Calibri"/>
                      <w:bCs/>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65EB568" w14:textId="77777777" w:rsidR="0067694D" w:rsidRPr="005D2D0C" w:rsidRDefault="0067694D" w:rsidP="00F31F0A">
                  <w:pPr>
                    <w:spacing w:after="0" w:line="240" w:lineRule="auto"/>
                    <w:ind w:firstLine="39"/>
                    <w:rPr>
                      <w:rFonts w:cs="Calibri"/>
                      <w:bCs/>
                      <w:sz w:val="18"/>
                      <w:szCs w:val="18"/>
                    </w:rPr>
                  </w:pPr>
                  <w:r w:rsidRPr="005D2D0C">
                    <w:rPr>
                      <w:rFonts w:cs="Calibri"/>
                      <w:bCs/>
                      <w:sz w:val="18"/>
                      <w:szCs w:val="18"/>
                    </w:rPr>
                    <w:t>Polazna vrijednost 2019.</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622EAB" w14:textId="77777777" w:rsidR="0067694D" w:rsidRPr="005D2D0C" w:rsidRDefault="0067694D" w:rsidP="00F31F0A">
                  <w:pPr>
                    <w:spacing w:after="0" w:line="240" w:lineRule="auto"/>
                    <w:ind w:firstLine="39"/>
                    <w:rPr>
                      <w:rFonts w:cs="Calibri"/>
                      <w:bCs/>
                      <w:sz w:val="18"/>
                      <w:szCs w:val="18"/>
                    </w:rPr>
                  </w:pPr>
                  <w:r w:rsidRPr="005D2D0C">
                    <w:rPr>
                      <w:rFonts w:cs="Calibri"/>
                      <w:bCs/>
                      <w:sz w:val="18"/>
                      <w:szCs w:val="18"/>
                    </w:rPr>
                    <w:t>Izvor podataka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3A558CC" w14:textId="77777777" w:rsidR="0067694D" w:rsidRPr="005D2D0C" w:rsidRDefault="0067694D" w:rsidP="00F31F0A">
                  <w:pPr>
                    <w:spacing w:after="0" w:line="240" w:lineRule="auto"/>
                    <w:ind w:firstLine="39"/>
                    <w:rPr>
                      <w:rFonts w:cs="Calibri"/>
                      <w:bCs/>
                      <w:sz w:val="18"/>
                      <w:szCs w:val="18"/>
                    </w:rPr>
                  </w:pPr>
                  <w:r w:rsidRPr="005D2D0C">
                    <w:rPr>
                      <w:rFonts w:cs="Calibri"/>
                      <w:bCs/>
                      <w:sz w:val="18"/>
                      <w:szCs w:val="18"/>
                    </w:rPr>
                    <w:t>Ciljana vrijednost za 2020.</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94C5B8F" w14:textId="77777777" w:rsidR="0067694D" w:rsidRPr="005D2D0C" w:rsidRDefault="0067694D" w:rsidP="00347172">
                  <w:pPr>
                    <w:spacing w:after="0" w:line="240" w:lineRule="auto"/>
                    <w:jc w:val="center"/>
                    <w:rPr>
                      <w:rFonts w:cs="Calibri"/>
                      <w:bCs/>
                      <w:sz w:val="18"/>
                      <w:szCs w:val="18"/>
                    </w:rPr>
                  </w:pPr>
                  <w:r w:rsidRPr="005D2D0C">
                    <w:rPr>
                      <w:rFonts w:cs="Calibri"/>
                      <w:bCs/>
                      <w:sz w:val="18"/>
                      <w:szCs w:val="18"/>
                    </w:rPr>
                    <w:t>Ciljana vrijednost za 2021.</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161416F" w14:textId="77777777" w:rsidR="0067694D" w:rsidRPr="005D2D0C" w:rsidRDefault="0067694D" w:rsidP="00347172">
                  <w:pPr>
                    <w:spacing w:after="0" w:line="240" w:lineRule="auto"/>
                    <w:jc w:val="center"/>
                    <w:rPr>
                      <w:rFonts w:cs="Calibri"/>
                      <w:bCs/>
                      <w:sz w:val="18"/>
                      <w:szCs w:val="18"/>
                    </w:rPr>
                  </w:pPr>
                  <w:r w:rsidRPr="005D2D0C">
                    <w:rPr>
                      <w:rFonts w:cs="Calibri"/>
                      <w:bCs/>
                      <w:sz w:val="18"/>
                      <w:szCs w:val="18"/>
                    </w:rPr>
                    <w:t>Ciljana vrijednost za 2022.</w:t>
                  </w:r>
                </w:p>
              </w:tc>
            </w:tr>
            <w:tr w:rsidR="0067694D" w:rsidRPr="005D2D0C" w14:paraId="6CB78AEF" w14:textId="77777777" w:rsidTr="00347172">
              <w:tc>
                <w:tcPr>
                  <w:tcW w:w="2011" w:type="dxa"/>
                  <w:tcBorders>
                    <w:top w:val="single" w:sz="4" w:space="0" w:color="auto"/>
                    <w:left w:val="single" w:sz="4" w:space="0" w:color="auto"/>
                    <w:bottom w:val="single" w:sz="4" w:space="0" w:color="auto"/>
                    <w:right w:val="single" w:sz="4" w:space="0" w:color="auto"/>
                  </w:tcBorders>
                  <w:vAlign w:val="center"/>
                </w:tcPr>
                <w:p w14:paraId="06A6F0A4" w14:textId="54732DD6" w:rsidR="0067694D" w:rsidRPr="005D2D0C" w:rsidRDefault="0037341A" w:rsidP="00F31F0A">
                  <w:pPr>
                    <w:spacing w:after="0" w:line="240" w:lineRule="auto"/>
                    <w:ind w:firstLine="39"/>
                    <w:rPr>
                      <w:rFonts w:cs="Calibri"/>
                      <w:bCs/>
                      <w:sz w:val="18"/>
                      <w:szCs w:val="18"/>
                    </w:rPr>
                  </w:pPr>
                  <w:r w:rsidRPr="005D2D0C">
                    <w:rPr>
                      <w:rFonts w:cs="Calibri"/>
                      <w:bCs/>
                      <w:sz w:val="18"/>
                      <w:szCs w:val="18"/>
                    </w:rPr>
                    <w:t>Povećan kapacitet skladištenja hrane</w:t>
                  </w:r>
                  <w:r w:rsidR="00F31F0A" w:rsidRPr="005D2D0C">
                    <w:rPr>
                      <w:rFonts w:cs="Calibri"/>
                      <w:bCs/>
                      <w:sz w:val="18"/>
                      <w:szCs w:val="18"/>
                    </w:rPr>
                    <w:t xml:space="preserve"> koja zahtjeva hlađenje</w:t>
                  </w:r>
                  <w:r w:rsidRPr="005D2D0C">
                    <w:rPr>
                      <w:rFonts w:cs="Calibri"/>
                      <w:bCs/>
                      <w:sz w:val="18"/>
                      <w:szCs w:val="18"/>
                    </w:rPr>
                    <w:t xml:space="preserve"> u kuhinji u Crikvenici</w:t>
                  </w:r>
                </w:p>
              </w:tc>
              <w:tc>
                <w:tcPr>
                  <w:tcW w:w="1560" w:type="dxa"/>
                  <w:tcBorders>
                    <w:top w:val="single" w:sz="4" w:space="0" w:color="auto"/>
                    <w:left w:val="single" w:sz="4" w:space="0" w:color="auto"/>
                    <w:bottom w:val="single" w:sz="4" w:space="0" w:color="auto"/>
                    <w:right w:val="single" w:sz="4" w:space="0" w:color="auto"/>
                  </w:tcBorders>
                  <w:vAlign w:val="center"/>
                </w:tcPr>
                <w:p w14:paraId="4D6A73C2" w14:textId="6A46AD35" w:rsidR="0067694D" w:rsidRPr="005D2D0C" w:rsidRDefault="0037341A" w:rsidP="00F31F0A">
                  <w:pPr>
                    <w:spacing w:after="0" w:line="240" w:lineRule="auto"/>
                    <w:ind w:firstLine="39"/>
                    <w:rPr>
                      <w:rFonts w:cs="Calibri"/>
                      <w:bCs/>
                      <w:sz w:val="18"/>
                      <w:szCs w:val="18"/>
                    </w:rPr>
                  </w:pPr>
                  <w:r w:rsidRPr="005D2D0C">
                    <w:rPr>
                      <w:rFonts w:cs="Calibri"/>
                      <w:bCs/>
                      <w:sz w:val="18"/>
                      <w:szCs w:val="18"/>
                    </w:rPr>
                    <w:t xml:space="preserve">Zbog pripreme obroka za produženi boravak i povećanja broja djece u vrtiću hladnjaci u kuhinju ne zadovoljavaju potrebe </w:t>
                  </w:r>
                </w:p>
              </w:tc>
              <w:tc>
                <w:tcPr>
                  <w:tcW w:w="1118" w:type="dxa"/>
                  <w:tcBorders>
                    <w:top w:val="single" w:sz="4" w:space="0" w:color="auto"/>
                    <w:left w:val="single" w:sz="4" w:space="0" w:color="auto"/>
                    <w:bottom w:val="single" w:sz="4" w:space="0" w:color="auto"/>
                    <w:right w:val="single" w:sz="4" w:space="0" w:color="auto"/>
                  </w:tcBorders>
                  <w:vAlign w:val="center"/>
                </w:tcPr>
                <w:p w14:paraId="07E7AB74" w14:textId="2594A9BC" w:rsidR="0067694D" w:rsidRPr="005D2D0C" w:rsidRDefault="0037341A" w:rsidP="00F31F0A">
                  <w:pPr>
                    <w:spacing w:after="0" w:line="240" w:lineRule="auto"/>
                    <w:ind w:firstLine="39"/>
                    <w:rPr>
                      <w:rFonts w:cs="Calibri"/>
                      <w:bCs/>
                      <w:sz w:val="18"/>
                      <w:szCs w:val="18"/>
                    </w:rPr>
                  </w:pPr>
                  <w:r w:rsidRPr="005D2D0C">
                    <w:rPr>
                      <w:rFonts w:cs="Calibri"/>
                      <w:bCs/>
                      <w:sz w:val="18"/>
                      <w:szCs w:val="18"/>
                    </w:rPr>
                    <w:t>broj</w:t>
                  </w:r>
                  <w:r w:rsidR="00F31F0A" w:rsidRPr="005D2D0C">
                    <w:rPr>
                      <w:rFonts w:cs="Calibri"/>
                      <w:bCs/>
                      <w:sz w:val="18"/>
                      <w:szCs w:val="18"/>
                    </w:rPr>
                    <w:t xml:space="preserve"> hladnjaka</w:t>
                  </w:r>
                </w:p>
              </w:tc>
              <w:tc>
                <w:tcPr>
                  <w:tcW w:w="1119" w:type="dxa"/>
                  <w:tcBorders>
                    <w:top w:val="single" w:sz="4" w:space="0" w:color="auto"/>
                    <w:left w:val="single" w:sz="4" w:space="0" w:color="auto"/>
                    <w:bottom w:val="single" w:sz="4" w:space="0" w:color="auto"/>
                    <w:right w:val="single" w:sz="4" w:space="0" w:color="auto"/>
                  </w:tcBorders>
                  <w:vAlign w:val="center"/>
                </w:tcPr>
                <w:p w14:paraId="5DA929AD" w14:textId="48F0EE96" w:rsidR="0067694D" w:rsidRPr="005D2D0C" w:rsidRDefault="0037341A" w:rsidP="00F31F0A">
                  <w:pPr>
                    <w:spacing w:after="0" w:line="240" w:lineRule="auto"/>
                    <w:ind w:firstLine="39"/>
                    <w:rPr>
                      <w:rFonts w:cs="Calibri"/>
                      <w:bCs/>
                      <w:sz w:val="18"/>
                      <w:szCs w:val="18"/>
                    </w:rPr>
                  </w:pPr>
                  <w:r w:rsidRPr="005D2D0C">
                    <w:rPr>
                      <w:rFonts w:cs="Calibri"/>
                      <w:bCs/>
                      <w:sz w:val="18"/>
                      <w:szCs w:val="18"/>
                    </w:rPr>
                    <w:t>5</w:t>
                  </w:r>
                </w:p>
              </w:tc>
              <w:tc>
                <w:tcPr>
                  <w:tcW w:w="1119" w:type="dxa"/>
                  <w:tcBorders>
                    <w:top w:val="single" w:sz="4" w:space="0" w:color="auto"/>
                    <w:left w:val="single" w:sz="4" w:space="0" w:color="auto"/>
                    <w:bottom w:val="single" w:sz="4" w:space="0" w:color="auto"/>
                    <w:right w:val="single" w:sz="4" w:space="0" w:color="auto"/>
                  </w:tcBorders>
                  <w:vAlign w:val="center"/>
                </w:tcPr>
                <w:p w14:paraId="3DB0B5F4" w14:textId="08128124" w:rsidR="0067694D" w:rsidRPr="005D2D0C" w:rsidRDefault="0037341A" w:rsidP="00F31F0A">
                  <w:pPr>
                    <w:spacing w:after="0" w:line="240" w:lineRule="auto"/>
                    <w:ind w:firstLine="39"/>
                    <w:rPr>
                      <w:rFonts w:cs="Calibri"/>
                      <w:bCs/>
                      <w:sz w:val="18"/>
                      <w:szCs w:val="18"/>
                    </w:rPr>
                  </w:pPr>
                  <w:r w:rsidRPr="005D2D0C">
                    <w:rPr>
                      <w:rFonts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vAlign w:val="center"/>
                </w:tcPr>
                <w:p w14:paraId="33C6BD8B" w14:textId="77777777" w:rsidR="0037341A" w:rsidRPr="005D2D0C" w:rsidRDefault="0037341A" w:rsidP="00F31F0A">
                  <w:pPr>
                    <w:spacing w:after="0" w:line="240" w:lineRule="auto"/>
                    <w:ind w:firstLine="39"/>
                    <w:rPr>
                      <w:rFonts w:cs="Calibri"/>
                      <w:bCs/>
                      <w:sz w:val="18"/>
                      <w:szCs w:val="18"/>
                    </w:rPr>
                  </w:pPr>
                  <w:r w:rsidRPr="005D2D0C">
                    <w:rPr>
                      <w:rFonts w:cs="Calibri"/>
                      <w:bCs/>
                      <w:sz w:val="18"/>
                      <w:szCs w:val="18"/>
                    </w:rPr>
                    <w:t xml:space="preserve">5 </w:t>
                  </w:r>
                </w:p>
                <w:p w14:paraId="3F411EE4" w14:textId="6A623E02" w:rsidR="0067694D" w:rsidRPr="005D2D0C" w:rsidRDefault="0037341A" w:rsidP="00F31F0A">
                  <w:pPr>
                    <w:spacing w:after="0" w:line="240" w:lineRule="auto"/>
                    <w:ind w:firstLine="39"/>
                    <w:rPr>
                      <w:rFonts w:cs="Calibri"/>
                      <w:bCs/>
                      <w:sz w:val="18"/>
                      <w:szCs w:val="18"/>
                    </w:rPr>
                  </w:pPr>
                  <w:r w:rsidRPr="005D2D0C">
                    <w:rPr>
                      <w:rFonts w:cs="Calibri"/>
                      <w:bCs/>
                      <w:sz w:val="18"/>
                      <w:szCs w:val="18"/>
                    </w:rPr>
                    <w:t>(jedan hladnjak zamijenjen većim)</w:t>
                  </w:r>
                </w:p>
              </w:tc>
              <w:tc>
                <w:tcPr>
                  <w:tcW w:w="1119" w:type="dxa"/>
                  <w:tcBorders>
                    <w:top w:val="single" w:sz="4" w:space="0" w:color="auto"/>
                    <w:left w:val="single" w:sz="4" w:space="0" w:color="auto"/>
                    <w:bottom w:val="single" w:sz="4" w:space="0" w:color="auto"/>
                    <w:right w:val="single" w:sz="4" w:space="0" w:color="auto"/>
                  </w:tcBorders>
                  <w:vAlign w:val="center"/>
                </w:tcPr>
                <w:p w14:paraId="6BD2D9D7" w14:textId="77777777" w:rsidR="0037341A" w:rsidRPr="005D2D0C" w:rsidRDefault="0037341A" w:rsidP="0037341A">
                  <w:pPr>
                    <w:spacing w:after="0" w:line="240" w:lineRule="auto"/>
                    <w:jc w:val="center"/>
                    <w:rPr>
                      <w:rFonts w:cs="Calibri"/>
                      <w:bCs/>
                      <w:sz w:val="18"/>
                      <w:szCs w:val="18"/>
                    </w:rPr>
                  </w:pPr>
                  <w:r w:rsidRPr="005D2D0C">
                    <w:rPr>
                      <w:rFonts w:cs="Calibri"/>
                      <w:bCs/>
                      <w:sz w:val="18"/>
                      <w:szCs w:val="18"/>
                    </w:rPr>
                    <w:t xml:space="preserve">5 </w:t>
                  </w:r>
                </w:p>
                <w:p w14:paraId="404AF515" w14:textId="12FC10FB" w:rsidR="0067694D" w:rsidRPr="005D2D0C" w:rsidRDefault="0037341A" w:rsidP="0037341A">
                  <w:pPr>
                    <w:spacing w:after="0" w:line="240" w:lineRule="auto"/>
                    <w:jc w:val="center"/>
                    <w:rPr>
                      <w:rFonts w:cs="Calibri"/>
                      <w:bCs/>
                      <w:sz w:val="18"/>
                      <w:szCs w:val="18"/>
                    </w:rPr>
                  </w:pPr>
                  <w:r w:rsidRPr="005D2D0C">
                    <w:rPr>
                      <w:rFonts w:cs="Calibri"/>
                      <w:bCs/>
                      <w:sz w:val="18"/>
                      <w:szCs w:val="18"/>
                    </w:rPr>
                    <w:t>(jedan hladnjak zamijenjen većim)</w:t>
                  </w:r>
                </w:p>
              </w:tc>
              <w:tc>
                <w:tcPr>
                  <w:tcW w:w="1119" w:type="dxa"/>
                  <w:tcBorders>
                    <w:top w:val="single" w:sz="4" w:space="0" w:color="auto"/>
                    <w:left w:val="single" w:sz="4" w:space="0" w:color="auto"/>
                    <w:bottom w:val="single" w:sz="4" w:space="0" w:color="auto"/>
                    <w:right w:val="single" w:sz="4" w:space="0" w:color="auto"/>
                  </w:tcBorders>
                  <w:vAlign w:val="center"/>
                </w:tcPr>
                <w:p w14:paraId="5A4DA917" w14:textId="77777777" w:rsidR="0037341A" w:rsidRPr="005D2D0C" w:rsidRDefault="0037341A" w:rsidP="0037341A">
                  <w:pPr>
                    <w:spacing w:after="0" w:line="240" w:lineRule="auto"/>
                    <w:jc w:val="center"/>
                    <w:rPr>
                      <w:rFonts w:cs="Calibri"/>
                      <w:bCs/>
                      <w:sz w:val="18"/>
                      <w:szCs w:val="18"/>
                    </w:rPr>
                  </w:pPr>
                  <w:r w:rsidRPr="005D2D0C">
                    <w:rPr>
                      <w:rFonts w:cs="Calibri"/>
                      <w:bCs/>
                      <w:sz w:val="18"/>
                      <w:szCs w:val="18"/>
                    </w:rPr>
                    <w:t xml:space="preserve">5 </w:t>
                  </w:r>
                </w:p>
                <w:p w14:paraId="16A901D2" w14:textId="705CB34A" w:rsidR="0067694D" w:rsidRPr="005D2D0C" w:rsidRDefault="0037341A" w:rsidP="0037341A">
                  <w:pPr>
                    <w:spacing w:after="0" w:line="240" w:lineRule="auto"/>
                    <w:jc w:val="center"/>
                    <w:rPr>
                      <w:rFonts w:cs="Calibri"/>
                      <w:bCs/>
                      <w:sz w:val="18"/>
                      <w:szCs w:val="18"/>
                    </w:rPr>
                  </w:pPr>
                  <w:r w:rsidRPr="005D2D0C">
                    <w:rPr>
                      <w:rFonts w:cs="Calibri"/>
                      <w:bCs/>
                      <w:sz w:val="18"/>
                      <w:szCs w:val="18"/>
                    </w:rPr>
                    <w:t>(jedan hladnjak zamijenjen većim)</w:t>
                  </w:r>
                </w:p>
              </w:tc>
            </w:tr>
            <w:tr w:rsidR="00F31F0A" w:rsidRPr="005D2D0C" w14:paraId="7DEB49BE" w14:textId="77777777" w:rsidTr="00347172">
              <w:tc>
                <w:tcPr>
                  <w:tcW w:w="2011" w:type="dxa"/>
                  <w:tcBorders>
                    <w:top w:val="single" w:sz="4" w:space="0" w:color="auto"/>
                    <w:left w:val="single" w:sz="4" w:space="0" w:color="auto"/>
                    <w:bottom w:val="single" w:sz="4" w:space="0" w:color="auto"/>
                    <w:right w:val="single" w:sz="4" w:space="0" w:color="auto"/>
                  </w:tcBorders>
                  <w:vAlign w:val="center"/>
                </w:tcPr>
                <w:p w14:paraId="3A1CAF90" w14:textId="235D0D29" w:rsidR="00F31F0A" w:rsidRPr="005D2D0C" w:rsidRDefault="00F31F0A" w:rsidP="00F31F0A">
                  <w:pPr>
                    <w:spacing w:after="0" w:line="240" w:lineRule="auto"/>
                    <w:ind w:firstLine="39"/>
                    <w:rPr>
                      <w:rFonts w:cs="Calibri"/>
                      <w:bCs/>
                      <w:sz w:val="18"/>
                      <w:szCs w:val="18"/>
                    </w:rPr>
                  </w:pPr>
                  <w:r w:rsidRPr="005D2D0C">
                    <w:rPr>
                      <w:rFonts w:cs="Calibri"/>
                      <w:bCs/>
                      <w:sz w:val="18"/>
                      <w:szCs w:val="18"/>
                    </w:rPr>
                    <w:t>Povećanje kvalitete skladištenja hrane koja ne zahtjeva hlađenje u kuhinji u Crikvenici</w:t>
                  </w:r>
                </w:p>
              </w:tc>
              <w:tc>
                <w:tcPr>
                  <w:tcW w:w="1560" w:type="dxa"/>
                  <w:tcBorders>
                    <w:top w:val="single" w:sz="4" w:space="0" w:color="auto"/>
                    <w:left w:val="single" w:sz="4" w:space="0" w:color="auto"/>
                    <w:bottom w:val="single" w:sz="4" w:space="0" w:color="auto"/>
                    <w:right w:val="single" w:sz="4" w:space="0" w:color="auto"/>
                  </w:tcBorders>
                  <w:vAlign w:val="center"/>
                </w:tcPr>
                <w:p w14:paraId="79880545" w14:textId="49C3417E" w:rsidR="00F31F0A" w:rsidRPr="005D2D0C" w:rsidRDefault="00F31F0A" w:rsidP="00F31F0A">
                  <w:pPr>
                    <w:spacing w:after="0" w:line="240" w:lineRule="auto"/>
                    <w:ind w:firstLine="39"/>
                    <w:rPr>
                      <w:rFonts w:cs="Calibri"/>
                      <w:bCs/>
                      <w:sz w:val="18"/>
                      <w:szCs w:val="18"/>
                    </w:rPr>
                  </w:pPr>
                  <w:r w:rsidRPr="005D2D0C">
                    <w:rPr>
                      <w:rFonts w:cs="Calibri"/>
                      <w:bCs/>
                      <w:sz w:val="18"/>
                      <w:szCs w:val="18"/>
                    </w:rPr>
                    <w:t xml:space="preserve">Metalne police skladišta kuhinje dotrajale  su i ne </w:t>
                  </w:r>
                  <w:proofErr w:type="spellStart"/>
                  <w:r w:rsidRPr="005D2D0C">
                    <w:rPr>
                      <w:rFonts w:cs="Calibri"/>
                      <w:bCs/>
                      <w:sz w:val="18"/>
                      <w:szCs w:val="18"/>
                    </w:rPr>
                    <w:t>zahtjevaju</w:t>
                  </w:r>
                  <w:proofErr w:type="spellEnd"/>
                  <w:r w:rsidRPr="005D2D0C">
                    <w:rPr>
                      <w:rFonts w:cs="Calibri"/>
                      <w:bCs/>
                      <w:sz w:val="18"/>
                      <w:szCs w:val="18"/>
                    </w:rPr>
                    <w:t xml:space="preserve"> u potpunosti </w:t>
                  </w:r>
                  <w:proofErr w:type="spellStart"/>
                  <w:r w:rsidRPr="005D2D0C">
                    <w:rPr>
                      <w:rFonts w:cs="Calibri"/>
                      <w:bCs/>
                      <w:sz w:val="18"/>
                      <w:szCs w:val="18"/>
                    </w:rPr>
                    <w:t>zahjevima</w:t>
                  </w:r>
                  <w:proofErr w:type="spellEnd"/>
                  <w:r w:rsidRPr="005D2D0C">
                    <w:rPr>
                      <w:rFonts w:cs="Calibri"/>
                      <w:bCs/>
                      <w:sz w:val="18"/>
                      <w:szCs w:val="18"/>
                    </w:rPr>
                    <w:t xml:space="preserve"> HACCP-a. Potrebno ih je zamijeniti novim, </w:t>
                  </w:r>
                  <w:proofErr w:type="spellStart"/>
                  <w:r w:rsidRPr="005D2D0C">
                    <w:rPr>
                      <w:rFonts w:cs="Calibri"/>
                      <w:bCs/>
                      <w:sz w:val="18"/>
                      <w:szCs w:val="18"/>
                    </w:rPr>
                    <w:t>inox</w:t>
                  </w:r>
                  <w:proofErr w:type="spellEnd"/>
                  <w:r w:rsidRPr="005D2D0C">
                    <w:rPr>
                      <w:rFonts w:cs="Calibri"/>
                      <w:bCs/>
                      <w:sz w:val="18"/>
                      <w:szCs w:val="18"/>
                    </w:rPr>
                    <w:t xml:space="preserve"> policama.</w:t>
                  </w:r>
                </w:p>
              </w:tc>
              <w:tc>
                <w:tcPr>
                  <w:tcW w:w="1118" w:type="dxa"/>
                  <w:tcBorders>
                    <w:top w:val="single" w:sz="4" w:space="0" w:color="auto"/>
                    <w:left w:val="single" w:sz="4" w:space="0" w:color="auto"/>
                    <w:bottom w:val="single" w:sz="4" w:space="0" w:color="auto"/>
                    <w:right w:val="single" w:sz="4" w:space="0" w:color="auto"/>
                  </w:tcBorders>
                  <w:vAlign w:val="center"/>
                </w:tcPr>
                <w:p w14:paraId="723F1FB9" w14:textId="65538DF3" w:rsidR="00F31F0A" w:rsidRPr="005D2D0C" w:rsidRDefault="00F31F0A" w:rsidP="00F31F0A">
                  <w:pPr>
                    <w:spacing w:after="0" w:line="240" w:lineRule="auto"/>
                    <w:ind w:firstLine="39"/>
                    <w:rPr>
                      <w:rFonts w:cs="Calibri"/>
                      <w:bCs/>
                      <w:sz w:val="18"/>
                      <w:szCs w:val="18"/>
                    </w:rPr>
                  </w:pPr>
                  <w:r w:rsidRPr="005D2D0C">
                    <w:rPr>
                      <w:rFonts w:cs="Calibri"/>
                      <w:bCs/>
                      <w:sz w:val="18"/>
                      <w:szCs w:val="18"/>
                    </w:rPr>
                    <w:t>broj polica</w:t>
                  </w:r>
                </w:p>
              </w:tc>
              <w:tc>
                <w:tcPr>
                  <w:tcW w:w="1119" w:type="dxa"/>
                  <w:tcBorders>
                    <w:top w:val="single" w:sz="4" w:space="0" w:color="auto"/>
                    <w:left w:val="single" w:sz="4" w:space="0" w:color="auto"/>
                    <w:bottom w:val="single" w:sz="4" w:space="0" w:color="auto"/>
                    <w:right w:val="single" w:sz="4" w:space="0" w:color="auto"/>
                  </w:tcBorders>
                  <w:vAlign w:val="center"/>
                </w:tcPr>
                <w:p w14:paraId="7AB0FF8E" w14:textId="5179879B" w:rsidR="00F31F0A" w:rsidRPr="005D2D0C" w:rsidRDefault="00F31F0A" w:rsidP="00F31F0A">
                  <w:pPr>
                    <w:spacing w:after="0" w:line="240" w:lineRule="auto"/>
                    <w:ind w:firstLine="39"/>
                    <w:rPr>
                      <w:rFonts w:cs="Calibri"/>
                      <w:bCs/>
                      <w:sz w:val="18"/>
                      <w:szCs w:val="18"/>
                    </w:rPr>
                  </w:pPr>
                  <w:r w:rsidRPr="005D2D0C">
                    <w:rPr>
                      <w:rFonts w:cs="Calibri"/>
                      <w:bCs/>
                      <w:sz w:val="18"/>
                      <w:szCs w:val="18"/>
                    </w:rPr>
                    <w:t>5</w:t>
                  </w:r>
                </w:p>
              </w:tc>
              <w:tc>
                <w:tcPr>
                  <w:tcW w:w="1119" w:type="dxa"/>
                  <w:tcBorders>
                    <w:top w:val="single" w:sz="4" w:space="0" w:color="auto"/>
                    <w:left w:val="single" w:sz="4" w:space="0" w:color="auto"/>
                    <w:bottom w:val="single" w:sz="4" w:space="0" w:color="auto"/>
                    <w:right w:val="single" w:sz="4" w:space="0" w:color="auto"/>
                  </w:tcBorders>
                </w:tcPr>
                <w:p w14:paraId="65B26732" w14:textId="77777777" w:rsidR="00F31F0A" w:rsidRPr="005D2D0C" w:rsidRDefault="00F31F0A" w:rsidP="00F31F0A">
                  <w:pPr>
                    <w:spacing w:after="0" w:line="240" w:lineRule="auto"/>
                    <w:ind w:firstLine="39"/>
                    <w:rPr>
                      <w:rFonts w:cs="Calibri"/>
                      <w:bCs/>
                      <w:sz w:val="18"/>
                      <w:szCs w:val="18"/>
                    </w:rPr>
                  </w:pPr>
                </w:p>
                <w:p w14:paraId="60A9F77F" w14:textId="77777777" w:rsidR="00F31F0A" w:rsidRPr="005D2D0C" w:rsidRDefault="00F31F0A" w:rsidP="00F31F0A">
                  <w:pPr>
                    <w:spacing w:after="0" w:line="240" w:lineRule="auto"/>
                    <w:ind w:firstLine="39"/>
                    <w:rPr>
                      <w:rFonts w:cs="Calibri"/>
                      <w:bCs/>
                      <w:sz w:val="18"/>
                      <w:szCs w:val="18"/>
                    </w:rPr>
                  </w:pPr>
                </w:p>
                <w:p w14:paraId="5D7ED786" w14:textId="77777777" w:rsidR="00F31F0A" w:rsidRPr="005D2D0C" w:rsidRDefault="00F31F0A" w:rsidP="00F31F0A">
                  <w:pPr>
                    <w:spacing w:after="0" w:line="240" w:lineRule="auto"/>
                    <w:ind w:firstLine="39"/>
                    <w:rPr>
                      <w:rFonts w:cs="Calibri"/>
                      <w:bCs/>
                      <w:sz w:val="18"/>
                      <w:szCs w:val="18"/>
                    </w:rPr>
                  </w:pPr>
                </w:p>
                <w:p w14:paraId="4F5589A5" w14:textId="77777777" w:rsidR="00F31F0A" w:rsidRPr="005D2D0C" w:rsidRDefault="00F31F0A" w:rsidP="00F31F0A">
                  <w:pPr>
                    <w:spacing w:after="0" w:line="240" w:lineRule="auto"/>
                    <w:ind w:firstLine="39"/>
                    <w:rPr>
                      <w:rFonts w:cs="Calibri"/>
                      <w:bCs/>
                      <w:sz w:val="18"/>
                      <w:szCs w:val="18"/>
                    </w:rPr>
                  </w:pPr>
                </w:p>
                <w:p w14:paraId="321C0BE6" w14:textId="77777777" w:rsidR="00F31F0A" w:rsidRPr="005D2D0C" w:rsidRDefault="00F31F0A" w:rsidP="00F31F0A">
                  <w:pPr>
                    <w:spacing w:after="0" w:line="240" w:lineRule="auto"/>
                    <w:ind w:firstLine="39"/>
                    <w:rPr>
                      <w:rFonts w:cs="Calibri"/>
                      <w:bCs/>
                      <w:sz w:val="18"/>
                      <w:szCs w:val="18"/>
                    </w:rPr>
                  </w:pPr>
                </w:p>
                <w:p w14:paraId="7348D475" w14:textId="1F8E533D" w:rsidR="00F31F0A" w:rsidRPr="005D2D0C" w:rsidRDefault="00F31F0A" w:rsidP="00F31F0A">
                  <w:pPr>
                    <w:spacing w:after="0" w:line="240" w:lineRule="auto"/>
                    <w:ind w:firstLine="39"/>
                    <w:rPr>
                      <w:rFonts w:cs="Calibri"/>
                      <w:bCs/>
                      <w:sz w:val="18"/>
                      <w:szCs w:val="18"/>
                    </w:rPr>
                  </w:pPr>
                  <w:r w:rsidRPr="005D2D0C">
                    <w:rPr>
                      <w:rFonts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tcPr>
                <w:p w14:paraId="421A0880" w14:textId="77777777" w:rsidR="00F31F0A" w:rsidRPr="005D2D0C" w:rsidRDefault="00F31F0A" w:rsidP="00F31F0A">
                  <w:pPr>
                    <w:spacing w:after="0" w:line="240" w:lineRule="auto"/>
                    <w:ind w:firstLine="39"/>
                    <w:rPr>
                      <w:rFonts w:cs="Calibri"/>
                      <w:bCs/>
                      <w:sz w:val="18"/>
                      <w:szCs w:val="18"/>
                    </w:rPr>
                  </w:pPr>
                </w:p>
                <w:p w14:paraId="4FBD6ED3" w14:textId="77777777" w:rsidR="00F31F0A" w:rsidRPr="005D2D0C" w:rsidRDefault="00F31F0A" w:rsidP="00F31F0A">
                  <w:pPr>
                    <w:spacing w:after="0" w:line="240" w:lineRule="auto"/>
                    <w:ind w:firstLine="39"/>
                    <w:rPr>
                      <w:rFonts w:cs="Calibri"/>
                      <w:bCs/>
                      <w:sz w:val="18"/>
                      <w:szCs w:val="18"/>
                    </w:rPr>
                  </w:pPr>
                </w:p>
                <w:p w14:paraId="1E1991A7" w14:textId="77777777" w:rsidR="00F31F0A" w:rsidRPr="005D2D0C" w:rsidRDefault="00F31F0A" w:rsidP="00F31F0A">
                  <w:pPr>
                    <w:spacing w:after="0" w:line="240" w:lineRule="auto"/>
                    <w:ind w:firstLine="39"/>
                    <w:rPr>
                      <w:rFonts w:cs="Calibri"/>
                      <w:bCs/>
                      <w:sz w:val="18"/>
                      <w:szCs w:val="18"/>
                    </w:rPr>
                  </w:pPr>
                </w:p>
                <w:p w14:paraId="43CA795F" w14:textId="77777777" w:rsidR="00F31F0A" w:rsidRPr="005D2D0C" w:rsidRDefault="00F31F0A" w:rsidP="00F31F0A">
                  <w:pPr>
                    <w:spacing w:after="0" w:line="240" w:lineRule="auto"/>
                    <w:ind w:firstLine="39"/>
                    <w:rPr>
                      <w:rFonts w:cs="Calibri"/>
                      <w:bCs/>
                      <w:sz w:val="18"/>
                      <w:szCs w:val="18"/>
                    </w:rPr>
                  </w:pPr>
                </w:p>
                <w:p w14:paraId="7407DE6F" w14:textId="77777777" w:rsidR="00F31F0A" w:rsidRPr="005D2D0C" w:rsidRDefault="00F31F0A" w:rsidP="00F31F0A">
                  <w:pPr>
                    <w:spacing w:after="0" w:line="240" w:lineRule="auto"/>
                    <w:ind w:firstLine="39"/>
                    <w:rPr>
                      <w:rFonts w:cs="Calibri"/>
                      <w:bCs/>
                      <w:sz w:val="18"/>
                      <w:szCs w:val="18"/>
                    </w:rPr>
                  </w:pPr>
                </w:p>
                <w:p w14:paraId="4C0B7FAB" w14:textId="499F0176" w:rsidR="00F31F0A" w:rsidRPr="005D2D0C" w:rsidRDefault="00F31F0A" w:rsidP="00F31F0A">
                  <w:pPr>
                    <w:spacing w:after="0" w:line="240" w:lineRule="auto"/>
                    <w:ind w:firstLine="39"/>
                    <w:rPr>
                      <w:rFonts w:cs="Calibri"/>
                      <w:bCs/>
                      <w:sz w:val="18"/>
                      <w:szCs w:val="18"/>
                    </w:rPr>
                  </w:pPr>
                  <w:r w:rsidRPr="005D2D0C">
                    <w:rPr>
                      <w:rFonts w:cs="Calibri"/>
                      <w:bCs/>
                      <w:sz w:val="18"/>
                      <w:szCs w:val="18"/>
                    </w:rPr>
                    <w:t>5</w:t>
                  </w:r>
                </w:p>
              </w:tc>
              <w:tc>
                <w:tcPr>
                  <w:tcW w:w="1119" w:type="dxa"/>
                  <w:tcBorders>
                    <w:top w:val="single" w:sz="4" w:space="0" w:color="auto"/>
                    <w:left w:val="single" w:sz="4" w:space="0" w:color="auto"/>
                    <w:bottom w:val="single" w:sz="4" w:space="0" w:color="auto"/>
                    <w:right w:val="single" w:sz="4" w:space="0" w:color="auto"/>
                  </w:tcBorders>
                </w:tcPr>
                <w:p w14:paraId="66FB69AA" w14:textId="77777777" w:rsidR="00F31F0A" w:rsidRPr="005D2D0C" w:rsidRDefault="00F31F0A" w:rsidP="00F31F0A">
                  <w:pPr>
                    <w:spacing w:after="0" w:line="240" w:lineRule="auto"/>
                    <w:jc w:val="center"/>
                    <w:rPr>
                      <w:rFonts w:cs="Calibri"/>
                      <w:bCs/>
                      <w:sz w:val="18"/>
                      <w:szCs w:val="18"/>
                    </w:rPr>
                  </w:pPr>
                </w:p>
                <w:p w14:paraId="7CAA596F" w14:textId="77777777" w:rsidR="00F31F0A" w:rsidRPr="005D2D0C" w:rsidRDefault="00F31F0A" w:rsidP="00F31F0A">
                  <w:pPr>
                    <w:spacing w:after="0" w:line="240" w:lineRule="auto"/>
                    <w:jc w:val="center"/>
                    <w:rPr>
                      <w:rFonts w:cs="Calibri"/>
                      <w:bCs/>
                      <w:sz w:val="18"/>
                      <w:szCs w:val="18"/>
                    </w:rPr>
                  </w:pPr>
                </w:p>
                <w:p w14:paraId="6554DF95" w14:textId="77777777" w:rsidR="00F31F0A" w:rsidRPr="005D2D0C" w:rsidRDefault="00F31F0A" w:rsidP="00F31F0A">
                  <w:pPr>
                    <w:spacing w:after="0" w:line="240" w:lineRule="auto"/>
                    <w:jc w:val="center"/>
                    <w:rPr>
                      <w:rFonts w:cs="Calibri"/>
                      <w:bCs/>
                      <w:sz w:val="18"/>
                      <w:szCs w:val="18"/>
                    </w:rPr>
                  </w:pPr>
                </w:p>
                <w:p w14:paraId="4E4E4DD1" w14:textId="77777777" w:rsidR="00F31F0A" w:rsidRPr="005D2D0C" w:rsidRDefault="00F31F0A" w:rsidP="00F31F0A">
                  <w:pPr>
                    <w:spacing w:after="0" w:line="240" w:lineRule="auto"/>
                    <w:jc w:val="center"/>
                    <w:rPr>
                      <w:rFonts w:cs="Calibri"/>
                      <w:bCs/>
                      <w:sz w:val="18"/>
                      <w:szCs w:val="18"/>
                    </w:rPr>
                  </w:pPr>
                </w:p>
                <w:p w14:paraId="48FC0192" w14:textId="77777777" w:rsidR="00F31F0A" w:rsidRPr="005D2D0C" w:rsidRDefault="00F31F0A" w:rsidP="00F31F0A">
                  <w:pPr>
                    <w:spacing w:after="0" w:line="240" w:lineRule="auto"/>
                    <w:jc w:val="center"/>
                    <w:rPr>
                      <w:rFonts w:cs="Calibri"/>
                      <w:bCs/>
                      <w:sz w:val="18"/>
                      <w:szCs w:val="18"/>
                    </w:rPr>
                  </w:pPr>
                </w:p>
                <w:p w14:paraId="702DA400" w14:textId="2D0C3939" w:rsidR="00F31F0A" w:rsidRPr="005D2D0C" w:rsidRDefault="00F31F0A" w:rsidP="00F31F0A">
                  <w:pPr>
                    <w:spacing w:after="0" w:line="240" w:lineRule="auto"/>
                    <w:jc w:val="center"/>
                    <w:rPr>
                      <w:rFonts w:cs="Calibri"/>
                      <w:bCs/>
                      <w:sz w:val="18"/>
                      <w:szCs w:val="18"/>
                    </w:rPr>
                  </w:pPr>
                  <w:r w:rsidRPr="005D2D0C">
                    <w:rPr>
                      <w:rFonts w:cs="Calibri"/>
                      <w:bCs/>
                      <w:sz w:val="18"/>
                      <w:szCs w:val="18"/>
                    </w:rPr>
                    <w:t>5</w:t>
                  </w:r>
                </w:p>
              </w:tc>
              <w:tc>
                <w:tcPr>
                  <w:tcW w:w="1119" w:type="dxa"/>
                  <w:tcBorders>
                    <w:top w:val="single" w:sz="4" w:space="0" w:color="auto"/>
                    <w:left w:val="single" w:sz="4" w:space="0" w:color="auto"/>
                    <w:bottom w:val="single" w:sz="4" w:space="0" w:color="auto"/>
                    <w:right w:val="single" w:sz="4" w:space="0" w:color="auto"/>
                  </w:tcBorders>
                </w:tcPr>
                <w:p w14:paraId="36109AC9" w14:textId="77777777" w:rsidR="00F31F0A" w:rsidRPr="005D2D0C" w:rsidRDefault="00F31F0A" w:rsidP="00F31F0A">
                  <w:pPr>
                    <w:spacing w:after="0" w:line="240" w:lineRule="auto"/>
                    <w:jc w:val="center"/>
                    <w:rPr>
                      <w:rFonts w:cs="Calibri"/>
                      <w:bCs/>
                      <w:sz w:val="18"/>
                      <w:szCs w:val="18"/>
                    </w:rPr>
                  </w:pPr>
                </w:p>
                <w:p w14:paraId="72DF47EA" w14:textId="77777777" w:rsidR="00F31F0A" w:rsidRPr="005D2D0C" w:rsidRDefault="00F31F0A" w:rsidP="00F31F0A">
                  <w:pPr>
                    <w:spacing w:after="0" w:line="240" w:lineRule="auto"/>
                    <w:jc w:val="center"/>
                    <w:rPr>
                      <w:rFonts w:cs="Calibri"/>
                      <w:bCs/>
                      <w:sz w:val="18"/>
                      <w:szCs w:val="18"/>
                    </w:rPr>
                  </w:pPr>
                </w:p>
                <w:p w14:paraId="1CFF15A5" w14:textId="77777777" w:rsidR="00F31F0A" w:rsidRPr="005D2D0C" w:rsidRDefault="00F31F0A" w:rsidP="00F31F0A">
                  <w:pPr>
                    <w:spacing w:after="0" w:line="240" w:lineRule="auto"/>
                    <w:jc w:val="center"/>
                    <w:rPr>
                      <w:rFonts w:cs="Calibri"/>
                      <w:bCs/>
                      <w:sz w:val="18"/>
                      <w:szCs w:val="18"/>
                    </w:rPr>
                  </w:pPr>
                </w:p>
                <w:p w14:paraId="484169D1" w14:textId="77777777" w:rsidR="00F31F0A" w:rsidRPr="005D2D0C" w:rsidRDefault="00F31F0A" w:rsidP="00F31F0A">
                  <w:pPr>
                    <w:spacing w:after="0" w:line="240" w:lineRule="auto"/>
                    <w:jc w:val="center"/>
                    <w:rPr>
                      <w:rFonts w:cs="Calibri"/>
                      <w:bCs/>
                      <w:sz w:val="18"/>
                      <w:szCs w:val="18"/>
                    </w:rPr>
                  </w:pPr>
                </w:p>
                <w:p w14:paraId="67C871B2" w14:textId="77777777" w:rsidR="00F31F0A" w:rsidRPr="005D2D0C" w:rsidRDefault="00F31F0A" w:rsidP="00F31F0A">
                  <w:pPr>
                    <w:spacing w:after="0" w:line="240" w:lineRule="auto"/>
                    <w:jc w:val="center"/>
                    <w:rPr>
                      <w:rFonts w:cs="Calibri"/>
                      <w:bCs/>
                      <w:sz w:val="18"/>
                      <w:szCs w:val="18"/>
                    </w:rPr>
                  </w:pPr>
                </w:p>
                <w:p w14:paraId="21F98EE2" w14:textId="10856034" w:rsidR="00F31F0A" w:rsidRPr="005D2D0C" w:rsidRDefault="00F31F0A" w:rsidP="00F31F0A">
                  <w:pPr>
                    <w:spacing w:after="0" w:line="240" w:lineRule="auto"/>
                    <w:jc w:val="center"/>
                    <w:rPr>
                      <w:rFonts w:cs="Calibri"/>
                      <w:bCs/>
                      <w:sz w:val="18"/>
                      <w:szCs w:val="18"/>
                    </w:rPr>
                  </w:pPr>
                  <w:r w:rsidRPr="005D2D0C">
                    <w:rPr>
                      <w:rFonts w:cs="Calibri"/>
                      <w:bCs/>
                      <w:sz w:val="18"/>
                      <w:szCs w:val="18"/>
                    </w:rPr>
                    <w:t>5</w:t>
                  </w:r>
                </w:p>
              </w:tc>
            </w:tr>
            <w:tr w:rsidR="0037341A" w:rsidRPr="005D2D0C" w14:paraId="395A45C7" w14:textId="77777777" w:rsidTr="00347172">
              <w:tc>
                <w:tcPr>
                  <w:tcW w:w="2011" w:type="dxa"/>
                  <w:tcBorders>
                    <w:top w:val="single" w:sz="4" w:space="0" w:color="auto"/>
                    <w:left w:val="single" w:sz="4" w:space="0" w:color="auto"/>
                    <w:bottom w:val="single" w:sz="4" w:space="0" w:color="auto"/>
                    <w:right w:val="single" w:sz="4" w:space="0" w:color="auto"/>
                  </w:tcBorders>
                  <w:vAlign w:val="center"/>
                </w:tcPr>
                <w:p w14:paraId="63AB8369" w14:textId="5865CE56" w:rsidR="0037341A" w:rsidRPr="005D2D0C" w:rsidRDefault="0037341A" w:rsidP="00F31F0A">
                  <w:pPr>
                    <w:spacing w:after="0" w:line="240" w:lineRule="auto"/>
                    <w:ind w:firstLine="39"/>
                    <w:rPr>
                      <w:rFonts w:cs="Calibri"/>
                      <w:bCs/>
                      <w:sz w:val="18"/>
                      <w:szCs w:val="18"/>
                    </w:rPr>
                  </w:pPr>
                  <w:r w:rsidRPr="005D2D0C">
                    <w:rPr>
                      <w:rFonts w:cs="Calibri"/>
                      <w:bCs/>
                      <w:sz w:val="18"/>
                      <w:szCs w:val="18"/>
                    </w:rPr>
                    <w:t xml:space="preserve">Poboljšanje </w:t>
                  </w:r>
                  <w:proofErr w:type="spellStart"/>
                  <w:r w:rsidRPr="005D2D0C">
                    <w:rPr>
                      <w:rFonts w:cs="Calibri"/>
                      <w:bCs/>
                      <w:sz w:val="18"/>
                      <w:szCs w:val="18"/>
                    </w:rPr>
                    <w:t>uv</w:t>
                  </w:r>
                  <w:r w:rsidR="000C5C6B" w:rsidRPr="005D2D0C">
                    <w:rPr>
                      <w:rFonts w:cs="Calibri"/>
                      <w:bCs/>
                      <w:sz w:val="18"/>
                      <w:szCs w:val="18"/>
                    </w:rPr>
                    <w:t>i</w:t>
                  </w:r>
                  <w:r w:rsidRPr="005D2D0C">
                    <w:rPr>
                      <w:rFonts w:cs="Calibri"/>
                      <w:bCs/>
                      <w:sz w:val="18"/>
                      <w:szCs w:val="18"/>
                    </w:rPr>
                    <w:t>jeta</w:t>
                  </w:r>
                  <w:proofErr w:type="spellEnd"/>
                  <w:r w:rsidRPr="005D2D0C">
                    <w:rPr>
                      <w:rFonts w:cs="Calibri"/>
                      <w:bCs/>
                      <w:sz w:val="18"/>
                      <w:szCs w:val="18"/>
                    </w:rPr>
                    <w:t xml:space="preserve"> provođenja radionica</w:t>
                  </w:r>
                </w:p>
              </w:tc>
              <w:tc>
                <w:tcPr>
                  <w:tcW w:w="1560" w:type="dxa"/>
                  <w:tcBorders>
                    <w:top w:val="single" w:sz="4" w:space="0" w:color="auto"/>
                    <w:left w:val="single" w:sz="4" w:space="0" w:color="auto"/>
                    <w:bottom w:val="single" w:sz="4" w:space="0" w:color="auto"/>
                    <w:right w:val="single" w:sz="4" w:space="0" w:color="auto"/>
                  </w:tcBorders>
                  <w:vAlign w:val="center"/>
                </w:tcPr>
                <w:p w14:paraId="45DD3AEC" w14:textId="7E21A414" w:rsidR="0037341A" w:rsidRPr="005D2D0C" w:rsidRDefault="0037341A" w:rsidP="00F31F0A">
                  <w:pPr>
                    <w:spacing w:after="0" w:line="240" w:lineRule="auto"/>
                    <w:ind w:firstLine="39"/>
                    <w:rPr>
                      <w:rFonts w:cs="Calibri"/>
                      <w:bCs/>
                      <w:sz w:val="18"/>
                      <w:szCs w:val="18"/>
                    </w:rPr>
                  </w:pPr>
                  <w:r w:rsidRPr="005D2D0C">
                    <w:rPr>
                      <w:rFonts w:cs="Calibri"/>
                      <w:bCs/>
                      <w:sz w:val="18"/>
                      <w:szCs w:val="18"/>
                    </w:rPr>
                    <w:t>Vrtić raspolaže starim dotrajalim stolovima koje je potrebno</w:t>
                  </w:r>
                  <w:r w:rsidR="00A82D57" w:rsidRPr="005D2D0C">
                    <w:rPr>
                      <w:rFonts w:cs="Calibri"/>
                      <w:bCs/>
                      <w:sz w:val="18"/>
                      <w:szCs w:val="18"/>
                    </w:rPr>
                    <w:t xml:space="preserve"> rashodovati i </w:t>
                  </w:r>
                  <w:r w:rsidRPr="005D2D0C">
                    <w:rPr>
                      <w:rFonts w:cs="Calibri"/>
                      <w:bCs/>
                      <w:sz w:val="18"/>
                      <w:szCs w:val="18"/>
                    </w:rPr>
                    <w:t xml:space="preserve"> zamijeniti novima te plani</w:t>
                  </w:r>
                  <w:r w:rsidR="000C5C6B" w:rsidRPr="005D2D0C">
                    <w:rPr>
                      <w:rFonts w:cs="Calibri"/>
                      <w:bCs/>
                      <w:sz w:val="18"/>
                      <w:szCs w:val="18"/>
                    </w:rPr>
                    <w:t xml:space="preserve">rati adekvatan </w:t>
                  </w:r>
                  <w:r w:rsidR="000C5C6B" w:rsidRPr="005D2D0C">
                    <w:rPr>
                      <w:rFonts w:cs="Calibri"/>
                      <w:bCs/>
                      <w:sz w:val="18"/>
                      <w:szCs w:val="18"/>
                    </w:rPr>
                    <w:lastRenderedPageBreak/>
                    <w:t xml:space="preserve">način njihovog </w:t>
                  </w:r>
                  <w:proofErr w:type="spellStart"/>
                  <w:r w:rsidR="000C5C6B" w:rsidRPr="005D2D0C">
                    <w:rPr>
                      <w:rFonts w:cs="Calibri"/>
                      <w:bCs/>
                      <w:sz w:val="18"/>
                      <w:szCs w:val="18"/>
                    </w:rPr>
                    <w:t>s</w:t>
                  </w:r>
                  <w:r w:rsidRPr="005D2D0C">
                    <w:rPr>
                      <w:rFonts w:cs="Calibri"/>
                      <w:bCs/>
                      <w:sz w:val="18"/>
                      <w:szCs w:val="18"/>
                    </w:rPr>
                    <w:t>kadištenja</w:t>
                  </w:r>
                  <w:proofErr w:type="spellEnd"/>
                </w:p>
              </w:tc>
              <w:tc>
                <w:tcPr>
                  <w:tcW w:w="1118" w:type="dxa"/>
                  <w:tcBorders>
                    <w:top w:val="single" w:sz="4" w:space="0" w:color="auto"/>
                    <w:left w:val="single" w:sz="4" w:space="0" w:color="auto"/>
                    <w:bottom w:val="single" w:sz="4" w:space="0" w:color="auto"/>
                    <w:right w:val="single" w:sz="4" w:space="0" w:color="auto"/>
                  </w:tcBorders>
                  <w:vAlign w:val="center"/>
                </w:tcPr>
                <w:p w14:paraId="532A392A" w14:textId="2FE52E67" w:rsidR="0037341A" w:rsidRPr="005D2D0C" w:rsidRDefault="0037341A" w:rsidP="00F31F0A">
                  <w:pPr>
                    <w:spacing w:after="0" w:line="240" w:lineRule="auto"/>
                    <w:ind w:firstLine="39"/>
                    <w:rPr>
                      <w:rFonts w:cs="Calibri"/>
                      <w:bCs/>
                      <w:sz w:val="18"/>
                      <w:szCs w:val="18"/>
                    </w:rPr>
                  </w:pPr>
                  <w:r w:rsidRPr="005D2D0C">
                    <w:rPr>
                      <w:rFonts w:cs="Calibri"/>
                      <w:bCs/>
                      <w:sz w:val="18"/>
                      <w:szCs w:val="18"/>
                    </w:rPr>
                    <w:lastRenderedPageBreak/>
                    <w:t>broj</w:t>
                  </w:r>
                </w:p>
              </w:tc>
              <w:tc>
                <w:tcPr>
                  <w:tcW w:w="1119" w:type="dxa"/>
                  <w:tcBorders>
                    <w:top w:val="single" w:sz="4" w:space="0" w:color="auto"/>
                    <w:left w:val="single" w:sz="4" w:space="0" w:color="auto"/>
                    <w:bottom w:val="single" w:sz="4" w:space="0" w:color="auto"/>
                    <w:right w:val="single" w:sz="4" w:space="0" w:color="auto"/>
                  </w:tcBorders>
                  <w:vAlign w:val="center"/>
                </w:tcPr>
                <w:p w14:paraId="15DFDA66" w14:textId="0631FCCA" w:rsidR="0037341A" w:rsidRPr="005D2D0C" w:rsidRDefault="0037341A" w:rsidP="00F31F0A">
                  <w:pPr>
                    <w:spacing w:after="0" w:line="240" w:lineRule="auto"/>
                    <w:ind w:firstLine="39"/>
                    <w:rPr>
                      <w:rFonts w:cs="Calibri"/>
                      <w:bCs/>
                      <w:sz w:val="18"/>
                      <w:szCs w:val="18"/>
                    </w:rPr>
                  </w:pPr>
                  <w:r w:rsidRPr="005D2D0C">
                    <w:rPr>
                      <w:rFonts w:cs="Calibri"/>
                      <w:bCs/>
                      <w:sz w:val="18"/>
                      <w:szCs w:val="18"/>
                    </w:rPr>
                    <w:t>0</w:t>
                  </w:r>
                </w:p>
              </w:tc>
              <w:tc>
                <w:tcPr>
                  <w:tcW w:w="1119" w:type="dxa"/>
                  <w:tcBorders>
                    <w:top w:val="single" w:sz="4" w:space="0" w:color="auto"/>
                    <w:left w:val="single" w:sz="4" w:space="0" w:color="auto"/>
                    <w:bottom w:val="single" w:sz="4" w:space="0" w:color="auto"/>
                    <w:right w:val="single" w:sz="4" w:space="0" w:color="auto"/>
                  </w:tcBorders>
                  <w:vAlign w:val="center"/>
                </w:tcPr>
                <w:p w14:paraId="47CA423D" w14:textId="005D6F85" w:rsidR="0037341A" w:rsidRPr="005D2D0C" w:rsidRDefault="0037341A" w:rsidP="00F31F0A">
                  <w:pPr>
                    <w:spacing w:after="0" w:line="240" w:lineRule="auto"/>
                    <w:ind w:firstLine="39"/>
                    <w:rPr>
                      <w:rFonts w:cs="Calibri"/>
                      <w:bCs/>
                      <w:sz w:val="18"/>
                      <w:szCs w:val="18"/>
                    </w:rPr>
                  </w:pPr>
                  <w:r w:rsidRPr="005D2D0C">
                    <w:rPr>
                      <w:rFonts w:cs="Calibri"/>
                      <w:bCs/>
                      <w:sz w:val="18"/>
                      <w:szCs w:val="18"/>
                    </w:rPr>
                    <w:t>Dječji vrtić</w:t>
                  </w:r>
                </w:p>
              </w:tc>
              <w:tc>
                <w:tcPr>
                  <w:tcW w:w="1119" w:type="dxa"/>
                  <w:tcBorders>
                    <w:top w:val="single" w:sz="4" w:space="0" w:color="auto"/>
                    <w:left w:val="single" w:sz="4" w:space="0" w:color="auto"/>
                    <w:bottom w:val="single" w:sz="4" w:space="0" w:color="auto"/>
                    <w:right w:val="single" w:sz="4" w:space="0" w:color="auto"/>
                  </w:tcBorders>
                  <w:vAlign w:val="center"/>
                </w:tcPr>
                <w:p w14:paraId="355BE711" w14:textId="04B77653" w:rsidR="0037341A" w:rsidRPr="005D2D0C" w:rsidRDefault="000C5C6B" w:rsidP="00F31F0A">
                  <w:pPr>
                    <w:spacing w:after="0" w:line="240" w:lineRule="auto"/>
                    <w:ind w:firstLine="39"/>
                    <w:rPr>
                      <w:rFonts w:cs="Calibri"/>
                      <w:bCs/>
                      <w:sz w:val="18"/>
                      <w:szCs w:val="18"/>
                    </w:rPr>
                  </w:pPr>
                  <w:r w:rsidRPr="005D2D0C">
                    <w:rPr>
                      <w:rFonts w:cs="Calibri"/>
                      <w:bCs/>
                      <w:sz w:val="18"/>
                      <w:szCs w:val="18"/>
                    </w:rPr>
                    <w:t>5</w:t>
                  </w:r>
                </w:p>
              </w:tc>
              <w:tc>
                <w:tcPr>
                  <w:tcW w:w="1119" w:type="dxa"/>
                  <w:tcBorders>
                    <w:top w:val="single" w:sz="4" w:space="0" w:color="auto"/>
                    <w:left w:val="single" w:sz="4" w:space="0" w:color="auto"/>
                    <w:bottom w:val="single" w:sz="4" w:space="0" w:color="auto"/>
                    <w:right w:val="single" w:sz="4" w:space="0" w:color="auto"/>
                  </w:tcBorders>
                  <w:vAlign w:val="center"/>
                </w:tcPr>
                <w:p w14:paraId="21BC46E7" w14:textId="0D430D3F" w:rsidR="0037341A" w:rsidRPr="005D2D0C" w:rsidRDefault="000C5C6B" w:rsidP="0037341A">
                  <w:pPr>
                    <w:spacing w:after="0" w:line="240" w:lineRule="auto"/>
                    <w:jc w:val="center"/>
                    <w:rPr>
                      <w:rFonts w:cs="Calibri"/>
                      <w:bCs/>
                      <w:sz w:val="18"/>
                      <w:szCs w:val="18"/>
                    </w:rPr>
                  </w:pPr>
                  <w:r w:rsidRPr="005D2D0C">
                    <w:rPr>
                      <w:rFonts w:cs="Calibri"/>
                      <w:bCs/>
                      <w:sz w:val="18"/>
                      <w:szCs w:val="18"/>
                    </w:rPr>
                    <w:t>5</w:t>
                  </w:r>
                </w:p>
              </w:tc>
              <w:tc>
                <w:tcPr>
                  <w:tcW w:w="1119" w:type="dxa"/>
                  <w:tcBorders>
                    <w:top w:val="single" w:sz="4" w:space="0" w:color="auto"/>
                    <w:left w:val="single" w:sz="4" w:space="0" w:color="auto"/>
                    <w:bottom w:val="single" w:sz="4" w:space="0" w:color="auto"/>
                    <w:right w:val="single" w:sz="4" w:space="0" w:color="auto"/>
                  </w:tcBorders>
                  <w:vAlign w:val="center"/>
                </w:tcPr>
                <w:p w14:paraId="4EF8C995" w14:textId="605FDB1D" w:rsidR="0037341A" w:rsidRPr="005D2D0C" w:rsidRDefault="000C5C6B" w:rsidP="0037341A">
                  <w:pPr>
                    <w:spacing w:after="0" w:line="240" w:lineRule="auto"/>
                    <w:jc w:val="center"/>
                    <w:rPr>
                      <w:rFonts w:cs="Calibri"/>
                      <w:bCs/>
                      <w:sz w:val="18"/>
                      <w:szCs w:val="18"/>
                    </w:rPr>
                  </w:pPr>
                  <w:r w:rsidRPr="005D2D0C">
                    <w:rPr>
                      <w:rFonts w:cs="Calibri"/>
                      <w:bCs/>
                      <w:sz w:val="18"/>
                      <w:szCs w:val="18"/>
                    </w:rPr>
                    <w:t>5</w:t>
                  </w:r>
                </w:p>
              </w:tc>
            </w:tr>
          </w:tbl>
          <w:p w14:paraId="5859F520" w14:textId="77777777" w:rsidR="0067694D" w:rsidRPr="005D2D0C" w:rsidRDefault="0067694D" w:rsidP="0034717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p w14:paraId="0E1DA1AC" w14:textId="77777777" w:rsidR="0067694D" w:rsidRPr="005D2D0C" w:rsidRDefault="0067694D" w:rsidP="0034717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eastAsiaTheme="minorHAnsi" w:cs="Calibri"/>
                <w:b/>
                <w:sz w:val="18"/>
                <w:szCs w:val="18"/>
              </w:rPr>
            </w:pPr>
          </w:p>
        </w:tc>
      </w:tr>
    </w:tbl>
    <w:p w14:paraId="03AD02FB" w14:textId="77777777" w:rsidR="006527DA" w:rsidRPr="005D2D0C" w:rsidRDefault="006527DA" w:rsidP="006527DA">
      <w:pPr>
        <w:spacing w:after="0" w:line="240" w:lineRule="auto"/>
        <w:ind w:firstLine="709"/>
        <w:jc w:val="both"/>
        <w:rPr>
          <w:rFonts w:ascii="Arial" w:eastAsia="Times New Roman" w:hAnsi="Arial" w:cs="Arial"/>
          <w:sz w:val="20"/>
          <w:szCs w:val="20"/>
          <w:lang w:eastAsia="hr-HR"/>
        </w:rPr>
      </w:pPr>
    </w:p>
    <w:p w14:paraId="61FA6A06" w14:textId="77777777" w:rsidR="004B3A9E" w:rsidRPr="005D2D0C" w:rsidRDefault="004B3A9E"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14:paraId="5EC25832" w14:textId="77777777" w:rsidR="00E06063" w:rsidRPr="005D2D0C" w:rsidRDefault="00E201D3"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5D2D0C">
        <w:rPr>
          <w:rFonts w:ascii="Arial" w:hAnsi="Arial" w:cs="Arial"/>
          <w:sz w:val="20"/>
          <w:szCs w:val="20"/>
        </w:rPr>
        <w:tab/>
      </w:r>
    </w:p>
    <w:p w14:paraId="60BE6535" w14:textId="77777777" w:rsidR="00E06063" w:rsidRPr="005D2D0C" w:rsidRDefault="00E06063"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14:paraId="033D8371" w14:textId="66C89E6E" w:rsidR="00E201D3" w:rsidRPr="005D2D0C" w:rsidRDefault="00E06063"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5D2D0C">
        <w:rPr>
          <w:rFonts w:ascii="Arial" w:hAnsi="Arial" w:cs="Arial"/>
          <w:sz w:val="20"/>
          <w:szCs w:val="20"/>
        </w:rPr>
        <w:tab/>
      </w:r>
      <w:r w:rsidR="00E201D3" w:rsidRPr="005D2D0C">
        <w:rPr>
          <w:rFonts w:ascii="Arial" w:hAnsi="Arial" w:cs="Arial"/>
          <w:sz w:val="20"/>
          <w:szCs w:val="20"/>
        </w:rPr>
        <w:tab/>
      </w:r>
      <w:r w:rsidR="00E201D3" w:rsidRPr="005D2D0C">
        <w:rPr>
          <w:rFonts w:ascii="Arial" w:hAnsi="Arial" w:cs="Arial"/>
          <w:sz w:val="20"/>
          <w:szCs w:val="20"/>
        </w:rPr>
        <w:tab/>
      </w:r>
      <w:r w:rsidR="00E201D3" w:rsidRPr="005D2D0C">
        <w:rPr>
          <w:rFonts w:ascii="Arial" w:hAnsi="Arial" w:cs="Arial"/>
          <w:sz w:val="20"/>
          <w:szCs w:val="20"/>
        </w:rPr>
        <w:tab/>
      </w:r>
      <w:r w:rsidR="00E201D3" w:rsidRPr="005D2D0C">
        <w:rPr>
          <w:rFonts w:ascii="Arial" w:hAnsi="Arial" w:cs="Arial"/>
          <w:sz w:val="20"/>
          <w:szCs w:val="20"/>
        </w:rPr>
        <w:tab/>
      </w:r>
      <w:r w:rsidR="00E201D3" w:rsidRPr="005D2D0C">
        <w:rPr>
          <w:rFonts w:ascii="Arial" w:hAnsi="Arial" w:cs="Arial"/>
          <w:sz w:val="20"/>
          <w:szCs w:val="20"/>
        </w:rPr>
        <w:tab/>
      </w:r>
      <w:r w:rsidR="00E201D3" w:rsidRPr="005D2D0C">
        <w:rPr>
          <w:rFonts w:ascii="Arial" w:hAnsi="Arial" w:cs="Arial"/>
          <w:sz w:val="20"/>
          <w:szCs w:val="20"/>
        </w:rPr>
        <w:tab/>
        <w:t>Ravnateljica:</w:t>
      </w:r>
    </w:p>
    <w:p w14:paraId="69E829B7" w14:textId="2917BB5D" w:rsidR="006676B4" w:rsidRPr="005D2D0C" w:rsidRDefault="00E201D3"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5D2D0C">
        <w:rPr>
          <w:rFonts w:ascii="Arial" w:hAnsi="Arial" w:cs="Arial"/>
          <w:sz w:val="20"/>
          <w:szCs w:val="20"/>
        </w:rPr>
        <w:tab/>
      </w:r>
      <w:r w:rsidRPr="005D2D0C">
        <w:rPr>
          <w:rFonts w:ascii="Arial" w:hAnsi="Arial" w:cs="Arial"/>
          <w:sz w:val="20"/>
          <w:szCs w:val="20"/>
        </w:rPr>
        <w:tab/>
      </w:r>
      <w:r w:rsidRPr="005D2D0C">
        <w:rPr>
          <w:rFonts w:ascii="Arial" w:hAnsi="Arial" w:cs="Arial"/>
          <w:sz w:val="20"/>
          <w:szCs w:val="20"/>
        </w:rPr>
        <w:tab/>
      </w:r>
      <w:r w:rsidRPr="005D2D0C">
        <w:rPr>
          <w:rFonts w:ascii="Arial" w:hAnsi="Arial" w:cs="Arial"/>
          <w:sz w:val="20"/>
          <w:szCs w:val="20"/>
        </w:rPr>
        <w:tab/>
      </w:r>
      <w:r w:rsidRPr="005D2D0C">
        <w:rPr>
          <w:rFonts w:ascii="Arial" w:hAnsi="Arial" w:cs="Arial"/>
          <w:sz w:val="20"/>
          <w:szCs w:val="20"/>
        </w:rPr>
        <w:tab/>
      </w:r>
      <w:r w:rsidRPr="005D2D0C">
        <w:rPr>
          <w:rFonts w:ascii="Arial" w:hAnsi="Arial" w:cs="Arial"/>
          <w:sz w:val="20"/>
          <w:szCs w:val="20"/>
        </w:rPr>
        <w:tab/>
      </w:r>
      <w:r w:rsidRPr="005D2D0C">
        <w:rPr>
          <w:rFonts w:ascii="Arial" w:hAnsi="Arial" w:cs="Arial"/>
          <w:sz w:val="20"/>
          <w:szCs w:val="20"/>
        </w:rPr>
        <w:tab/>
        <w:t>Martina Magaš</w:t>
      </w:r>
      <w:r w:rsidRPr="005D2D0C">
        <w:rPr>
          <w:rFonts w:ascii="Arial" w:hAnsi="Arial" w:cs="Arial"/>
          <w:sz w:val="20"/>
          <w:szCs w:val="20"/>
        </w:rPr>
        <w:tab/>
      </w:r>
      <w:r w:rsidRPr="005D2D0C">
        <w:rPr>
          <w:rFonts w:ascii="Arial" w:hAnsi="Arial" w:cs="Arial"/>
          <w:sz w:val="20"/>
          <w:szCs w:val="20"/>
        </w:rPr>
        <w:tab/>
        <w:t xml:space="preserve"> </w:t>
      </w:r>
    </w:p>
    <w:sectPr w:rsidR="006676B4" w:rsidRPr="005D2D0C" w:rsidSect="00832F3F">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12733" w14:textId="77777777" w:rsidR="00A77F45" w:rsidRDefault="00A77F45" w:rsidP="00376B3A">
      <w:pPr>
        <w:spacing w:after="0" w:line="240" w:lineRule="auto"/>
      </w:pPr>
      <w:r>
        <w:separator/>
      </w:r>
    </w:p>
  </w:endnote>
  <w:endnote w:type="continuationSeparator" w:id="0">
    <w:p w14:paraId="68310985" w14:textId="77777777" w:rsidR="00A77F45" w:rsidRDefault="00A77F45" w:rsidP="00376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font315">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3763309"/>
      <w:docPartObj>
        <w:docPartGallery w:val="Page Numbers (Bottom of Page)"/>
        <w:docPartUnique/>
      </w:docPartObj>
    </w:sdtPr>
    <w:sdtContent>
      <w:p w14:paraId="37CFF042" w14:textId="37E208C1" w:rsidR="00832F3F" w:rsidRDefault="00832F3F">
        <w:pPr>
          <w:pStyle w:val="Footer"/>
          <w:jc w:val="center"/>
        </w:pPr>
        <w:r>
          <w:fldChar w:fldCharType="begin"/>
        </w:r>
        <w:r>
          <w:instrText>PAGE   \* MERGEFORMAT</w:instrText>
        </w:r>
        <w:r>
          <w:fldChar w:fldCharType="separate"/>
        </w:r>
        <w:r>
          <w:t>2</w:t>
        </w:r>
        <w:r>
          <w:fldChar w:fldCharType="end"/>
        </w:r>
      </w:p>
    </w:sdtContent>
  </w:sdt>
  <w:p w14:paraId="64DD8AD0" w14:textId="77777777" w:rsidR="00832F3F" w:rsidRDefault="00832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A38C" w14:textId="77777777" w:rsidR="00A77F45" w:rsidRDefault="00A77F45" w:rsidP="00376B3A">
      <w:pPr>
        <w:spacing w:after="0" w:line="240" w:lineRule="auto"/>
      </w:pPr>
      <w:r>
        <w:separator/>
      </w:r>
    </w:p>
  </w:footnote>
  <w:footnote w:type="continuationSeparator" w:id="0">
    <w:p w14:paraId="2D1B4113" w14:textId="77777777" w:rsidR="00A77F45" w:rsidRDefault="00A77F45" w:rsidP="00376B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3EC9044"/>
    <w:lvl w:ilvl="0">
      <w:numFmt w:val="bullet"/>
      <w:lvlText w:val="*"/>
      <w:lvlJc w:val="left"/>
    </w:lvl>
  </w:abstractNum>
  <w:abstractNum w:abstractNumId="1" w15:restartNumberingAfterBreak="0">
    <w:nsid w:val="0000000A"/>
    <w:multiLevelType w:val="multilevel"/>
    <w:tmpl w:val="0000000A"/>
    <w:name w:val="WWNum10"/>
    <w:lvl w:ilvl="0">
      <w:start w:val="1"/>
      <w:numFmt w:val="bullet"/>
      <w:lvlText w:val=""/>
      <w:lvlJc w:val="left"/>
      <w:pPr>
        <w:tabs>
          <w:tab w:val="num" w:pos="360"/>
        </w:tabs>
        <w:ind w:left="360" w:hanging="360"/>
      </w:pPr>
      <w:rPr>
        <w:rFonts w:ascii="Symbol" w:hAnsi="Symbol" w:cs="Symbol"/>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C"/>
    <w:multiLevelType w:val="multilevel"/>
    <w:tmpl w:val="0000000C"/>
    <w:name w:val="WWNum13"/>
    <w:lvl w:ilvl="0">
      <w:start w:val="1"/>
      <w:numFmt w:val="bullet"/>
      <w:lvlText w:val=""/>
      <w:lvlJc w:val="left"/>
      <w:pPr>
        <w:tabs>
          <w:tab w:val="num" w:pos="720"/>
        </w:tabs>
        <w:ind w:left="720" w:hanging="360"/>
      </w:pPr>
      <w:rPr>
        <w:rFonts w:ascii="Wingdings" w:hAnsi="Wingdings"/>
        <w:sz w:val="16"/>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C40F77"/>
    <w:multiLevelType w:val="multilevel"/>
    <w:tmpl w:val="8BBC165C"/>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08D87BA1"/>
    <w:multiLevelType w:val="hybridMultilevel"/>
    <w:tmpl w:val="58B6C886"/>
    <w:lvl w:ilvl="0" w:tplc="960835E4">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09495DBB"/>
    <w:multiLevelType w:val="hybridMultilevel"/>
    <w:tmpl w:val="43601E4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C3B735D"/>
    <w:multiLevelType w:val="multilevel"/>
    <w:tmpl w:val="EA6AAC56"/>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13BD7104"/>
    <w:multiLevelType w:val="hybridMultilevel"/>
    <w:tmpl w:val="2ECEDC58"/>
    <w:lvl w:ilvl="0" w:tplc="C1162344">
      <w:start w:val="1"/>
      <w:numFmt w:val="bullet"/>
      <w:lvlText w:val=""/>
      <w:lvlJc w:val="left"/>
      <w:pPr>
        <w:tabs>
          <w:tab w:val="num" w:pos="720"/>
        </w:tabs>
        <w:ind w:left="720" w:hanging="360"/>
      </w:pPr>
      <w:rPr>
        <w:rFonts w:ascii="Wingdings 2" w:hAnsi="Wingdings 2" w:hint="default"/>
      </w:rPr>
    </w:lvl>
    <w:lvl w:ilvl="1" w:tplc="43E2C0EC" w:tentative="1">
      <w:start w:val="1"/>
      <w:numFmt w:val="bullet"/>
      <w:lvlText w:val=""/>
      <w:lvlJc w:val="left"/>
      <w:pPr>
        <w:tabs>
          <w:tab w:val="num" w:pos="1440"/>
        </w:tabs>
        <w:ind w:left="1440" w:hanging="360"/>
      </w:pPr>
      <w:rPr>
        <w:rFonts w:ascii="Wingdings 2" w:hAnsi="Wingdings 2" w:hint="default"/>
      </w:rPr>
    </w:lvl>
    <w:lvl w:ilvl="2" w:tplc="CB62E24C" w:tentative="1">
      <w:start w:val="1"/>
      <w:numFmt w:val="bullet"/>
      <w:lvlText w:val=""/>
      <w:lvlJc w:val="left"/>
      <w:pPr>
        <w:tabs>
          <w:tab w:val="num" w:pos="2160"/>
        </w:tabs>
        <w:ind w:left="2160" w:hanging="360"/>
      </w:pPr>
      <w:rPr>
        <w:rFonts w:ascii="Wingdings 2" w:hAnsi="Wingdings 2" w:hint="default"/>
      </w:rPr>
    </w:lvl>
    <w:lvl w:ilvl="3" w:tplc="0D9EA3A6" w:tentative="1">
      <w:start w:val="1"/>
      <w:numFmt w:val="bullet"/>
      <w:lvlText w:val=""/>
      <w:lvlJc w:val="left"/>
      <w:pPr>
        <w:tabs>
          <w:tab w:val="num" w:pos="2880"/>
        </w:tabs>
        <w:ind w:left="2880" w:hanging="360"/>
      </w:pPr>
      <w:rPr>
        <w:rFonts w:ascii="Wingdings 2" w:hAnsi="Wingdings 2" w:hint="default"/>
      </w:rPr>
    </w:lvl>
    <w:lvl w:ilvl="4" w:tplc="C61005A6" w:tentative="1">
      <w:start w:val="1"/>
      <w:numFmt w:val="bullet"/>
      <w:lvlText w:val=""/>
      <w:lvlJc w:val="left"/>
      <w:pPr>
        <w:tabs>
          <w:tab w:val="num" w:pos="3600"/>
        </w:tabs>
        <w:ind w:left="3600" w:hanging="360"/>
      </w:pPr>
      <w:rPr>
        <w:rFonts w:ascii="Wingdings 2" w:hAnsi="Wingdings 2" w:hint="default"/>
      </w:rPr>
    </w:lvl>
    <w:lvl w:ilvl="5" w:tplc="F56A9E9E" w:tentative="1">
      <w:start w:val="1"/>
      <w:numFmt w:val="bullet"/>
      <w:lvlText w:val=""/>
      <w:lvlJc w:val="left"/>
      <w:pPr>
        <w:tabs>
          <w:tab w:val="num" w:pos="4320"/>
        </w:tabs>
        <w:ind w:left="4320" w:hanging="360"/>
      </w:pPr>
      <w:rPr>
        <w:rFonts w:ascii="Wingdings 2" w:hAnsi="Wingdings 2" w:hint="default"/>
      </w:rPr>
    </w:lvl>
    <w:lvl w:ilvl="6" w:tplc="AC2A4364" w:tentative="1">
      <w:start w:val="1"/>
      <w:numFmt w:val="bullet"/>
      <w:lvlText w:val=""/>
      <w:lvlJc w:val="left"/>
      <w:pPr>
        <w:tabs>
          <w:tab w:val="num" w:pos="5040"/>
        </w:tabs>
        <w:ind w:left="5040" w:hanging="360"/>
      </w:pPr>
      <w:rPr>
        <w:rFonts w:ascii="Wingdings 2" w:hAnsi="Wingdings 2" w:hint="default"/>
      </w:rPr>
    </w:lvl>
    <w:lvl w:ilvl="7" w:tplc="E4EA7018" w:tentative="1">
      <w:start w:val="1"/>
      <w:numFmt w:val="bullet"/>
      <w:lvlText w:val=""/>
      <w:lvlJc w:val="left"/>
      <w:pPr>
        <w:tabs>
          <w:tab w:val="num" w:pos="5760"/>
        </w:tabs>
        <w:ind w:left="5760" w:hanging="360"/>
      </w:pPr>
      <w:rPr>
        <w:rFonts w:ascii="Wingdings 2" w:hAnsi="Wingdings 2" w:hint="default"/>
      </w:rPr>
    </w:lvl>
    <w:lvl w:ilvl="8" w:tplc="BBE00244"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15452B3D"/>
    <w:multiLevelType w:val="multilevel"/>
    <w:tmpl w:val="EDAC743C"/>
    <w:lvl w:ilvl="0">
      <w:numFmt w:val="bullet"/>
      <w:lvlText w:val=""/>
      <w:lvlJc w:val="left"/>
      <w:pPr>
        <w:ind w:left="643" w:hanging="360"/>
      </w:pPr>
      <w:rPr>
        <w:rFonts w:ascii="Symbol" w:hAnsi="Symbol"/>
      </w:rPr>
    </w:lvl>
    <w:lvl w:ilvl="1">
      <w:numFmt w:val="bullet"/>
      <w:lvlText w:val="o"/>
      <w:lvlJc w:val="left"/>
      <w:pPr>
        <w:ind w:left="1363" w:hanging="360"/>
      </w:pPr>
      <w:rPr>
        <w:rFonts w:ascii="Courier New" w:hAnsi="Courier New" w:cs="Courier New"/>
      </w:rPr>
    </w:lvl>
    <w:lvl w:ilvl="2">
      <w:numFmt w:val="bullet"/>
      <w:lvlText w:val=""/>
      <w:lvlJc w:val="left"/>
      <w:pPr>
        <w:ind w:left="2083" w:hanging="360"/>
      </w:pPr>
      <w:rPr>
        <w:rFonts w:ascii="Wingdings" w:hAnsi="Wingdings"/>
      </w:rPr>
    </w:lvl>
    <w:lvl w:ilvl="3">
      <w:numFmt w:val="bullet"/>
      <w:lvlText w:val=""/>
      <w:lvlJc w:val="left"/>
      <w:pPr>
        <w:ind w:left="2803" w:hanging="360"/>
      </w:pPr>
      <w:rPr>
        <w:rFonts w:ascii="Symbol" w:hAnsi="Symbol"/>
      </w:rPr>
    </w:lvl>
    <w:lvl w:ilvl="4">
      <w:numFmt w:val="bullet"/>
      <w:lvlText w:val="o"/>
      <w:lvlJc w:val="left"/>
      <w:pPr>
        <w:ind w:left="3523" w:hanging="360"/>
      </w:pPr>
      <w:rPr>
        <w:rFonts w:ascii="Courier New" w:hAnsi="Courier New" w:cs="Courier New"/>
      </w:rPr>
    </w:lvl>
    <w:lvl w:ilvl="5">
      <w:numFmt w:val="bullet"/>
      <w:lvlText w:val=""/>
      <w:lvlJc w:val="left"/>
      <w:pPr>
        <w:ind w:left="4243" w:hanging="360"/>
      </w:pPr>
      <w:rPr>
        <w:rFonts w:ascii="Wingdings" w:hAnsi="Wingdings"/>
      </w:rPr>
    </w:lvl>
    <w:lvl w:ilvl="6">
      <w:numFmt w:val="bullet"/>
      <w:lvlText w:val=""/>
      <w:lvlJc w:val="left"/>
      <w:pPr>
        <w:ind w:left="4963" w:hanging="360"/>
      </w:pPr>
      <w:rPr>
        <w:rFonts w:ascii="Symbol" w:hAnsi="Symbol"/>
      </w:rPr>
    </w:lvl>
    <w:lvl w:ilvl="7">
      <w:numFmt w:val="bullet"/>
      <w:lvlText w:val="o"/>
      <w:lvlJc w:val="left"/>
      <w:pPr>
        <w:ind w:left="5683" w:hanging="360"/>
      </w:pPr>
      <w:rPr>
        <w:rFonts w:ascii="Courier New" w:hAnsi="Courier New" w:cs="Courier New"/>
      </w:rPr>
    </w:lvl>
    <w:lvl w:ilvl="8">
      <w:numFmt w:val="bullet"/>
      <w:lvlText w:val=""/>
      <w:lvlJc w:val="left"/>
      <w:pPr>
        <w:ind w:left="6403" w:hanging="360"/>
      </w:pPr>
      <w:rPr>
        <w:rFonts w:ascii="Wingdings" w:hAnsi="Wingdings"/>
      </w:rPr>
    </w:lvl>
  </w:abstractNum>
  <w:abstractNum w:abstractNumId="9" w15:restartNumberingAfterBreak="0">
    <w:nsid w:val="20354CF9"/>
    <w:multiLevelType w:val="hybridMultilevel"/>
    <w:tmpl w:val="62E202C6"/>
    <w:lvl w:ilvl="0" w:tplc="960835E4">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28C00C40"/>
    <w:multiLevelType w:val="hybridMultilevel"/>
    <w:tmpl w:val="21E016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1FE1767"/>
    <w:multiLevelType w:val="hybridMultilevel"/>
    <w:tmpl w:val="EF16DDB6"/>
    <w:lvl w:ilvl="0" w:tplc="10BAF3D0">
      <w:start w:val="1"/>
      <w:numFmt w:val="bullet"/>
      <w:lvlText w:val=""/>
      <w:lvlJc w:val="left"/>
      <w:pPr>
        <w:tabs>
          <w:tab w:val="num" w:pos="720"/>
        </w:tabs>
        <w:ind w:left="720" w:hanging="360"/>
      </w:pPr>
      <w:rPr>
        <w:rFonts w:ascii="Wingdings 2" w:hAnsi="Wingdings 2" w:hint="default"/>
      </w:rPr>
    </w:lvl>
    <w:lvl w:ilvl="1" w:tplc="32C61BB8" w:tentative="1">
      <w:start w:val="1"/>
      <w:numFmt w:val="bullet"/>
      <w:lvlText w:val=""/>
      <w:lvlJc w:val="left"/>
      <w:pPr>
        <w:tabs>
          <w:tab w:val="num" w:pos="1440"/>
        </w:tabs>
        <w:ind w:left="1440" w:hanging="360"/>
      </w:pPr>
      <w:rPr>
        <w:rFonts w:ascii="Wingdings 2" w:hAnsi="Wingdings 2" w:hint="default"/>
      </w:rPr>
    </w:lvl>
    <w:lvl w:ilvl="2" w:tplc="BD82CB08" w:tentative="1">
      <w:start w:val="1"/>
      <w:numFmt w:val="bullet"/>
      <w:lvlText w:val=""/>
      <w:lvlJc w:val="left"/>
      <w:pPr>
        <w:tabs>
          <w:tab w:val="num" w:pos="2160"/>
        </w:tabs>
        <w:ind w:left="2160" w:hanging="360"/>
      </w:pPr>
      <w:rPr>
        <w:rFonts w:ascii="Wingdings 2" w:hAnsi="Wingdings 2" w:hint="default"/>
      </w:rPr>
    </w:lvl>
    <w:lvl w:ilvl="3" w:tplc="A40E2576" w:tentative="1">
      <w:start w:val="1"/>
      <w:numFmt w:val="bullet"/>
      <w:lvlText w:val=""/>
      <w:lvlJc w:val="left"/>
      <w:pPr>
        <w:tabs>
          <w:tab w:val="num" w:pos="2880"/>
        </w:tabs>
        <w:ind w:left="2880" w:hanging="360"/>
      </w:pPr>
      <w:rPr>
        <w:rFonts w:ascii="Wingdings 2" w:hAnsi="Wingdings 2" w:hint="default"/>
      </w:rPr>
    </w:lvl>
    <w:lvl w:ilvl="4" w:tplc="8752CEBA" w:tentative="1">
      <w:start w:val="1"/>
      <w:numFmt w:val="bullet"/>
      <w:lvlText w:val=""/>
      <w:lvlJc w:val="left"/>
      <w:pPr>
        <w:tabs>
          <w:tab w:val="num" w:pos="3600"/>
        </w:tabs>
        <w:ind w:left="3600" w:hanging="360"/>
      </w:pPr>
      <w:rPr>
        <w:rFonts w:ascii="Wingdings 2" w:hAnsi="Wingdings 2" w:hint="default"/>
      </w:rPr>
    </w:lvl>
    <w:lvl w:ilvl="5" w:tplc="665E9680" w:tentative="1">
      <w:start w:val="1"/>
      <w:numFmt w:val="bullet"/>
      <w:lvlText w:val=""/>
      <w:lvlJc w:val="left"/>
      <w:pPr>
        <w:tabs>
          <w:tab w:val="num" w:pos="4320"/>
        </w:tabs>
        <w:ind w:left="4320" w:hanging="360"/>
      </w:pPr>
      <w:rPr>
        <w:rFonts w:ascii="Wingdings 2" w:hAnsi="Wingdings 2" w:hint="default"/>
      </w:rPr>
    </w:lvl>
    <w:lvl w:ilvl="6" w:tplc="25CEBD90" w:tentative="1">
      <w:start w:val="1"/>
      <w:numFmt w:val="bullet"/>
      <w:lvlText w:val=""/>
      <w:lvlJc w:val="left"/>
      <w:pPr>
        <w:tabs>
          <w:tab w:val="num" w:pos="5040"/>
        </w:tabs>
        <w:ind w:left="5040" w:hanging="360"/>
      </w:pPr>
      <w:rPr>
        <w:rFonts w:ascii="Wingdings 2" w:hAnsi="Wingdings 2" w:hint="default"/>
      </w:rPr>
    </w:lvl>
    <w:lvl w:ilvl="7" w:tplc="E48C6368" w:tentative="1">
      <w:start w:val="1"/>
      <w:numFmt w:val="bullet"/>
      <w:lvlText w:val=""/>
      <w:lvlJc w:val="left"/>
      <w:pPr>
        <w:tabs>
          <w:tab w:val="num" w:pos="5760"/>
        </w:tabs>
        <w:ind w:left="5760" w:hanging="360"/>
      </w:pPr>
      <w:rPr>
        <w:rFonts w:ascii="Wingdings 2" w:hAnsi="Wingdings 2" w:hint="default"/>
      </w:rPr>
    </w:lvl>
    <w:lvl w:ilvl="8" w:tplc="20DC1644"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3EB01B2F"/>
    <w:multiLevelType w:val="hybridMultilevel"/>
    <w:tmpl w:val="11E029F0"/>
    <w:lvl w:ilvl="0" w:tplc="960835E4">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 w15:restartNumberingAfterBreak="0">
    <w:nsid w:val="3EDE0E6A"/>
    <w:multiLevelType w:val="hybridMultilevel"/>
    <w:tmpl w:val="A684A9FE"/>
    <w:lvl w:ilvl="0" w:tplc="B5F860B6">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7A443C"/>
    <w:multiLevelType w:val="hybridMultilevel"/>
    <w:tmpl w:val="0AF0D994"/>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8A06EBC"/>
    <w:multiLevelType w:val="hybridMultilevel"/>
    <w:tmpl w:val="F04A0DF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6" w15:restartNumberingAfterBreak="0">
    <w:nsid w:val="52C16A6E"/>
    <w:multiLevelType w:val="hybridMultilevel"/>
    <w:tmpl w:val="801C5142"/>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59BD5E12"/>
    <w:multiLevelType w:val="hybridMultilevel"/>
    <w:tmpl w:val="40EE650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601B486A"/>
    <w:multiLevelType w:val="hybridMultilevel"/>
    <w:tmpl w:val="7346C5B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7F568B7"/>
    <w:multiLevelType w:val="hybridMultilevel"/>
    <w:tmpl w:val="259E92FA"/>
    <w:lvl w:ilvl="0" w:tplc="8B363FD4">
      <w:start w:val="525"/>
      <w:numFmt w:val="bullet"/>
      <w:lvlText w:val="-"/>
      <w:lvlJc w:val="left"/>
      <w:pPr>
        <w:ind w:left="1770" w:hanging="360"/>
      </w:pPr>
      <w:rPr>
        <w:rFonts w:ascii="Calibri" w:eastAsia="Calibri" w:hAnsi="Calibri" w:cs="Calibri"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20" w15:restartNumberingAfterBreak="0">
    <w:nsid w:val="6C8212B6"/>
    <w:multiLevelType w:val="hybridMultilevel"/>
    <w:tmpl w:val="244CFF8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6CCC1C68"/>
    <w:multiLevelType w:val="hybridMultilevel"/>
    <w:tmpl w:val="00DE8AA4"/>
    <w:lvl w:ilvl="0" w:tplc="A8E86FFE">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15:restartNumberingAfterBreak="0">
    <w:nsid w:val="6EBA2ACE"/>
    <w:multiLevelType w:val="hybridMultilevel"/>
    <w:tmpl w:val="CA32755E"/>
    <w:lvl w:ilvl="0" w:tplc="A16665DA">
      <w:start w:val="1001"/>
      <w:numFmt w:val="bullet"/>
      <w:lvlText w:val=""/>
      <w:lvlJc w:val="left"/>
      <w:pPr>
        <w:ind w:left="1068" w:hanging="360"/>
      </w:pPr>
      <w:rPr>
        <w:rFonts w:ascii="Symbol" w:eastAsia="Calibri" w:hAnsi="Symbol"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3" w15:restartNumberingAfterBreak="0">
    <w:nsid w:val="714250AE"/>
    <w:multiLevelType w:val="hybridMultilevel"/>
    <w:tmpl w:val="B97AF46A"/>
    <w:lvl w:ilvl="0" w:tplc="0AA2413A">
      <w:start w:val="1"/>
      <w:numFmt w:val="bullet"/>
      <w:lvlText w:val=""/>
      <w:lvlJc w:val="left"/>
      <w:pPr>
        <w:ind w:left="1080" w:hanging="360"/>
      </w:pPr>
      <w:rPr>
        <w:rFonts w:ascii="Symbol" w:eastAsia="Calibri" w:hAnsi="Symbol"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4" w15:restartNumberingAfterBreak="0">
    <w:nsid w:val="73640BB9"/>
    <w:multiLevelType w:val="hybridMultilevel"/>
    <w:tmpl w:val="41827124"/>
    <w:lvl w:ilvl="0" w:tplc="68AC1372">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A0312FF"/>
    <w:multiLevelType w:val="hybridMultilevel"/>
    <w:tmpl w:val="0924E376"/>
    <w:lvl w:ilvl="0" w:tplc="576E96C8">
      <w:start w:val="3303"/>
      <w:numFmt w:val="decimal"/>
      <w:lvlText w:val="%1"/>
      <w:lvlJc w:val="left"/>
      <w:pPr>
        <w:ind w:left="1080" w:hanging="360"/>
      </w:pPr>
      <w:rPr>
        <w:rFonts w:hint="default"/>
        <w:b/>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6" w15:restartNumberingAfterBreak="0">
    <w:nsid w:val="7A6F361D"/>
    <w:multiLevelType w:val="hybridMultilevel"/>
    <w:tmpl w:val="EB7695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C0E67C2"/>
    <w:multiLevelType w:val="hybridMultilevel"/>
    <w:tmpl w:val="990A8B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FA10A5A"/>
    <w:multiLevelType w:val="hybridMultilevel"/>
    <w:tmpl w:val="7FCC20C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9"/>
  </w:num>
  <w:num w:numId="4">
    <w:abstractNumId w:val="22"/>
  </w:num>
  <w:num w:numId="5">
    <w:abstractNumId w:val="0"/>
    <w:lvlOverride w:ilvl="0">
      <w:lvl w:ilvl="0">
        <w:start w:val="1"/>
        <w:numFmt w:val="bullet"/>
        <w:lvlText w:val=" "/>
        <w:legacy w:legacy="1" w:legacySpace="0" w:legacyIndent="1"/>
        <w:lvlJc w:val="left"/>
        <w:pPr>
          <w:ind w:left="1" w:hanging="1"/>
        </w:pPr>
        <w:rPr>
          <w:rFonts w:ascii="Arial" w:hAnsi="Arial" w:cs="Arial" w:hint="default"/>
        </w:rPr>
      </w:lvl>
    </w:lvlOverride>
  </w:num>
  <w:num w:numId="6">
    <w:abstractNumId w:val="0"/>
    <w:lvlOverride w:ilvl="0">
      <w:lvl w:ilvl="0">
        <w:start w:val="1"/>
        <w:numFmt w:val="bullet"/>
        <w:lvlText w:val=" "/>
        <w:legacy w:legacy="1" w:legacySpace="0" w:legacyIndent="1"/>
        <w:lvlJc w:val="left"/>
        <w:pPr>
          <w:ind w:left="1" w:hanging="1"/>
        </w:pPr>
        <w:rPr>
          <w:rFonts w:ascii="Times New Roman" w:hAnsi="Times New Roman" w:cs="Times New Roman" w:hint="default"/>
        </w:rPr>
      </w:lvl>
    </w:lvlOverride>
  </w:num>
  <w:num w:numId="7">
    <w:abstractNumId w:val="21"/>
  </w:num>
  <w:num w:numId="8">
    <w:abstractNumId w:val="7"/>
  </w:num>
  <w:num w:numId="9">
    <w:abstractNumId w:val="11"/>
  </w:num>
  <w:num w:numId="10">
    <w:abstractNumId w:val="24"/>
  </w:num>
  <w:num w:numId="11">
    <w:abstractNumId w:val="13"/>
  </w:num>
  <w:num w:numId="12">
    <w:abstractNumId w:val="2"/>
  </w:num>
  <w:num w:numId="13">
    <w:abstractNumId w:val="28"/>
  </w:num>
  <w:num w:numId="14">
    <w:abstractNumId w:val="14"/>
  </w:num>
  <w:num w:numId="15">
    <w:abstractNumId w:val="20"/>
  </w:num>
  <w:num w:numId="16">
    <w:abstractNumId w:val="17"/>
  </w:num>
  <w:num w:numId="17">
    <w:abstractNumId w:val="16"/>
  </w:num>
  <w:num w:numId="18">
    <w:abstractNumId w:val="1"/>
  </w:num>
  <w:num w:numId="19">
    <w:abstractNumId w:val="8"/>
  </w:num>
  <w:num w:numId="20">
    <w:abstractNumId w:val="5"/>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3"/>
  </w:num>
  <w:num w:numId="23">
    <w:abstractNumId w:val="9"/>
  </w:num>
  <w:num w:numId="24">
    <w:abstractNumId w:val="6"/>
  </w:num>
  <w:num w:numId="25">
    <w:abstractNumId w:val="4"/>
  </w:num>
  <w:num w:numId="26">
    <w:abstractNumId w:val="12"/>
  </w:num>
  <w:num w:numId="27">
    <w:abstractNumId w:val="18"/>
  </w:num>
  <w:num w:numId="28">
    <w:abstractNumId w:val="27"/>
  </w:num>
  <w:num w:numId="29">
    <w:abstractNumId w:val="26"/>
  </w:num>
  <w:num w:numId="30">
    <w:abstractNumId w:val="15"/>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B3A"/>
    <w:rsid w:val="000020B5"/>
    <w:rsid w:val="000063B4"/>
    <w:rsid w:val="00014209"/>
    <w:rsid w:val="00016CC4"/>
    <w:rsid w:val="00024921"/>
    <w:rsid w:val="00025781"/>
    <w:rsid w:val="00025A04"/>
    <w:rsid w:val="000268C1"/>
    <w:rsid w:val="0003255F"/>
    <w:rsid w:val="00034103"/>
    <w:rsid w:val="00034464"/>
    <w:rsid w:val="00034505"/>
    <w:rsid w:val="00041EBB"/>
    <w:rsid w:val="000423D4"/>
    <w:rsid w:val="000431D8"/>
    <w:rsid w:val="00044499"/>
    <w:rsid w:val="000477EB"/>
    <w:rsid w:val="000511FB"/>
    <w:rsid w:val="0005274F"/>
    <w:rsid w:val="0005648C"/>
    <w:rsid w:val="00060EBC"/>
    <w:rsid w:val="000611B7"/>
    <w:rsid w:val="0006178B"/>
    <w:rsid w:val="000622B9"/>
    <w:rsid w:val="00062FF9"/>
    <w:rsid w:val="00065B1E"/>
    <w:rsid w:val="0007581E"/>
    <w:rsid w:val="00075BFB"/>
    <w:rsid w:val="00075C22"/>
    <w:rsid w:val="00076778"/>
    <w:rsid w:val="000823B7"/>
    <w:rsid w:val="0008501E"/>
    <w:rsid w:val="0008752C"/>
    <w:rsid w:val="00087F0D"/>
    <w:rsid w:val="00090B72"/>
    <w:rsid w:val="00091F20"/>
    <w:rsid w:val="00093D74"/>
    <w:rsid w:val="00097BB7"/>
    <w:rsid w:val="000A1256"/>
    <w:rsid w:val="000A1406"/>
    <w:rsid w:val="000A1980"/>
    <w:rsid w:val="000A319E"/>
    <w:rsid w:val="000A5E0A"/>
    <w:rsid w:val="000B0D2F"/>
    <w:rsid w:val="000C5C6B"/>
    <w:rsid w:val="000D0BE3"/>
    <w:rsid w:val="000D1254"/>
    <w:rsid w:val="000D73D8"/>
    <w:rsid w:val="000D74BE"/>
    <w:rsid w:val="000E094C"/>
    <w:rsid w:val="000E2337"/>
    <w:rsid w:val="000E6576"/>
    <w:rsid w:val="000F603C"/>
    <w:rsid w:val="000F6C26"/>
    <w:rsid w:val="000F6D12"/>
    <w:rsid w:val="0010118A"/>
    <w:rsid w:val="001024A7"/>
    <w:rsid w:val="00103577"/>
    <w:rsid w:val="00105C0E"/>
    <w:rsid w:val="001060EA"/>
    <w:rsid w:val="0011154B"/>
    <w:rsid w:val="001127BE"/>
    <w:rsid w:val="00114F5E"/>
    <w:rsid w:val="001151AC"/>
    <w:rsid w:val="001159A7"/>
    <w:rsid w:val="00117EC3"/>
    <w:rsid w:val="00122A43"/>
    <w:rsid w:val="00126BEC"/>
    <w:rsid w:val="0013018D"/>
    <w:rsid w:val="001316F7"/>
    <w:rsid w:val="001369CE"/>
    <w:rsid w:val="00137537"/>
    <w:rsid w:val="00141CFC"/>
    <w:rsid w:val="00142B17"/>
    <w:rsid w:val="0014551A"/>
    <w:rsid w:val="00146E71"/>
    <w:rsid w:val="00147F4F"/>
    <w:rsid w:val="00150D54"/>
    <w:rsid w:val="00152CBF"/>
    <w:rsid w:val="00152F53"/>
    <w:rsid w:val="0015398B"/>
    <w:rsid w:val="001614AD"/>
    <w:rsid w:val="00162C7B"/>
    <w:rsid w:val="00164B60"/>
    <w:rsid w:val="00177313"/>
    <w:rsid w:val="001777F0"/>
    <w:rsid w:val="00181362"/>
    <w:rsid w:val="00182CE4"/>
    <w:rsid w:val="00186427"/>
    <w:rsid w:val="001903BB"/>
    <w:rsid w:val="00190F2B"/>
    <w:rsid w:val="00192B6C"/>
    <w:rsid w:val="001953D8"/>
    <w:rsid w:val="00197055"/>
    <w:rsid w:val="001977FF"/>
    <w:rsid w:val="001A4E7E"/>
    <w:rsid w:val="001A52BC"/>
    <w:rsid w:val="001B065D"/>
    <w:rsid w:val="001B0BAC"/>
    <w:rsid w:val="001B1482"/>
    <w:rsid w:val="001B1961"/>
    <w:rsid w:val="001B24A5"/>
    <w:rsid w:val="001B393E"/>
    <w:rsid w:val="001B7564"/>
    <w:rsid w:val="001C032E"/>
    <w:rsid w:val="001C3EB0"/>
    <w:rsid w:val="001C6C5D"/>
    <w:rsid w:val="001D35DD"/>
    <w:rsid w:val="001D4B71"/>
    <w:rsid w:val="001D762B"/>
    <w:rsid w:val="001E1485"/>
    <w:rsid w:val="001E37C6"/>
    <w:rsid w:val="00206BB5"/>
    <w:rsid w:val="00207B92"/>
    <w:rsid w:val="00210E2E"/>
    <w:rsid w:val="0021667F"/>
    <w:rsid w:val="002218D7"/>
    <w:rsid w:val="00221C28"/>
    <w:rsid w:val="002301C8"/>
    <w:rsid w:val="002323DB"/>
    <w:rsid w:val="00232DDE"/>
    <w:rsid w:val="002364F2"/>
    <w:rsid w:val="0024591A"/>
    <w:rsid w:val="00246964"/>
    <w:rsid w:val="00246E40"/>
    <w:rsid w:val="0025076E"/>
    <w:rsid w:val="002510BF"/>
    <w:rsid w:val="00254B83"/>
    <w:rsid w:val="00261C89"/>
    <w:rsid w:val="0026263C"/>
    <w:rsid w:val="0026308A"/>
    <w:rsid w:val="002640CE"/>
    <w:rsid w:val="0026729A"/>
    <w:rsid w:val="00273FF0"/>
    <w:rsid w:val="002767EE"/>
    <w:rsid w:val="00280CA2"/>
    <w:rsid w:val="002824B8"/>
    <w:rsid w:val="002827DE"/>
    <w:rsid w:val="00283E21"/>
    <w:rsid w:val="00291C04"/>
    <w:rsid w:val="002B1C10"/>
    <w:rsid w:val="002B5DFE"/>
    <w:rsid w:val="002B6985"/>
    <w:rsid w:val="002C1B72"/>
    <w:rsid w:val="002C5ADE"/>
    <w:rsid w:val="002D17B6"/>
    <w:rsid w:val="002D3C1C"/>
    <w:rsid w:val="002D3F20"/>
    <w:rsid w:val="002E0398"/>
    <w:rsid w:val="002E45C1"/>
    <w:rsid w:val="002E6A42"/>
    <w:rsid w:val="002E76E3"/>
    <w:rsid w:val="002E7835"/>
    <w:rsid w:val="002E7CBA"/>
    <w:rsid w:val="002E7D81"/>
    <w:rsid w:val="002F0C2B"/>
    <w:rsid w:val="002F11BB"/>
    <w:rsid w:val="002F1683"/>
    <w:rsid w:val="003035E8"/>
    <w:rsid w:val="00303B19"/>
    <w:rsid w:val="003051D7"/>
    <w:rsid w:val="0030764E"/>
    <w:rsid w:val="00312CB1"/>
    <w:rsid w:val="00314F95"/>
    <w:rsid w:val="00322DB3"/>
    <w:rsid w:val="00333268"/>
    <w:rsid w:val="0033327F"/>
    <w:rsid w:val="00333294"/>
    <w:rsid w:val="00333C7F"/>
    <w:rsid w:val="00335269"/>
    <w:rsid w:val="00335DEE"/>
    <w:rsid w:val="0034149A"/>
    <w:rsid w:val="00341A13"/>
    <w:rsid w:val="00343357"/>
    <w:rsid w:val="00347172"/>
    <w:rsid w:val="00350C88"/>
    <w:rsid w:val="00351B9C"/>
    <w:rsid w:val="00354D5F"/>
    <w:rsid w:val="00357A1B"/>
    <w:rsid w:val="00361058"/>
    <w:rsid w:val="0036212D"/>
    <w:rsid w:val="00370AFA"/>
    <w:rsid w:val="00371C72"/>
    <w:rsid w:val="0037341A"/>
    <w:rsid w:val="00373907"/>
    <w:rsid w:val="00376B3A"/>
    <w:rsid w:val="00376DBC"/>
    <w:rsid w:val="00377237"/>
    <w:rsid w:val="0038073C"/>
    <w:rsid w:val="003918C0"/>
    <w:rsid w:val="0039710D"/>
    <w:rsid w:val="003A2092"/>
    <w:rsid w:val="003A22B1"/>
    <w:rsid w:val="003B14AB"/>
    <w:rsid w:val="003C4521"/>
    <w:rsid w:val="003C48F4"/>
    <w:rsid w:val="003C6F30"/>
    <w:rsid w:val="003C7D15"/>
    <w:rsid w:val="003D3311"/>
    <w:rsid w:val="003D3977"/>
    <w:rsid w:val="003E0192"/>
    <w:rsid w:val="003F1C96"/>
    <w:rsid w:val="003F31C1"/>
    <w:rsid w:val="003F55BC"/>
    <w:rsid w:val="003F6A4E"/>
    <w:rsid w:val="004056D5"/>
    <w:rsid w:val="00405DD0"/>
    <w:rsid w:val="00407279"/>
    <w:rsid w:val="00407A04"/>
    <w:rsid w:val="00413F90"/>
    <w:rsid w:val="0041610B"/>
    <w:rsid w:val="00416466"/>
    <w:rsid w:val="004213E9"/>
    <w:rsid w:val="00424989"/>
    <w:rsid w:val="004271FB"/>
    <w:rsid w:val="004321FE"/>
    <w:rsid w:val="004322DA"/>
    <w:rsid w:val="004334C6"/>
    <w:rsid w:val="004361BB"/>
    <w:rsid w:val="00440327"/>
    <w:rsid w:val="00446086"/>
    <w:rsid w:val="00456D65"/>
    <w:rsid w:val="00460E50"/>
    <w:rsid w:val="004613E5"/>
    <w:rsid w:val="004649AB"/>
    <w:rsid w:val="00470481"/>
    <w:rsid w:val="0047313B"/>
    <w:rsid w:val="00474CD7"/>
    <w:rsid w:val="004806F2"/>
    <w:rsid w:val="00481E93"/>
    <w:rsid w:val="00483B47"/>
    <w:rsid w:val="00483F46"/>
    <w:rsid w:val="00484DDA"/>
    <w:rsid w:val="00487311"/>
    <w:rsid w:val="0049340B"/>
    <w:rsid w:val="00494CEB"/>
    <w:rsid w:val="00496CD7"/>
    <w:rsid w:val="004A1C69"/>
    <w:rsid w:val="004A2AE6"/>
    <w:rsid w:val="004A4C0C"/>
    <w:rsid w:val="004B284A"/>
    <w:rsid w:val="004B3A9E"/>
    <w:rsid w:val="004B6E8D"/>
    <w:rsid w:val="004B7201"/>
    <w:rsid w:val="004C1396"/>
    <w:rsid w:val="004C3229"/>
    <w:rsid w:val="004C4942"/>
    <w:rsid w:val="004C514F"/>
    <w:rsid w:val="004C5811"/>
    <w:rsid w:val="004D1C44"/>
    <w:rsid w:val="004D2313"/>
    <w:rsid w:val="004D3865"/>
    <w:rsid w:val="004E30BC"/>
    <w:rsid w:val="004F1E80"/>
    <w:rsid w:val="004F39F4"/>
    <w:rsid w:val="004F4243"/>
    <w:rsid w:val="004F66D4"/>
    <w:rsid w:val="005029F6"/>
    <w:rsid w:val="00505B83"/>
    <w:rsid w:val="0051721A"/>
    <w:rsid w:val="005175E3"/>
    <w:rsid w:val="0051782D"/>
    <w:rsid w:val="005203AF"/>
    <w:rsid w:val="00522B3A"/>
    <w:rsid w:val="0052499C"/>
    <w:rsid w:val="00525285"/>
    <w:rsid w:val="00530411"/>
    <w:rsid w:val="005416E1"/>
    <w:rsid w:val="00546341"/>
    <w:rsid w:val="00550163"/>
    <w:rsid w:val="00553D5E"/>
    <w:rsid w:val="0056136B"/>
    <w:rsid w:val="00565065"/>
    <w:rsid w:val="00566FA9"/>
    <w:rsid w:val="00567535"/>
    <w:rsid w:val="00570173"/>
    <w:rsid w:val="00570689"/>
    <w:rsid w:val="00570946"/>
    <w:rsid w:val="005710C9"/>
    <w:rsid w:val="00572C23"/>
    <w:rsid w:val="00575AB3"/>
    <w:rsid w:val="00576CA9"/>
    <w:rsid w:val="005815AD"/>
    <w:rsid w:val="0059210F"/>
    <w:rsid w:val="00594793"/>
    <w:rsid w:val="005967A8"/>
    <w:rsid w:val="005A23D5"/>
    <w:rsid w:val="005A2D70"/>
    <w:rsid w:val="005A4652"/>
    <w:rsid w:val="005A48F3"/>
    <w:rsid w:val="005A577D"/>
    <w:rsid w:val="005B2BAD"/>
    <w:rsid w:val="005B3D79"/>
    <w:rsid w:val="005B49E0"/>
    <w:rsid w:val="005B580D"/>
    <w:rsid w:val="005C10DA"/>
    <w:rsid w:val="005C1218"/>
    <w:rsid w:val="005C67D1"/>
    <w:rsid w:val="005D00AE"/>
    <w:rsid w:val="005D2D0C"/>
    <w:rsid w:val="005D367C"/>
    <w:rsid w:val="005D593F"/>
    <w:rsid w:val="005E04F0"/>
    <w:rsid w:val="005E1714"/>
    <w:rsid w:val="005E248D"/>
    <w:rsid w:val="005E24F6"/>
    <w:rsid w:val="005E427A"/>
    <w:rsid w:val="005F27C4"/>
    <w:rsid w:val="005F333D"/>
    <w:rsid w:val="005F41CD"/>
    <w:rsid w:val="0060110F"/>
    <w:rsid w:val="0060165A"/>
    <w:rsid w:val="00602A93"/>
    <w:rsid w:val="00606A38"/>
    <w:rsid w:val="00610E48"/>
    <w:rsid w:val="0061329C"/>
    <w:rsid w:val="00615BB0"/>
    <w:rsid w:val="00617279"/>
    <w:rsid w:val="0062044C"/>
    <w:rsid w:val="0062352A"/>
    <w:rsid w:val="006312A9"/>
    <w:rsid w:val="0063330A"/>
    <w:rsid w:val="0063370C"/>
    <w:rsid w:val="00636AEE"/>
    <w:rsid w:val="00637C38"/>
    <w:rsid w:val="006527DA"/>
    <w:rsid w:val="00653DB0"/>
    <w:rsid w:val="00655D2F"/>
    <w:rsid w:val="00660A1A"/>
    <w:rsid w:val="00660B7C"/>
    <w:rsid w:val="00662DC0"/>
    <w:rsid w:val="0066309B"/>
    <w:rsid w:val="0066668C"/>
    <w:rsid w:val="006676B4"/>
    <w:rsid w:val="006720C1"/>
    <w:rsid w:val="0067541B"/>
    <w:rsid w:val="0067582E"/>
    <w:rsid w:val="0067694D"/>
    <w:rsid w:val="00681109"/>
    <w:rsid w:val="00681B79"/>
    <w:rsid w:val="00685001"/>
    <w:rsid w:val="00685026"/>
    <w:rsid w:val="00687E51"/>
    <w:rsid w:val="0069126C"/>
    <w:rsid w:val="006928A2"/>
    <w:rsid w:val="00692FB5"/>
    <w:rsid w:val="00695190"/>
    <w:rsid w:val="006A03FD"/>
    <w:rsid w:val="006A3443"/>
    <w:rsid w:val="006A489B"/>
    <w:rsid w:val="006A659B"/>
    <w:rsid w:val="006B1DF5"/>
    <w:rsid w:val="006B2A1F"/>
    <w:rsid w:val="006B695E"/>
    <w:rsid w:val="006D2B4C"/>
    <w:rsid w:val="006D513E"/>
    <w:rsid w:val="006D6C8D"/>
    <w:rsid w:val="006E124A"/>
    <w:rsid w:val="006E15DD"/>
    <w:rsid w:val="006E1979"/>
    <w:rsid w:val="006E50D6"/>
    <w:rsid w:val="006E6D62"/>
    <w:rsid w:val="006E746C"/>
    <w:rsid w:val="006F426B"/>
    <w:rsid w:val="006F60BA"/>
    <w:rsid w:val="0070123A"/>
    <w:rsid w:val="007024C7"/>
    <w:rsid w:val="00706452"/>
    <w:rsid w:val="00711956"/>
    <w:rsid w:val="00717AFB"/>
    <w:rsid w:val="00722D32"/>
    <w:rsid w:val="007439FA"/>
    <w:rsid w:val="007451DF"/>
    <w:rsid w:val="00746A84"/>
    <w:rsid w:val="00753415"/>
    <w:rsid w:val="007547D6"/>
    <w:rsid w:val="00754914"/>
    <w:rsid w:val="007572C6"/>
    <w:rsid w:val="00765C1B"/>
    <w:rsid w:val="00767D5A"/>
    <w:rsid w:val="0077128D"/>
    <w:rsid w:val="00787B8C"/>
    <w:rsid w:val="00787D57"/>
    <w:rsid w:val="00794423"/>
    <w:rsid w:val="007944D9"/>
    <w:rsid w:val="0079619A"/>
    <w:rsid w:val="00796380"/>
    <w:rsid w:val="00796511"/>
    <w:rsid w:val="007970C1"/>
    <w:rsid w:val="007B022B"/>
    <w:rsid w:val="007B13F4"/>
    <w:rsid w:val="007B3843"/>
    <w:rsid w:val="007B69ED"/>
    <w:rsid w:val="007B737C"/>
    <w:rsid w:val="007C092B"/>
    <w:rsid w:val="007C38E6"/>
    <w:rsid w:val="007C3C93"/>
    <w:rsid w:val="007C6C12"/>
    <w:rsid w:val="007C717A"/>
    <w:rsid w:val="007D069F"/>
    <w:rsid w:val="007D41A5"/>
    <w:rsid w:val="007D6B05"/>
    <w:rsid w:val="007E087F"/>
    <w:rsid w:val="007E1887"/>
    <w:rsid w:val="007E2AC5"/>
    <w:rsid w:val="007E3607"/>
    <w:rsid w:val="007E3CCA"/>
    <w:rsid w:val="007F3347"/>
    <w:rsid w:val="0080182F"/>
    <w:rsid w:val="00806076"/>
    <w:rsid w:val="00813D2D"/>
    <w:rsid w:val="00814253"/>
    <w:rsid w:val="00820598"/>
    <w:rsid w:val="00820AAA"/>
    <w:rsid w:val="0082343B"/>
    <w:rsid w:val="008246F1"/>
    <w:rsid w:val="00825EA9"/>
    <w:rsid w:val="00830885"/>
    <w:rsid w:val="00832F3F"/>
    <w:rsid w:val="00834DDB"/>
    <w:rsid w:val="0083511C"/>
    <w:rsid w:val="00836152"/>
    <w:rsid w:val="0083660C"/>
    <w:rsid w:val="00836E26"/>
    <w:rsid w:val="00842427"/>
    <w:rsid w:val="00842805"/>
    <w:rsid w:val="008508CA"/>
    <w:rsid w:val="00863923"/>
    <w:rsid w:val="00863DC3"/>
    <w:rsid w:val="00867C18"/>
    <w:rsid w:val="008714B1"/>
    <w:rsid w:val="008756A2"/>
    <w:rsid w:val="00881C9C"/>
    <w:rsid w:val="00891312"/>
    <w:rsid w:val="008924BD"/>
    <w:rsid w:val="00892E40"/>
    <w:rsid w:val="008A13D7"/>
    <w:rsid w:val="008A23AC"/>
    <w:rsid w:val="008A3271"/>
    <w:rsid w:val="008A3480"/>
    <w:rsid w:val="008A4EDA"/>
    <w:rsid w:val="008A52A2"/>
    <w:rsid w:val="008A796C"/>
    <w:rsid w:val="008B251E"/>
    <w:rsid w:val="008B2AAB"/>
    <w:rsid w:val="008B5D8A"/>
    <w:rsid w:val="008C1878"/>
    <w:rsid w:val="008C2F00"/>
    <w:rsid w:val="008C6179"/>
    <w:rsid w:val="008D07B6"/>
    <w:rsid w:val="008D2F6E"/>
    <w:rsid w:val="008D4EA2"/>
    <w:rsid w:val="008D4F4B"/>
    <w:rsid w:val="008D4FAE"/>
    <w:rsid w:val="008D6CB9"/>
    <w:rsid w:val="008E5752"/>
    <w:rsid w:val="008E5F48"/>
    <w:rsid w:val="008E7A2A"/>
    <w:rsid w:val="008E7C24"/>
    <w:rsid w:val="008F1517"/>
    <w:rsid w:val="008F3007"/>
    <w:rsid w:val="008F4590"/>
    <w:rsid w:val="008F65A1"/>
    <w:rsid w:val="009039F4"/>
    <w:rsid w:val="0090737C"/>
    <w:rsid w:val="00910F18"/>
    <w:rsid w:val="00912CD6"/>
    <w:rsid w:val="00913A86"/>
    <w:rsid w:val="00915F34"/>
    <w:rsid w:val="00916606"/>
    <w:rsid w:val="00923526"/>
    <w:rsid w:val="00926AE2"/>
    <w:rsid w:val="009278C6"/>
    <w:rsid w:val="00930D8F"/>
    <w:rsid w:val="009355A8"/>
    <w:rsid w:val="00936BEA"/>
    <w:rsid w:val="0094266A"/>
    <w:rsid w:val="00946731"/>
    <w:rsid w:val="00951857"/>
    <w:rsid w:val="009625D8"/>
    <w:rsid w:val="00964813"/>
    <w:rsid w:val="009650C3"/>
    <w:rsid w:val="00967731"/>
    <w:rsid w:val="00970712"/>
    <w:rsid w:val="009709DB"/>
    <w:rsid w:val="00971CC5"/>
    <w:rsid w:val="0097415D"/>
    <w:rsid w:val="00981A99"/>
    <w:rsid w:val="00982403"/>
    <w:rsid w:val="009867AF"/>
    <w:rsid w:val="00986C65"/>
    <w:rsid w:val="009939DD"/>
    <w:rsid w:val="009963E1"/>
    <w:rsid w:val="009A23FD"/>
    <w:rsid w:val="009A4603"/>
    <w:rsid w:val="009A4ABD"/>
    <w:rsid w:val="009A5AAF"/>
    <w:rsid w:val="009B0120"/>
    <w:rsid w:val="009B486B"/>
    <w:rsid w:val="009C135C"/>
    <w:rsid w:val="009C15EC"/>
    <w:rsid w:val="009C16BE"/>
    <w:rsid w:val="009C31F0"/>
    <w:rsid w:val="009C3A6D"/>
    <w:rsid w:val="009C3B92"/>
    <w:rsid w:val="009C3C51"/>
    <w:rsid w:val="009C560C"/>
    <w:rsid w:val="009C782B"/>
    <w:rsid w:val="009D2153"/>
    <w:rsid w:val="009D295A"/>
    <w:rsid w:val="009D499C"/>
    <w:rsid w:val="009E1303"/>
    <w:rsid w:val="009E14E5"/>
    <w:rsid w:val="009E2061"/>
    <w:rsid w:val="009E2503"/>
    <w:rsid w:val="009E2544"/>
    <w:rsid w:val="009F06AF"/>
    <w:rsid w:val="009F1ED4"/>
    <w:rsid w:val="009F3561"/>
    <w:rsid w:val="009F39C3"/>
    <w:rsid w:val="009F6247"/>
    <w:rsid w:val="009F7B16"/>
    <w:rsid w:val="00A0002D"/>
    <w:rsid w:val="00A0430D"/>
    <w:rsid w:val="00A072BB"/>
    <w:rsid w:val="00A10506"/>
    <w:rsid w:val="00A13D8D"/>
    <w:rsid w:val="00A14E54"/>
    <w:rsid w:val="00A2132B"/>
    <w:rsid w:val="00A2271A"/>
    <w:rsid w:val="00A30A49"/>
    <w:rsid w:val="00A4359B"/>
    <w:rsid w:val="00A462E0"/>
    <w:rsid w:val="00A51FFB"/>
    <w:rsid w:val="00A52963"/>
    <w:rsid w:val="00A52CD9"/>
    <w:rsid w:val="00A55681"/>
    <w:rsid w:val="00A61A73"/>
    <w:rsid w:val="00A63386"/>
    <w:rsid w:val="00A6432C"/>
    <w:rsid w:val="00A65906"/>
    <w:rsid w:val="00A674C5"/>
    <w:rsid w:val="00A73F3E"/>
    <w:rsid w:val="00A74AA8"/>
    <w:rsid w:val="00A77F45"/>
    <w:rsid w:val="00A80439"/>
    <w:rsid w:val="00A80FF3"/>
    <w:rsid w:val="00A82D57"/>
    <w:rsid w:val="00A82E5B"/>
    <w:rsid w:val="00A8423A"/>
    <w:rsid w:val="00A864F1"/>
    <w:rsid w:val="00A90825"/>
    <w:rsid w:val="00A920D5"/>
    <w:rsid w:val="00AB1733"/>
    <w:rsid w:val="00AB63FC"/>
    <w:rsid w:val="00AC141D"/>
    <w:rsid w:val="00AC172C"/>
    <w:rsid w:val="00AC2A74"/>
    <w:rsid w:val="00AC2DAC"/>
    <w:rsid w:val="00AD0B47"/>
    <w:rsid w:val="00AD1D1C"/>
    <w:rsid w:val="00AD3C52"/>
    <w:rsid w:val="00AD6624"/>
    <w:rsid w:val="00AE0B06"/>
    <w:rsid w:val="00AE3136"/>
    <w:rsid w:val="00AE518A"/>
    <w:rsid w:val="00AE5918"/>
    <w:rsid w:val="00AF6618"/>
    <w:rsid w:val="00AF6948"/>
    <w:rsid w:val="00B021A3"/>
    <w:rsid w:val="00B0327A"/>
    <w:rsid w:val="00B03840"/>
    <w:rsid w:val="00B05061"/>
    <w:rsid w:val="00B15564"/>
    <w:rsid w:val="00B17D60"/>
    <w:rsid w:val="00B2211D"/>
    <w:rsid w:val="00B2226B"/>
    <w:rsid w:val="00B267E8"/>
    <w:rsid w:val="00B2691B"/>
    <w:rsid w:val="00B3215E"/>
    <w:rsid w:val="00B36F33"/>
    <w:rsid w:val="00B37F46"/>
    <w:rsid w:val="00B420A7"/>
    <w:rsid w:val="00B42678"/>
    <w:rsid w:val="00B47CF4"/>
    <w:rsid w:val="00B537F1"/>
    <w:rsid w:val="00B57807"/>
    <w:rsid w:val="00B57E60"/>
    <w:rsid w:val="00B612CD"/>
    <w:rsid w:val="00B62DA5"/>
    <w:rsid w:val="00B62F56"/>
    <w:rsid w:val="00B667EF"/>
    <w:rsid w:val="00B77BED"/>
    <w:rsid w:val="00B83858"/>
    <w:rsid w:val="00B863A7"/>
    <w:rsid w:val="00B867AE"/>
    <w:rsid w:val="00B94096"/>
    <w:rsid w:val="00BA0EEB"/>
    <w:rsid w:val="00BA30D5"/>
    <w:rsid w:val="00BA3861"/>
    <w:rsid w:val="00BA5E32"/>
    <w:rsid w:val="00BA65F0"/>
    <w:rsid w:val="00BB180F"/>
    <w:rsid w:val="00BB2E0D"/>
    <w:rsid w:val="00BC74AA"/>
    <w:rsid w:val="00BC7818"/>
    <w:rsid w:val="00BD093F"/>
    <w:rsid w:val="00BD5698"/>
    <w:rsid w:val="00BE4CD0"/>
    <w:rsid w:val="00BF2846"/>
    <w:rsid w:val="00BF454A"/>
    <w:rsid w:val="00BF5B48"/>
    <w:rsid w:val="00BF748E"/>
    <w:rsid w:val="00C019EA"/>
    <w:rsid w:val="00C02AA7"/>
    <w:rsid w:val="00C04429"/>
    <w:rsid w:val="00C0717A"/>
    <w:rsid w:val="00C100BD"/>
    <w:rsid w:val="00C11EBE"/>
    <w:rsid w:val="00C147F2"/>
    <w:rsid w:val="00C152D9"/>
    <w:rsid w:val="00C173DD"/>
    <w:rsid w:val="00C22C41"/>
    <w:rsid w:val="00C24CDB"/>
    <w:rsid w:val="00C2782D"/>
    <w:rsid w:val="00C3523E"/>
    <w:rsid w:val="00C35D10"/>
    <w:rsid w:val="00C45DCF"/>
    <w:rsid w:val="00C46D38"/>
    <w:rsid w:val="00C50725"/>
    <w:rsid w:val="00C549B0"/>
    <w:rsid w:val="00C55F1E"/>
    <w:rsid w:val="00C60BF8"/>
    <w:rsid w:val="00C656D8"/>
    <w:rsid w:val="00C65723"/>
    <w:rsid w:val="00C67465"/>
    <w:rsid w:val="00C705FC"/>
    <w:rsid w:val="00C73E42"/>
    <w:rsid w:val="00C775B6"/>
    <w:rsid w:val="00C8204B"/>
    <w:rsid w:val="00C85B4A"/>
    <w:rsid w:val="00C8654E"/>
    <w:rsid w:val="00C87B4A"/>
    <w:rsid w:val="00CA492C"/>
    <w:rsid w:val="00CA4D27"/>
    <w:rsid w:val="00CB30FA"/>
    <w:rsid w:val="00CB410C"/>
    <w:rsid w:val="00CC6050"/>
    <w:rsid w:val="00CD034A"/>
    <w:rsid w:val="00CD0BF6"/>
    <w:rsid w:val="00CD34C3"/>
    <w:rsid w:val="00CD3D31"/>
    <w:rsid w:val="00CD49B5"/>
    <w:rsid w:val="00CD646D"/>
    <w:rsid w:val="00CE04EC"/>
    <w:rsid w:val="00CE059A"/>
    <w:rsid w:val="00CE0F8F"/>
    <w:rsid w:val="00CE286F"/>
    <w:rsid w:val="00CE3615"/>
    <w:rsid w:val="00CE4166"/>
    <w:rsid w:val="00CF3A36"/>
    <w:rsid w:val="00CF7825"/>
    <w:rsid w:val="00CF7B36"/>
    <w:rsid w:val="00CF7F3E"/>
    <w:rsid w:val="00D00AD4"/>
    <w:rsid w:val="00D01008"/>
    <w:rsid w:val="00D0433F"/>
    <w:rsid w:val="00D06279"/>
    <w:rsid w:val="00D0668C"/>
    <w:rsid w:val="00D119D6"/>
    <w:rsid w:val="00D177E1"/>
    <w:rsid w:val="00D17D26"/>
    <w:rsid w:val="00D20A8A"/>
    <w:rsid w:val="00D2241F"/>
    <w:rsid w:val="00D22CDD"/>
    <w:rsid w:val="00D2305C"/>
    <w:rsid w:val="00D262E4"/>
    <w:rsid w:val="00D26B04"/>
    <w:rsid w:val="00D277E5"/>
    <w:rsid w:val="00D312F7"/>
    <w:rsid w:val="00D334AD"/>
    <w:rsid w:val="00D35D40"/>
    <w:rsid w:val="00D41CAF"/>
    <w:rsid w:val="00D4336C"/>
    <w:rsid w:val="00D47776"/>
    <w:rsid w:val="00D503F6"/>
    <w:rsid w:val="00D51E44"/>
    <w:rsid w:val="00D60BAF"/>
    <w:rsid w:val="00D66177"/>
    <w:rsid w:val="00D7072F"/>
    <w:rsid w:val="00D71696"/>
    <w:rsid w:val="00D7234B"/>
    <w:rsid w:val="00D73917"/>
    <w:rsid w:val="00D7730D"/>
    <w:rsid w:val="00D808CD"/>
    <w:rsid w:val="00D85D96"/>
    <w:rsid w:val="00D95A2E"/>
    <w:rsid w:val="00D97876"/>
    <w:rsid w:val="00DA0BE4"/>
    <w:rsid w:val="00DA1BB9"/>
    <w:rsid w:val="00DA21A2"/>
    <w:rsid w:val="00DA3600"/>
    <w:rsid w:val="00DA52B8"/>
    <w:rsid w:val="00DA6352"/>
    <w:rsid w:val="00DB1E69"/>
    <w:rsid w:val="00DB2A97"/>
    <w:rsid w:val="00DB3C85"/>
    <w:rsid w:val="00DB6852"/>
    <w:rsid w:val="00DC2682"/>
    <w:rsid w:val="00DC4725"/>
    <w:rsid w:val="00DD5C34"/>
    <w:rsid w:val="00DD6509"/>
    <w:rsid w:val="00DF12FC"/>
    <w:rsid w:val="00DF499D"/>
    <w:rsid w:val="00DF4A1B"/>
    <w:rsid w:val="00E03B80"/>
    <w:rsid w:val="00E06063"/>
    <w:rsid w:val="00E07B3D"/>
    <w:rsid w:val="00E07FD1"/>
    <w:rsid w:val="00E108A3"/>
    <w:rsid w:val="00E13330"/>
    <w:rsid w:val="00E16130"/>
    <w:rsid w:val="00E201D3"/>
    <w:rsid w:val="00E201DC"/>
    <w:rsid w:val="00E237E9"/>
    <w:rsid w:val="00E23A89"/>
    <w:rsid w:val="00E23B8C"/>
    <w:rsid w:val="00E25D7A"/>
    <w:rsid w:val="00E25F61"/>
    <w:rsid w:val="00E34132"/>
    <w:rsid w:val="00E43878"/>
    <w:rsid w:val="00E4462E"/>
    <w:rsid w:val="00E447EA"/>
    <w:rsid w:val="00E503C6"/>
    <w:rsid w:val="00E50E86"/>
    <w:rsid w:val="00E510A5"/>
    <w:rsid w:val="00E5223C"/>
    <w:rsid w:val="00E5395C"/>
    <w:rsid w:val="00E55368"/>
    <w:rsid w:val="00E605FC"/>
    <w:rsid w:val="00E60F7A"/>
    <w:rsid w:val="00E61675"/>
    <w:rsid w:val="00E6285F"/>
    <w:rsid w:val="00E64E7B"/>
    <w:rsid w:val="00E73314"/>
    <w:rsid w:val="00E73C5B"/>
    <w:rsid w:val="00E94B34"/>
    <w:rsid w:val="00E972CA"/>
    <w:rsid w:val="00EA06BD"/>
    <w:rsid w:val="00EA4A5B"/>
    <w:rsid w:val="00EA54A0"/>
    <w:rsid w:val="00EA5A4A"/>
    <w:rsid w:val="00EA6AAC"/>
    <w:rsid w:val="00EB086F"/>
    <w:rsid w:val="00EB1204"/>
    <w:rsid w:val="00EB3104"/>
    <w:rsid w:val="00EB643D"/>
    <w:rsid w:val="00EB6504"/>
    <w:rsid w:val="00EB6DB0"/>
    <w:rsid w:val="00EC4E8F"/>
    <w:rsid w:val="00EC7254"/>
    <w:rsid w:val="00ED2555"/>
    <w:rsid w:val="00ED2C6B"/>
    <w:rsid w:val="00ED3105"/>
    <w:rsid w:val="00ED47D6"/>
    <w:rsid w:val="00EE4CFA"/>
    <w:rsid w:val="00EE6E70"/>
    <w:rsid w:val="00EF0BB2"/>
    <w:rsid w:val="00EF12D0"/>
    <w:rsid w:val="00EF1859"/>
    <w:rsid w:val="00EF3351"/>
    <w:rsid w:val="00EF6617"/>
    <w:rsid w:val="00EF7698"/>
    <w:rsid w:val="00F00BE6"/>
    <w:rsid w:val="00F020F1"/>
    <w:rsid w:val="00F022C6"/>
    <w:rsid w:val="00F04407"/>
    <w:rsid w:val="00F15185"/>
    <w:rsid w:val="00F17A11"/>
    <w:rsid w:val="00F22F92"/>
    <w:rsid w:val="00F27D54"/>
    <w:rsid w:val="00F3041C"/>
    <w:rsid w:val="00F31F0A"/>
    <w:rsid w:val="00F321E1"/>
    <w:rsid w:val="00F33F60"/>
    <w:rsid w:val="00F40B40"/>
    <w:rsid w:val="00F46C4A"/>
    <w:rsid w:val="00F471DA"/>
    <w:rsid w:val="00F51C39"/>
    <w:rsid w:val="00F53BB1"/>
    <w:rsid w:val="00F54179"/>
    <w:rsid w:val="00F54A12"/>
    <w:rsid w:val="00F54B88"/>
    <w:rsid w:val="00F56ADD"/>
    <w:rsid w:val="00F57D7C"/>
    <w:rsid w:val="00F60A54"/>
    <w:rsid w:val="00F63F11"/>
    <w:rsid w:val="00F6574F"/>
    <w:rsid w:val="00F667F6"/>
    <w:rsid w:val="00F673E2"/>
    <w:rsid w:val="00F713F1"/>
    <w:rsid w:val="00F83739"/>
    <w:rsid w:val="00F92522"/>
    <w:rsid w:val="00F930AE"/>
    <w:rsid w:val="00F93511"/>
    <w:rsid w:val="00F94A79"/>
    <w:rsid w:val="00F953D3"/>
    <w:rsid w:val="00F9767B"/>
    <w:rsid w:val="00FA181B"/>
    <w:rsid w:val="00FA1C43"/>
    <w:rsid w:val="00FA3CB2"/>
    <w:rsid w:val="00FA715E"/>
    <w:rsid w:val="00FB0CBC"/>
    <w:rsid w:val="00FB0D59"/>
    <w:rsid w:val="00FB26D3"/>
    <w:rsid w:val="00FB2A26"/>
    <w:rsid w:val="00FB5308"/>
    <w:rsid w:val="00FB7773"/>
    <w:rsid w:val="00FD0F45"/>
    <w:rsid w:val="00FE0017"/>
    <w:rsid w:val="00FE5E42"/>
    <w:rsid w:val="00FE71E8"/>
    <w:rsid w:val="00FF024E"/>
    <w:rsid w:val="00FF17FB"/>
    <w:rsid w:val="00FF4006"/>
    <w:rsid w:val="00FF540B"/>
  </w:rsids>
  <m:mathPr>
    <m:mathFont m:val="Cambria Math"/>
    <m:brkBin m:val="before"/>
    <m:brkBinSub m:val="--"/>
    <m:smallFrac/>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D18B3"/>
  <w15:docId w15:val="{6471DD47-B6A1-45A0-A198-6FBF72DE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887"/>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3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76B3A"/>
  </w:style>
  <w:style w:type="paragraph" w:styleId="Footer">
    <w:name w:val="footer"/>
    <w:basedOn w:val="Normal"/>
    <w:link w:val="FooterChar"/>
    <w:uiPriority w:val="99"/>
    <w:unhideWhenUsed/>
    <w:rsid w:val="00376B3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76B3A"/>
  </w:style>
  <w:style w:type="paragraph" w:styleId="ListParagraph">
    <w:name w:val="List Paragraph"/>
    <w:basedOn w:val="Normal"/>
    <w:uiPriority w:val="34"/>
    <w:qFormat/>
    <w:rsid w:val="00280CA2"/>
    <w:pPr>
      <w:ind w:left="720"/>
      <w:contextualSpacing/>
    </w:pPr>
  </w:style>
  <w:style w:type="paragraph" w:customStyle="1" w:styleId="Level1">
    <w:name w:val="Level 1"/>
    <w:rsid w:val="00E5223C"/>
    <w:pPr>
      <w:autoSpaceDE w:val="0"/>
      <w:autoSpaceDN w:val="0"/>
      <w:adjustRightInd w:val="0"/>
      <w:ind w:left="720"/>
    </w:pPr>
    <w:rPr>
      <w:rFonts w:ascii="Times New Roman" w:eastAsia="Times New Roman" w:hAnsi="Times New Roman"/>
      <w:sz w:val="24"/>
      <w:szCs w:val="24"/>
    </w:rPr>
  </w:style>
  <w:style w:type="character" w:styleId="Hyperlink">
    <w:name w:val="Hyperlink"/>
    <w:uiPriority w:val="99"/>
    <w:unhideWhenUsed/>
    <w:rsid w:val="00C549B0"/>
    <w:rPr>
      <w:color w:val="0000FF"/>
      <w:u w:val="single"/>
    </w:rPr>
  </w:style>
  <w:style w:type="character" w:styleId="FollowedHyperlink">
    <w:name w:val="FollowedHyperlink"/>
    <w:uiPriority w:val="99"/>
    <w:semiHidden/>
    <w:unhideWhenUsed/>
    <w:rsid w:val="00C549B0"/>
    <w:rPr>
      <w:color w:val="800080"/>
      <w:u w:val="single"/>
    </w:rPr>
  </w:style>
  <w:style w:type="paragraph" w:customStyle="1" w:styleId="xl63">
    <w:name w:val="xl63"/>
    <w:basedOn w:val="Normal"/>
    <w:rsid w:val="00C549B0"/>
    <w:pPr>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4">
    <w:name w:val="xl64"/>
    <w:basedOn w:val="Normal"/>
    <w:rsid w:val="00C549B0"/>
    <w:pPr>
      <w:shd w:val="clear" w:color="000000" w:fill="C0C0C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5">
    <w:name w:val="xl65"/>
    <w:basedOn w:val="Normal"/>
    <w:rsid w:val="00C549B0"/>
    <w:pPr>
      <w:shd w:val="clear" w:color="000000" w:fill="A0D0A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6">
    <w:name w:val="xl66"/>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67">
    <w:name w:val="xl67"/>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8">
    <w:name w:val="xl68"/>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69">
    <w:name w:val="xl69"/>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0">
    <w:name w:val="xl70"/>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1">
    <w:name w:val="xl71"/>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72">
    <w:name w:val="xl72"/>
    <w:basedOn w:val="Normal"/>
    <w:rsid w:val="00C549B0"/>
    <w:pPr>
      <w:shd w:val="clear" w:color="000000" w:fill="C0C0C0"/>
      <w:spacing w:before="100" w:beforeAutospacing="1" w:after="100" w:afterAutospacing="1" w:line="240" w:lineRule="auto"/>
      <w:jc w:val="center"/>
    </w:pPr>
    <w:rPr>
      <w:rFonts w:ascii="Times New Roman" w:eastAsia="Times New Roman" w:hAnsi="Times New Roman"/>
      <w:b/>
      <w:bCs/>
      <w:sz w:val="24"/>
      <w:szCs w:val="24"/>
      <w:lang w:eastAsia="hr-HR"/>
    </w:rPr>
  </w:style>
  <w:style w:type="paragraph" w:customStyle="1" w:styleId="xl73">
    <w:name w:val="xl73"/>
    <w:basedOn w:val="Normal"/>
    <w:rsid w:val="00C549B0"/>
    <w:pPr>
      <w:shd w:val="clear" w:color="000000" w:fill="A0D0A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4">
    <w:name w:val="xl74"/>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5">
    <w:name w:val="xl75"/>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6">
    <w:name w:val="xl76"/>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styleId="BalloonText">
    <w:name w:val="Balloon Text"/>
    <w:basedOn w:val="Normal"/>
    <w:link w:val="BalloonTextChar"/>
    <w:uiPriority w:val="99"/>
    <w:semiHidden/>
    <w:unhideWhenUsed/>
    <w:rsid w:val="00C11EBE"/>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C11EBE"/>
    <w:rPr>
      <w:rFonts w:ascii="Tahoma" w:hAnsi="Tahoma" w:cs="Tahoma"/>
      <w:sz w:val="16"/>
      <w:szCs w:val="16"/>
      <w:lang w:eastAsia="en-US"/>
    </w:rPr>
  </w:style>
  <w:style w:type="character" w:customStyle="1" w:styleId="a1">
    <w:name w:val="a1"/>
    <w:basedOn w:val="DefaultParagraphFont"/>
    <w:rsid w:val="008714B1"/>
    <w:rPr>
      <w:bdr w:val="none" w:sz="0" w:space="0" w:color="auto" w:frame="1"/>
    </w:rPr>
  </w:style>
  <w:style w:type="character" w:customStyle="1" w:styleId="l62">
    <w:name w:val="l62"/>
    <w:basedOn w:val="DefaultParagraphFont"/>
    <w:rsid w:val="008714B1"/>
    <w:rPr>
      <w:vanish w:val="0"/>
      <w:webHidden w:val="0"/>
      <w:bdr w:val="none" w:sz="0" w:space="0" w:color="auto" w:frame="1"/>
      <w:specVanish w:val="0"/>
    </w:rPr>
  </w:style>
  <w:style w:type="paragraph" w:customStyle="1" w:styleId="Default">
    <w:name w:val="Default"/>
    <w:rsid w:val="001159A7"/>
    <w:pPr>
      <w:autoSpaceDE w:val="0"/>
      <w:autoSpaceDN w:val="0"/>
      <w:adjustRightInd w:val="0"/>
    </w:pPr>
    <w:rPr>
      <w:rFonts w:ascii="Times New Roman" w:hAnsi="Times New Roman"/>
      <w:color w:val="000000"/>
      <w:sz w:val="24"/>
      <w:szCs w:val="24"/>
    </w:rPr>
  </w:style>
  <w:style w:type="paragraph" w:customStyle="1" w:styleId="CompanyName">
    <w:name w:val="Company Name"/>
    <w:basedOn w:val="BodyText"/>
    <w:next w:val="Date"/>
    <w:rsid w:val="00B37F46"/>
    <w:pPr>
      <w:keepLines/>
      <w:framePr w:w="8640" w:h="1440" w:wrap="notBeside" w:vAnchor="page" w:hAnchor="margin" w:xAlign="center" w:y="889"/>
      <w:spacing w:after="40" w:line="240" w:lineRule="atLeast"/>
      <w:jc w:val="center"/>
    </w:pPr>
    <w:rPr>
      <w:rFonts w:ascii="Garamond" w:hAnsi="Garamond"/>
      <w:caps/>
      <w:spacing w:val="75"/>
      <w:kern w:val="18"/>
      <w:sz w:val="21"/>
      <w:szCs w:val="20"/>
      <w:lang w:val="en-AU" w:eastAsia="en-US"/>
    </w:rPr>
  </w:style>
  <w:style w:type="paragraph" w:styleId="BodyText">
    <w:name w:val="Body Text"/>
    <w:basedOn w:val="Normal"/>
    <w:link w:val="BodyTextChar"/>
    <w:rsid w:val="00B37F46"/>
    <w:pPr>
      <w:spacing w:after="120" w:line="240" w:lineRule="auto"/>
    </w:pPr>
    <w:rPr>
      <w:rFonts w:ascii="Times New Roman" w:eastAsia="Times New Roman" w:hAnsi="Times New Roman"/>
      <w:sz w:val="24"/>
      <w:szCs w:val="24"/>
      <w:lang w:eastAsia="hr-HR"/>
    </w:rPr>
  </w:style>
  <w:style w:type="character" w:customStyle="1" w:styleId="BodyTextChar">
    <w:name w:val="Body Text Char"/>
    <w:basedOn w:val="DefaultParagraphFont"/>
    <w:link w:val="BodyText"/>
    <w:rsid w:val="00B37F46"/>
    <w:rPr>
      <w:rFonts w:ascii="Times New Roman" w:eastAsia="Times New Roman" w:hAnsi="Times New Roman"/>
      <w:sz w:val="24"/>
      <w:szCs w:val="24"/>
    </w:rPr>
  </w:style>
  <w:style w:type="paragraph" w:styleId="Date">
    <w:name w:val="Date"/>
    <w:basedOn w:val="Normal"/>
    <w:next w:val="Normal"/>
    <w:link w:val="DateChar"/>
    <w:uiPriority w:val="99"/>
    <w:semiHidden/>
    <w:unhideWhenUsed/>
    <w:rsid w:val="00B37F46"/>
  </w:style>
  <w:style w:type="character" w:customStyle="1" w:styleId="DateChar">
    <w:name w:val="Date Char"/>
    <w:basedOn w:val="DefaultParagraphFont"/>
    <w:link w:val="Date"/>
    <w:uiPriority w:val="99"/>
    <w:semiHidden/>
    <w:rsid w:val="00B37F46"/>
    <w:rPr>
      <w:sz w:val="22"/>
      <w:szCs w:val="22"/>
      <w:lang w:eastAsia="en-US"/>
    </w:rPr>
  </w:style>
  <w:style w:type="character" w:styleId="CommentReference">
    <w:name w:val="annotation reference"/>
    <w:basedOn w:val="DefaultParagraphFont"/>
    <w:uiPriority w:val="99"/>
    <w:semiHidden/>
    <w:unhideWhenUsed/>
    <w:rsid w:val="009A4ABD"/>
    <w:rPr>
      <w:sz w:val="16"/>
      <w:szCs w:val="16"/>
    </w:rPr>
  </w:style>
  <w:style w:type="paragraph" w:styleId="CommentText">
    <w:name w:val="annotation text"/>
    <w:basedOn w:val="Normal"/>
    <w:link w:val="CommentTextChar"/>
    <w:uiPriority w:val="99"/>
    <w:semiHidden/>
    <w:unhideWhenUsed/>
    <w:rsid w:val="009A4ABD"/>
    <w:pPr>
      <w:spacing w:line="240" w:lineRule="auto"/>
    </w:pPr>
    <w:rPr>
      <w:sz w:val="20"/>
      <w:szCs w:val="20"/>
    </w:rPr>
  </w:style>
  <w:style w:type="character" w:customStyle="1" w:styleId="CommentTextChar">
    <w:name w:val="Comment Text Char"/>
    <w:basedOn w:val="DefaultParagraphFont"/>
    <w:link w:val="CommentText"/>
    <w:uiPriority w:val="99"/>
    <w:semiHidden/>
    <w:rsid w:val="009A4ABD"/>
    <w:rPr>
      <w:lang w:eastAsia="en-US"/>
    </w:rPr>
  </w:style>
  <w:style w:type="paragraph" w:styleId="CommentSubject">
    <w:name w:val="annotation subject"/>
    <w:basedOn w:val="CommentText"/>
    <w:next w:val="CommentText"/>
    <w:link w:val="CommentSubjectChar"/>
    <w:uiPriority w:val="99"/>
    <w:semiHidden/>
    <w:unhideWhenUsed/>
    <w:rsid w:val="009A4ABD"/>
    <w:rPr>
      <w:b/>
      <w:bCs/>
    </w:rPr>
  </w:style>
  <w:style w:type="character" w:customStyle="1" w:styleId="CommentSubjectChar">
    <w:name w:val="Comment Subject Char"/>
    <w:basedOn w:val="CommentTextChar"/>
    <w:link w:val="CommentSubject"/>
    <w:uiPriority w:val="99"/>
    <w:semiHidden/>
    <w:rsid w:val="009A4ABD"/>
    <w:rPr>
      <w:b/>
      <w:bCs/>
      <w:lang w:eastAsia="en-US"/>
    </w:rPr>
  </w:style>
  <w:style w:type="table" w:styleId="TableGrid">
    <w:name w:val="Table Grid"/>
    <w:basedOn w:val="TableNormal"/>
    <w:uiPriority w:val="59"/>
    <w:rsid w:val="006E746C"/>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istParagraph1">
    <w:name w:val="List Paragraph1"/>
    <w:basedOn w:val="Normal"/>
    <w:rsid w:val="003D3977"/>
    <w:pPr>
      <w:suppressAutoHyphens/>
      <w:spacing w:after="0"/>
    </w:pPr>
    <w:rPr>
      <w:rFonts w:eastAsia="Lucida Sans Unicode" w:cs="font315"/>
      <w:kern w:val="1"/>
      <w:lang w:eastAsia="ar-SA"/>
    </w:rPr>
  </w:style>
  <w:style w:type="character" w:customStyle="1" w:styleId="st">
    <w:name w:val="st"/>
    <w:basedOn w:val="DefaultParagraphFont"/>
    <w:rsid w:val="008E5F48"/>
  </w:style>
  <w:style w:type="character" w:styleId="Emphasis">
    <w:name w:val="Emphasis"/>
    <w:basedOn w:val="DefaultParagraphFont"/>
    <w:uiPriority w:val="20"/>
    <w:qFormat/>
    <w:rsid w:val="008E5F48"/>
    <w:rPr>
      <w:i/>
      <w:iCs/>
    </w:rPr>
  </w:style>
  <w:style w:type="paragraph" w:styleId="BodyText2">
    <w:name w:val="Body Text 2"/>
    <w:basedOn w:val="Normal"/>
    <w:link w:val="BodyText2Char"/>
    <w:uiPriority w:val="99"/>
    <w:semiHidden/>
    <w:unhideWhenUsed/>
    <w:rsid w:val="00F673E2"/>
    <w:pPr>
      <w:spacing w:after="120" w:line="480" w:lineRule="auto"/>
    </w:pPr>
  </w:style>
  <w:style w:type="character" w:customStyle="1" w:styleId="BodyText2Char">
    <w:name w:val="Body Text 2 Char"/>
    <w:basedOn w:val="DefaultParagraphFont"/>
    <w:link w:val="BodyText2"/>
    <w:uiPriority w:val="99"/>
    <w:semiHidden/>
    <w:rsid w:val="00F673E2"/>
    <w:rPr>
      <w:sz w:val="22"/>
      <w:szCs w:val="22"/>
      <w:lang w:eastAsia="en-US"/>
    </w:rPr>
  </w:style>
  <w:style w:type="table" w:customStyle="1" w:styleId="Reetkatablice1">
    <w:name w:val="Rešetka tablice1"/>
    <w:basedOn w:val="TableNormal"/>
    <w:next w:val="TableGrid"/>
    <w:uiPriority w:val="59"/>
    <w:rsid w:val="00BA5E32"/>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western">
    <w:name w:val="western"/>
    <w:basedOn w:val="Normal"/>
    <w:rsid w:val="00E06063"/>
    <w:pPr>
      <w:spacing w:before="100" w:beforeAutospacing="1" w:after="119" w:line="240" w:lineRule="auto"/>
    </w:pPr>
    <w:rPr>
      <w:rFonts w:ascii="Times New Roman" w:eastAsia="Times New Roman" w:hAnsi="Times New Roman"/>
      <w:sz w:val="24"/>
      <w:szCs w:val="24"/>
      <w:lang w:eastAsia="hr-HR"/>
    </w:rPr>
  </w:style>
  <w:style w:type="paragraph" w:styleId="FootnoteText">
    <w:name w:val="footnote text"/>
    <w:basedOn w:val="Normal"/>
    <w:link w:val="FootnoteTextChar"/>
    <w:uiPriority w:val="99"/>
    <w:semiHidden/>
    <w:unhideWhenUsed/>
    <w:rsid w:val="000A31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319E"/>
    <w:rPr>
      <w:lang w:eastAsia="en-US"/>
    </w:rPr>
  </w:style>
  <w:style w:type="character" w:styleId="FootnoteReference">
    <w:name w:val="footnote reference"/>
    <w:rsid w:val="000A319E"/>
    <w:rPr>
      <w:vertAlign w:val="superscript"/>
    </w:rPr>
  </w:style>
  <w:style w:type="table" w:customStyle="1" w:styleId="TableGrid1">
    <w:name w:val="Table Grid1"/>
    <w:basedOn w:val="TableNormal"/>
    <w:next w:val="TableGrid"/>
    <w:uiPriority w:val="39"/>
    <w:rsid w:val="009278C6"/>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51B9C"/>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4290">
      <w:bodyDiv w:val="1"/>
      <w:marLeft w:val="0"/>
      <w:marRight w:val="0"/>
      <w:marTop w:val="0"/>
      <w:marBottom w:val="0"/>
      <w:divBdr>
        <w:top w:val="none" w:sz="0" w:space="0" w:color="auto"/>
        <w:left w:val="none" w:sz="0" w:space="0" w:color="auto"/>
        <w:bottom w:val="none" w:sz="0" w:space="0" w:color="auto"/>
        <w:right w:val="none" w:sz="0" w:space="0" w:color="auto"/>
      </w:divBdr>
    </w:div>
    <w:div w:id="29305755">
      <w:bodyDiv w:val="1"/>
      <w:marLeft w:val="0"/>
      <w:marRight w:val="0"/>
      <w:marTop w:val="0"/>
      <w:marBottom w:val="0"/>
      <w:divBdr>
        <w:top w:val="none" w:sz="0" w:space="0" w:color="auto"/>
        <w:left w:val="none" w:sz="0" w:space="0" w:color="auto"/>
        <w:bottom w:val="none" w:sz="0" w:space="0" w:color="auto"/>
        <w:right w:val="none" w:sz="0" w:space="0" w:color="auto"/>
      </w:divBdr>
    </w:div>
    <w:div w:id="31803989">
      <w:bodyDiv w:val="1"/>
      <w:marLeft w:val="0"/>
      <w:marRight w:val="0"/>
      <w:marTop w:val="0"/>
      <w:marBottom w:val="0"/>
      <w:divBdr>
        <w:top w:val="none" w:sz="0" w:space="0" w:color="auto"/>
        <w:left w:val="none" w:sz="0" w:space="0" w:color="auto"/>
        <w:bottom w:val="none" w:sz="0" w:space="0" w:color="auto"/>
        <w:right w:val="none" w:sz="0" w:space="0" w:color="auto"/>
      </w:divBdr>
    </w:div>
    <w:div w:id="48772260">
      <w:bodyDiv w:val="1"/>
      <w:marLeft w:val="0"/>
      <w:marRight w:val="0"/>
      <w:marTop w:val="0"/>
      <w:marBottom w:val="0"/>
      <w:divBdr>
        <w:top w:val="none" w:sz="0" w:space="0" w:color="auto"/>
        <w:left w:val="none" w:sz="0" w:space="0" w:color="auto"/>
        <w:bottom w:val="none" w:sz="0" w:space="0" w:color="auto"/>
        <w:right w:val="none" w:sz="0" w:space="0" w:color="auto"/>
      </w:divBdr>
    </w:div>
    <w:div w:id="54548516">
      <w:bodyDiv w:val="1"/>
      <w:marLeft w:val="0"/>
      <w:marRight w:val="0"/>
      <w:marTop w:val="0"/>
      <w:marBottom w:val="0"/>
      <w:divBdr>
        <w:top w:val="none" w:sz="0" w:space="0" w:color="auto"/>
        <w:left w:val="none" w:sz="0" w:space="0" w:color="auto"/>
        <w:bottom w:val="none" w:sz="0" w:space="0" w:color="auto"/>
        <w:right w:val="none" w:sz="0" w:space="0" w:color="auto"/>
      </w:divBdr>
    </w:div>
    <w:div w:id="57290801">
      <w:bodyDiv w:val="1"/>
      <w:marLeft w:val="0"/>
      <w:marRight w:val="0"/>
      <w:marTop w:val="0"/>
      <w:marBottom w:val="0"/>
      <w:divBdr>
        <w:top w:val="none" w:sz="0" w:space="0" w:color="auto"/>
        <w:left w:val="none" w:sz="0" w:space="0" w:color="auto"/>
        <w:bottom w:val="none" w:sz="0" w:space="0" w:color="auto"/>
        <w:right w:val="none" w:sz="0" w:space="0" w:color="auto"/>
      </w:divBdr>
    </w:div>
    <w:div w:id="64036340">
      <w:bodyDiv w:val="1"/>
      <w:marLeft w:val="0"/>
      <w:marRight w:val="0"/>
      <w:marTop w:val="0"/>
      <w:marBottom w:val="0"/>
      <w:divBdr>
        <w:top w:val="none" w:sz="0" w:space="0" w:color="auto"/>
        <w:left w:val="none" w:sz="0" w:space="0" w:color="auto"/>
        <w:bottom w:val="none" w:sz="0" w:space="0" w:color="auto"/>
        <w:right w:val="none" w:sz="0" w:space="0" w:color="auto"/>
      </w:divBdr>
    </w:div>
    <w:div w:id="66156097">
      <w:bodyDiv w:val="1"/>
      <w:marLeft w:val="0"/>
      <w:marRight w:val="0"/>
      <w:marTop w:val="0"/>
      <w:marBottom w:val="0"/>
      <w:divBdr>
        <w:top w:val="none" w:sz="0" w:space="0" w:color="auto"/>
        <w:left w:val="none" w:sz="0" w:space="0" w:color="auto"/>
        <w:bottom w:val="none" w:sz="0" w:space="0" w:color="auto"/>
        <w:right w:val="none" w:sz="0" w:space="0" w:color="auto"/>
      </w:divBdr>
    </w:div>
    <w:div w:id="84346561">
      <w:bodyDiv w:val="1"/>
      <w:marLeft w:val="0"/>
      <w:marRight w:val="0"/>
      <w:marTop w:val="0"/>
      <w:marBottom w:val="0"/>
      <w:divBdr>
        <w:top w:val="none" w:sz="0" w:space="0" w:color="auto"/>
        <w:left w:val="none" w:sz="0" w:space="0" w:color="auto"/>
        <w:bottom w:val="none" w:sz="0" w:space="0" w:color="auto"/>
        <w:right w:val="none" w:sz="0" w:space="0" w:color="auto"/>
      </w:divBdr>
    </w:div>
    <w:div w:id="86659548">
      <w:bodyDiv w:val="1"/>
      <w:marLeft w:val="0"/>
      <w:marRight w:val="0"/>
      <w:marTop w:val="0"/>
      <w:marBottom w:val="0"/>
      <w:divBdr>
        <w:top w:val="none" w:sz="0" w:space="0" w:color="auto"/>
        <w:left w:val="none" w:sz="0" w:space="0" w:color="auto"/>
        <w:bottom w:val="none" w:sz="0" w:space="0" w:color="auto"/>
        <w:right w:val="none" w:sz="0" w:space="0" w:color="auto"/>
      </w:divBdr>
    </w:div>
    <w:div w:id="88090120">
      <w:bodyDiv w:val="1"/>
      <w:marLeft w:val="0"/>
      <w:marRight w:val="0"/>
      <w:marTop w:val="0"/>
      <w:marBottom w:val="0"/>
      <w:divBdr>
        <w:top w:val="none" w:sz="0" w:space="0" w:color="auto"/>
        <w:left w:val="none" w:sz="0" w:space="0" w:color="auto"/>
        <w:bottom w:val="none" w:sz="0" w:space="0" w:color="auto"/>
        <w:right w:val="none" w:sz="0" w:space="0" w:color="auto"/>
      </w:divBdr>
    </w:div>
    <w:div w:id="112404704">
      <w:bodyDiv w:val="1"/>
      <w:marLeft w:val="0"/>
      <w:marRight w:val="0"/>
      <w:marTop w:val="0"/>
      <w:marBottom w:val="0"/>
      <w:divBdr>
        <w:top w:val="none" w:sz="0" w:space="0" w:color="auto"/>
        <w:left w:val="none" w:sz="0" w:space="0" w:color="auto"/>
        <w:bottom w:val="none" w:sz="0" w:space="0" w:color="auto"/>
        <w:right w:val="none" w:sz="0" w:space="0" w:color="auto"/>
      </w:divBdr>
    </w:div>
    <w:div w:id="131825251">
      <w:bodyDiv w:val="1"/>
      <w:marLeft w:val="0"/>
      <w:marRight w:val="0"/>
      <w:marTop w:val="0"/>
      <w:marBottom w:val="0"/>
      <w:divBdr>
        <w:top w:val="none" w:sz="0" w:space="0" w:color="auto"/>
        <w:left w:val="none" w:sz="0" w:space="0" w:color="auto"/>
        <w:bottom w:val="none" w:sz="0" w:space="0" w:color="auto"/>
        <w:right w:val="none" w:sz="0" w:space="0" w:color="auto"/>
      </w:divBdr>
    </w:div>
    <w:div w:id="148517190">
      <w:bodyDiv w:val="1"/>
      <w:marLeft w:val="0"/>
      <w:marRight w:val="0"/>
      <w:marTop w:val="0"/>
      <w:marBottom w:val="0"/>
      <w:divBdr>
        <w:top w:val="none" w:sz="0" w:space="0" w:color="auto"/>
        <w:left w:val="none" w:sz="0" w:space="0" w:color="auto"/>
        <w:bottom w:val="none" w:sz="0" w:space="0" w:color="auto"/>
        <w:right w:val="none" w:sz="0" w:space="0" w:color="auto"/>
      </w:divBdr>
    </w:div>
    <w:div w:id="186263377">
      <w:bodyDiv w:val="1"/>
      <w:marLeft w:val="0"/>
      <w:marRight w:val="0"/>
      <w:marTop w:val="0"/>
      <w:marBottom w:val="0"/>
      <w:divBdr>
        <w:top w:val="none" w:sz="0" w:space="0" w:color="auto"/>
        <w:left w:val="none" w:sz="0" w:space="0" w:color="auto"/>
        <w:bottom w:val="none" w:sz="0" w:space="0" w:color="auto"/>
        <w:right w:val="none" w:sz="0" w:space="0" w:color="auto"/>
      </w:divBdr>
    </w:div>
    <w:div w:id="209923908">
      <w:bodyDiv w:val="1"/>
      <w:marLeft w:val="0"/>
      <w:marRight w:val="0"/>
      <w:marTop w:val="0"/>
      <w:marBottom w:val="0"/>
      <w:divBdr>
        <w:top w:val="none" w:sz="0" w:space="0" w:color="auto"/>
        <w:left w:val="none" w:sz="0" w:space="0" w:color="auto"/>
        <w:bottom w:val="none" w:sz="0" w:space="0" w:color="auto"/>
        <w:right w:val="none" w:sz="0" w:space="0" w:color="auto"/>
      </w:divBdr>
    </w:div>
    <w:div w:id="216400553">
      <w:bodyDiv w:val="1"/>
      <w:marLeft w:val="0"/>
      <w:marRight w:val="0"/>
      <w:marTop w:val="0"/>
      <w:marBottom w:val="0"/>
      <w:divBdr>
        <w:top w:val="none" w:sz="0" w:space="0" w:color="auto"/>
        <w:left w:val="none" w:sz="0" w:space="0" w:color="auto"/>
        <w:bottom w:val="none" w:sz="0" w:space="0" w:color="auto"/>
        <w:right w:val="none" w:sz="0" w:space="0" w:color="auto"/>
      </w:divBdr>
    </w:div>
    <w:div w:id="228927507">
      <w:bodyDiv w:val="1"/>
      <w:marLeft w:val="0"/>
      <w:marRight w:val="0"/>
      <w:marTop w:val="0"/>
      <w:marBottom w:val="0"/>
      <w:divBdr>
        <w:top w:val="none" w:sz="0" w:space="0" w:color="auto"/>
        <w:left w:val="none" w:sz="0" w:space="0" w:color="auto"/>
        <w:bottom w:val="none" w:sz="0" w:space="0" w:color="auto"/>
        <w:right w:val="none" w:sz="0" w:space="0" w:color="auto"/>
      </w:divBdr>
    </w:div>
    <w:div w:id="229539503">
      <w:bodyDiv w:val="1"/>
      <w:marLeft w:val="0"/>
      <w:marRight w:val="0"/>
      <w:marTop w:val="0"/>
      <w:marBottom w:val="0"/>
      <w:divBdr>
        <w:top w:val="none" w:sz="0" w:space="0" w:color="auto"/>
        <w:left w:val="none" w:sz="0" w:space="0" w:color="auto"/>
        <w:bottom w:val="none" w:sz="0" w:space="0" w:color="auto"/>
        <w:right w:val="none" w:sz="0" w:space="0" w:color="auto"/>
      </w:divBdr>
    </w:div>
    <w:div w:id="239289026">
      <w:bodyDiv w:val="1"/>
      <w:marLeft w:val="0"/>
      <w:marRight w:val="0"/>
      <w:marTop w:val="0"/>
      <w:marBottom w:val="0"/>
      <w:divBdr>
        <w:top w:val="none" w:sz="0" w:space="0" w:color="auto"/>
        <w:left w:val="none" w:sz="0" w:space="0" w:color="auto"/>
        <w:bottom w:val="none" w:sz="0" w:space="0" w:color="auto"/>
        <w:right w:val="none" w:sz="0" w:space="0" w:color="auto"/>
      </w:divBdr>
    </w:div>
    <w:div w:id="251361133">
      <w:bodyDiv w:val="1"/>
      <w:marLeft w:val="0"/>
      <w:marRight w:val="0"/>
      <w:marTop w:val="0"/>
      <w:marBottom w:val="0"/>
      <w:divBdr>
        <w:top w:val="none" w:sz="0" w:space="0" w:color="auto"/>
        <w:left w:val="none" w:sz="0" w:space="0" w:color="auto"/>
        <w:bottom w:val="none" w:sz="0" w:space="0" w:color="auto"/>
        <w:right w:val="none" w:sz="0" w:space="0" w:color="auto"/>
      </w:divBdr>
    </w:div>
    <w:div w:id="261111846">
      <w:bodyDiv w:val="1"/>
      <w:marLeft w:val="0"/>
      <w:marRight w:val="0"/>
      <w:marTop w:val="0"/>
      <w:marBottom w:val="0"/>
      <w:divBdr>
        <w:top w:val="none" w:sz="0" w:space="0" w:color="auto"/>
        <w:left w:val="none" w:sz="0" w:space="0" w:color="auto"/>
        <w:bottom w:val="none" w:sz="0" w:space="0" w:color="auto"/>
        <w:right w:val="none" w:sz="0" w:space="0" w:color="auto"/>
      </w:divBdr>
    </w:div>
    <w:div w:id="274214455">
      <w:bodyDiv w:val="1"/>
      <w:marLeft w:val="0"/>
      <w:marRight w:val="0"/>
      <w:marTop w:val="0"/>
      <w:marBottom w:val="0"/>
      <w:divBdr>
        <w:top w:val="none" w:sz="0" w:space="0" w:color="auto"/>
        <w:left w:val="none" w:sz="0" w:space="0" w:color="auto"/>
        <w:bottom w:val="none" w:sz="0" w:space="0" w:color="auto"/>
        <w:right w:val="none" w:sz="0" w:space="0" w:color="auto"/>
      </w:divBdr>
    </w:div>
    <w:div w:id="286012492">
      <w:bodyDiv w:val="1"/>
      <w:marLeft w:val="0"/>
      <w:marRight w:val="0"/>
      <w:marTop w:val="0"/>
      <w:marBottom w:val="0"/>
      <w:divBdr>
        <w:top w:val="none" w:sz="0" w:space="0" w:color="auto"/>
        <w:left w:val="none" w:sz="0" w:space="0" w:color="auto"/>
        <w:bottom w:val="none" w:sz="0" w:space="0" w:color="auto"/>
        <w:right w:val="none" w:sz="0" w:space="0" w:color="auto"/>
      </w:divBdr>
    </w:div>
    <w:div w:id="301617658">
      <w:bodyDiv w:val="1"/>
      <w:marLeft w:val="0"/>
      <w:marRight w:val="0"/>
      <w:marTop w:val="0"/>
      <w:marBottom w:val="0"/>
      <w:divBdr>
        <w:top w:val="none" w:sz="0" w:space="0" w:color="auto"/>
        <w:left w:val="none" w:sz="0" w:space="0" w:color="auto"/>
        <w:bottom w:val="none" w:sz="0" w:space="0" w:color="auto"/>
        <w:right w:val="none" w:sz="0" w:space="0" w:color="auto"/>
      </w:divBdr>
    </w:div>
    <w:div w:id="336855418">
      <w:bodyDiv w:val="1"/>
      <w:marLeft w:val="0"/>
      <w:marRight w:val="0"/>
      <w:marTop w:val="0"/>
      <w:marBottom w:val="0"/>
      <w:divBdr>
        <w:top w:val="none" w:sz="0" w:space="0" w:color="auto"/>
        <w:left w:val="none" w:sz="0" w:space="0" w:color="auto"/>
        <w:bottom w:val="none" w:sz="0" w:space="0" w:color="auto"/>
        <w:right w:val="none" w:sz="0" w:space="0" w:color="auto"/>
      </w:divBdr>
    </w:div>
    <w:div w:id="339701251">
      <w:bodyDiv w:val="1"/>
      <w:marLeft w:val="0"/>
      <w:marRight w:val="0"/>
      <w:marTop w:val="0"/>
      <w:marBottom w:val="0"/>
      <w:divBdr>
        <w:top w:val="none" w:sz="0" w:space="0" w:color="auto"/>
        <w:left w:val="none" w:sz="0" w:space="0" w:color="auto"/>
        <w:bottom w:val="none" w:sz="0" w:space="0" w:color="auto"/>
        <w:right w:val="none" w:sz="0" w:space="0" w:color="auto"/>
      </w:divBdr>
    </w:div>
    <w:div w:id="344401134">
      <w:bodyDiv w:val="1"/>
      <w:marLeft w:val="0"/>
      <w:marRight w:val="0"/>
      <w:marTop w:val="0"/>
      <w:marBottom w:val="0"/>
      <w:divBdr>
        <w:top w:val="none" w:sz="0" w:space="0" w:color="auto"/>
        <w:left w:val="none" w:sz="0" w:space="0" w:color="auto"/>
        <w:bottom w:val="none" w:sz="0" w:space="0" w:color="auto"/>
        <w:right w:val="none" w:sz="0" w:space="0" w:color="auto"/>
      </w:divBdr>
    </w:div>
    <w:div w:id="355665571">
      <w:bodyDiv w:val="1"/>
      <w:marLeft w:val="0"/>
      <w:marRight w:val="0"/>
      <w:marTop w:val="0"/>
      <w:marBottom w:val="0"/>
      <w:divBdr>
        <w:top w:val="none" w:sz="0" w:space="0" w:color="auto"/>
        <w:left w:val="none" w:sz="0" w:space="0" w:color="auto"/>
        <w:bottom w:val="none" w:sz="0" w:space="0" w:color="auto"/>
        <w:right w:val="none" w:sz="0" w:space="0" w:color="auto"/>
      </w:divBdr>
    </w:div>
    <w:div w:id="364253100">
      <w:bodyDiv w:val="1"/>
      <w:marLeft w:val="0"/>
      <w:marRight w:val="0"/>
      <w:marTop w:val="0"/>
      <w:marBottom w:val="0"/>
      <w:divBdr>
        <w:top w:val="none" w:sz="0" w:space="0" w:color="auto"/>
        <w:left w:val="none" w:sz="0" w:space="0" w:color="auto"/>
        <w:bottom w:val="none" w:sz="0" w:space="0" w:color="auto"/>
        <w:right w:val="none" w:sz="0" w:space="0" w:color="auto"/>
      </w:divBdr>
    </w:div>
    <w:div w:id="380250765">
      <w:bodyDiv w:val="1"/>
      <w:marLeft w:val="0"/>
      <w:marRight w:val="0"/>
      <w:marTop w:val="0"/>
      <w:marBottom w:val="0"/>
      <w:divBdr>
        <w:top w:val="none" w:sz="0" w:space="0" w:color="auto"/>
        <w:left w:val="none" w:sz="0" w:space="0" w:color="auto"/>
        <w:bottom w:val="none" w:sz="0" w:space="0" w:color="auto"/>
        <w:right w:val="none" w:sz="0" w:space="0" w:color="auto"/>
      </w:divBdr>
    </w:div>
    <w:div w:id="401486060">
      <w:bodyDiv w:val="1"/>
      <w:marLeft w:val="0"/>
      <w:marRight w:val="0"/>
      <w:marTop w:val="0"/>
      <w:marBottom w:val="0"/>
      <w:divBdr>
        <w:top w:val="none" w:sz="0" w:space="0" w:color="auto"/>
        <w:left w:val="none" w:sz="0" w:space="0" w:color="auto"/>
        <w:bottom w:val="none" w:sz="0" w:space="0" w:color="auto"/>
        <w:right w:val="none" w:sz="0" w:space="0" w:color="auto"/>
      </w:divBdr>
    </w:div>
    <w:div w:id="403062987">
      <w:bodyDiv w:val="1"/>
      <w:marLeft w:val="0"/>
      <w:marRight w:val="0"/>
      <w:marTop w:val="0"/>
      <w:marBottom w:val="0"/>
      <w:divBdr>
        <w:top w:val="none" w:sz="0" w:space="0" w:color="auto"/>
        <w:left w:val="none" w:sz="0" w:space="0" w:color="auto"/>
        <w:bottom w:val="none" w:sz="0" w:space="0" w:color="auto"/>
        <w:right w:val="none" w:sz="0" w:space="0" w:color="auto"/>
      </w:divBdr>
    </w:div>
    <w:div w:id="403259107">
      <w:bodyDiv w:val="1"/>
      <w:marLeft w:val="0"/>
      <w:marRight w:val="0"/>
      <w:marTop w:val="0"/>
      <w:marBottom w:val="0"/>
      <w:divBdr>
        <w:top w:val="none" w:sz="0" w:space="0" w:color="auto"/>
        <w:left w:val="none" w:sz="0" w:space="0" w:color="auto"/>
        <w:bottom w:val="none" w:sz="0" w:space="0" w:color="auto"/>
        <w:right w:val="none" w:sz="0" w:space="0" w:color="auto"/>
      </w:divBdr>
    </w:div>
    <w:div w:id="410932708">
      <w:bodyDiv w:val="1"/>
      <w:marLeft w:val="0"/>
      <w:marRight w:val="0"/>
      <w:marTop w:val="0"/>
      <w:marBottom w:val="0"/>
      <w:divBdr>
        <w:top w:val="none" w:sz="0" w:space="0" w:color="auto"/>
        <w:left w:val="none" w:sz="0" w:space="0" w:color="auto"/>
        <w:bottom w:val="none" w:sz="0" w:space="0" w:color="auto"/>
        <w:right w:val="none" w:sz="0" w:space="0" w:color="auto"/>
      </w:divBdr>
    </w:div>
    <w:div w:id="418600922">
      <w:bodyDiv w:val="1"/>
      <w:marLeft w:val="0"/>
      <w:marRight w:val="0"/>
      <w:marTop w:val="0"/>
      <w:marBottom w:val="0"/>
      <w:divBdr>
        <w:top w:val="none" w:sz="0" w:space="0" w:color="auto"/>
        <w:left w:val="none" w:sz="0" w:space="0" w:color="auto"/>
        <w:bottom w:val="none" w:sz="0" w:space="0" w:color="auto"/>
        <w:right w:val="none" w:sz="0" w:space="0" w:color="auto"/>
      </w:divBdr>
    </w:div>
    <w:div w:id="437481770">
      <w:bodyDiv w:val="1"/>
      <w:marLeft w:val="0"/>
      <w:marRight w:val="0"/>
      <w:marTop w:val="0"/>
      <w:marBottom w:val="0"/>
      <w:divBdr>
        <w:top w:val="none" w:sz="0" w:space="0" w:color="auto"/>
        <w:left w:val="none" w:sz="0" w:space="0" w:color="auto"/>
        <w:bottom w:val="none" w:sz="0" w:space="0" w:color="auto"/>
        <w:right w:val="none" w:sz="0" w:space="0" w:color="auto"/>
      </w:divBdr>
    </w:div>
    <w:div w:id="437874329">
      <w:bodyDiv w:val="1"/>
      <w:marLeft w:val="0"/>
      <w:marRight w:val="0"/>
      <w:marTop w:val="0"/>
      <w:marBottom w:val="0"/>
      <w:divBdr>
        <w:top w:val="none" w:sz="0" w:space="0" w:color="auto"/>
        <w:left w:val="none" w:sz="0" w:space="0" w:color="auto"/>
        <w:bottom w:val="none" w:sz="0" w:space="0" w:color="auto"/>
        <w:right w:val="none" w:sz="0" w:space="0" w:color="auto"/>
      </w:divBdr>
    </w:div>
    <w:div w:id="444036912">
      <w:bodyDiv w:val="1"/>
      <w:marLeft w:val="0"/>
      <w:marRight w:val="0"/>
      <w:marTop w:val="0"/>
      <w:marBottom w:val="0"/>
      <w:divBdr>
        <w:top w:val="none" w:sz="0" w:space="0" w:color="auto"/>
        <w:left w:val="none" w:sz="0" w:space="0" w:color="auto"/>
        <w:bottom w:val="none" w:sz="0" w:space="0" w:color="auto"/>
        <w:right w:val="none" w:sz="0" w:space="0" w:color="auto"/>
      </w:divBdr>
    </w:div>
    <w:div w:id="448934876">
      <w:bodyDiv w:val="1"/>
      <w:marLeft w:val="0"/>
      <w:marRight w:val="0"/>
      <w:marTop w:val="0"/>
      <w:marBottom w:val="0"/>
      <w:divBdr>
        <w:top w:val="none" w:sz="0" w:space="0" w:color="auto"/>
        <w:left w:val="none" w:sz="0" w:space="0" w:color="auto"/>
        <w:bottom w:val="none" w:sz="0" w:space="0" w:color="auto"/>
        <w:right w:val="none" w:sz="0" w:space="0" w:color="auto"/>
      </w:divBdr>
    </w:div>
    <w:div w:id="516163188">
      <w:bodyDiv w:val="1"/>
      <w:marLeft w:val="0"/>
      <w:marRight w:val="0"/>
      <w:marTop w:val="0"/>
      <w:marBottom w:val="0"/>
      <w:divBdr>
        <w:top w:val="none" w:sz="0" w:space="0" w:color="auto"/>
        <w:left w:val="none" w:sz="0" w:space="0" w:color="auto"/>
        <w:bottom w:val="none" w:sz="0" w:space="0" w:color="auto"/>
        <w:right w:val="none" w:sz="0" w:space="0" w:color="auto"/>
      </w:divBdr>
    </w:div>
    <w:div w:id="519511940">
      <w:bodyDiv w:val="1"/>
      <w:marLeft w:val="0"/>
      <w:marRight w:val="0"/>
      <w:marTop w:val="0"/>
      <w:marBottom w:val="0"/>
      <w:divBdr>
        <w:top w:val="none" w:sz="0" w:space="0" w:color="auto"/>
        <w:left w:val="none" w:sz="0" w:space="0" w:color="auto"/>
        <w:bottom w:val="none" w:sz="0" w:space="0" w:color="auto"/>
        <w:right w:val="none" w:sz="0" w:space="0" w:color="auto"/>
      </w:divBdr>
    </w:div>
    <w:div w:id="543173061">
      <w:bodyDiv w:val="1"/>
      <w:marLeft w:val="0"/>
      <w:marRight w:val="0"/>
      <w:marTop w:val="0"/>
      <w:marBottom w:val="0"/>
      <w:divBdr>
        <w:top w:val="none" w:sz="0" w:space="0" w:color="auto"/>
        <w:left w:val="none" w:sz="0" w:space="0" w:color="auto"/>
        <w:bottom w:val="none" w:sz="0" w:space="0" w:color="auto"/>
        <w:right w:val="none" w:sz="0" w:space="0" w:color="auto"/>
      </w:divBdr>
    </w:div>
    <w:div w:id="586765690">
      <w:bodyDiv w:val="1"/>
      <w:marLeft w:val="0"/>
      <w:marRight w:val="0"/>
      <w:marTop w:val="0"/>
      <w:marBottom w:val="0"/>
      <w:divBdr>
        <w:top w:val="none" w:sz="0" w:space="0" w:color="auto"/>
        <w:left w:val="none" w:sz="0" w:space="0" w:color="auto"/>
        <w:bottom w:val="none" w:sz="0" w:space="0" w:color="auto"/>
        <w:right w:val="none" w:sz="0" w:space="0" w:color="auto"/>
      </w:divBdr>
    </w:div>
    <w:div w:id="597718487">
      <w:bodyDiv w:val="1"/>
      <w:marLeft w:val="0"/>
      <w:marRight w:val="0"/>
      <w:marTop w:val="0"/>
      <w:marBottom w:val="0"/>
      <w:divBdr>
        <w:top w:val="none" w:sz="0" w:space="0" w:color="auto"/>
        <w:left w:val="none" w:sz="0" w:space="0" w:color="auto"/>
        <w:bottom w:val="none" w:sz="0" w:space="0" w:color="auto"/>
        <w:right w:val="none" w:sz="0" w:space="0" w:color="auto"/>
      </w:divBdr>
    </w:div>
    <w:div w:id="599721388">
      <w:bodyDiv w:val="1"/>
      <w:marLeft w:val="0"/>
      <w:marRight w:val="0"/>
      <w:marTop w:val="0"/>
      <w:marBottom w:val="0"/>
      <w:divBdr>
        <w:top w:val="none" w:sz="0" w:space="0" w:color="auto"/>
        <w:left w:val="none" w:sz="0" w:space="0" w:color="auto"/>
        <w:bottom w:val="none" w:sz="0" w:space="0" w:color="auto"/>
        <w:right w:val="none" w:sz="0" w:space="0" w:color="auto"/>
      </w:divBdr>
    </w:div>
    <w:div w:id="608009702">
      <w:bodyDiv w:val="1"/>
      <w:marLeft w:val="0"/>
      <w:marRight w:val="0"/>
      <w:marTop w:val="0"/>
      <w:marBottom w:val="0"/>
      <w:divBdr>
        <w:top w:val="none" w:sz="0" w:space="0" w:color="auto"/>
        <w:left w:val="none" w:sz="0" w:space="0" w:color="auto"/>
        <w:bottom w:val="none" w:sz="0" w:space="0" w:color="auto"/>
        <w:right w:val="none" w:sz="0" w:space="0" w:color="auto"/>
      </w:divBdr>
    </w:div>
    <w:div w:id="616838399">
      <w:bodyDiv w:val="1"/>
      <w:marLeft w:val="0"/>
      <w:marRight w:val="0"/>
      <w:marTop w:val="0"/>
      <w:marBottom w:val="0"/>
      <w:divBdr>
        <w:top w:val="none" w:sz="0" w:space="0" w:color="auto"/>
        <w:left w:val="none" w:sz="0" w:space="0" w:color="auto"/>
        <w:bottom w:val="none" w:sz="0" w:space="0" w:color="auto"/>
        <w:right w:val="none" w:sz="0" w:space="0" w:color="auto"/>
      </w:divBdr>
    </w:div>
    <w:div w:id="621351626">
      <w:bodyDiv w:val="1"/>
      <w:marLeft w:val="0"/>
      <w:marRight w:val="0"/>
      <w:marTop w:val="0"/>
      <w:marBottom w:val="0"/>
      <w:divBdr>
        <w:top w:val="none" w:sz="0" w:space="0" w:color="auto"/>
        <w:left w:val="none" w:sz="0" w:space="0" w:color="auto"/>
        <w:bottom w:val="none" w:sz="0" w:space="0" w:color="auto"/>
        <w:right w:val="none" w:sz="0" w:space="0" w:color="auto"/>
      </w:divBdr>
    </w:div>
    <w:div w:id="653873463">
      <w:bodyDiv w:val="1"/>
      <w:marLeft w:val="0"/>
      <w:marRight w:val="0"/>
      <w:marTop w:val="0"/>
      <w:marBottom w:val="0"/>
      <w:divBdr>
        <w:top w:val="none" w:sz="0" w:space="0" w:color="auto"/>
        <w:left w:val="none" w:sz="0" w:space="0" w:color="auto"/>
        <w:bottom w:val="none" w:sz="0" w:space="0" w:color="auto"/>
        <w:right w:val="none" w:sz="0" w:space="0" w:color="auto"/>
      </w:divBdr>
      <w:divsChild>
        <w:div w:id="1593514690">
          <w:marLeft w:val="0"/>
          <w:marRight w:val="0"/>
          <w:marTop w:val="0"/>
          <w:marBottom w:val="0"/>
          <w:divBdr>
            <w:top w:val="none" w:sz="0" w:space="0" w:color="auto"/>
            <w:left w:val="none" w:sz="0" w:space="0" w:color="auto"/>
            <w:bottom w:val="none" w:sz="0" w:space="0" w:color="auto"/>
            <w:right w:val="none" w:sz="0" w:space="0" w:color="auto"/>
          </w:divBdr>
        </w:div>
        <w:div w:id="419832588">
          <w:marLeft w:val="0"/>
          <w:marRight w:val="0"/>
          <w:marTop w:val="0"/>
          <w:marBottom w:val="0"/>
          <w:divBdr>
            <w:top w:val="none" w:sz="0" w:space="0" w:color="auto"/>
            <w:left w:val="none" w:sz="0" w:space="0" w:color="auto"/>
            <w:bottom w:val="none" w:sz="0" w:space="0" w:color="auto"/>
            <w:right w:val="none" w:sz="0" w:space="0" w:color="auto"/>
          </w:divBdr>
        </w:div>
        <w:div w:id="152064672">
          <w:marLeft w:val="0"/>
          <w:marRight w:val="0"/>
          <w:marTop w:val="0"/>
          <w:marBottom w:val="0"/>
          <w:divBdr>
            <w:top w:val="none" w:sz="0" w:space="0" w:color="auto"/>
            <w:left w:val="none" w:sz="0" w:space="0" w:color="auto"/>
            <w:bottom w:val="none" w:sz="0" w:space="0" w:color="auto"/>
            <w:right w:val="none" w:sz="0" w:space="0" w:color="auto"/>
          </w:divBdr>
        </w:div>
        <w:div w:id="1582641336">
          <w:marLeft w:val="0"/>
          <w:marRight w:val="0"/>
          <w:marTop w:val="0"/>
          <w:marBottom w:val="0"/>
          <w:divBdr>
            <w:top w:val="none" w:sz="0" w:space="0" w:color="auto"/>
            <w:left w:val="none" w:sz="0" w:space="0" w:color="auto"/>
            <w:bottom w:val="none" w:sz="0" w:space="0" w:color="auto"/>
            <w:right w:val="none" w:sz="0" w:space="0" w:color="auto"/>
          </w:divBdr>
        </w:div>
        <w:div w:id="673846538">
          <w:marLeft w:val="0"/>
          <w:marRight w:val="0"/>
          <w:marTop w:val="0"/>
          <w:marBottom w:val="0"/>
          <w:divBdr>
            <w:top w:val="none" w:sz="0" w:space="0" w:color="auto"/>
            <w:left w:val="none" w:sz="0" w:space="0" w:color="auto"/>
            <w:bottom w:val="none" w:sz="0" w:space="0" w:color="auto"/>
            <w:right w:val="none" w:sz="0" w:space="0" w:color="auto"/>
          </w:divBdr>
        </w:div>
        <w:div w:id="1067997376">
          <w:marLeft w:val="0"/>
          <w:marRight w:val="0"/>
          <w:marTop w:val="0"/>
          <w:marBottom w:val="0"/>
          <w:divBdr>
            <w:top w:val="none" w:sz="0" w:space="0" w:color="auto"/>
            <w:left w:val="none" w:sz="0" w:space="0" w:color="auto"/>
            <w:bottom w:val="none" w:sz="0" w:space="0" w:color="auto"/>
            <w:right w:val="none" w:sz="0" w:space="0" w:color="auto"/>
          </w:divBdr>
        </w:div>
        <w:div w:id="1390687977">
          <w:marLeft w:val="0"/>
          <w:marRight w:val="0"/>
          <w:marTop w:val="0"/>
          <w:marBottom w:val="0"/>
          <w:divBdr>
            <w:top w:val="none" w:sz="0" w:space="0" w:color="auto"/>
            <w:left w:val="none" w:sz="0" w:space="0" w:color="auto"/>
            <w:bottom w:val="none" w:sz="0" w:space="0" w:color="auto"/>
            <w:right w:val="none" w:sz="0" w:space="0" w:color="auto"/>
          </w:divBdr>
        </w:div>
        <w:div w:id="381829277">
          <w:marLeft w:val="0"/>
          <w:marRight w:val="0"/>
          <w:marTop w:val="0"/>
          <w:marBottom w:val="0"/>
          <w:divBdr>
            <w:top w:val="none" w:sz="0" w:space="0" w:color="auto"/>
            <w:left w:val="none" w:sz="0" w:space="0" w:color="auto"/>
            <w:bottom w:val="none" w:sz="0" w:space="0" w:color="auto"/>
            <w:right w:val="none" w:sz="0" w:space="0" w:color="auto"/>
          </w:divBdr>
        </w:div>
        <w:div w:id="1829399347">
          <w:marLeft w:val="0"/>
          <w:marRight w:val="0"/>
          <w:marTop w:val="0"/>
          <w:marBottom w:val="0"/>
          <w:divBdr>
            <w:top w:val="none" w:sz="0" w:space="0" w:color="auto"/>
            <w:left w:val="none" w:sz="0" w:space="0" w:color="auto"/>
            <w:bottom w:val="none" w:sz="0" w:space="0" w:color="auto"/>
            <w:right w:val="none" w:sz="0" w:space="0" w:color="auto"/>
          </w:divBdr>
        </w:div>
        <w:div w:id="705570339">
          <w:marLeft w:val="0"/>
          <w:marRight w:val="0"/>
          <w:marTop w:val="0"/>
          <w:marBottom w:val="0"/>
          <w:divBdr>
            <w:top w:val="none" w:sz="0" w:space="0" w:color="auto"/>
            <w:left w:val="none" w:sz="0" w:space="0" w:color="auto"/>
            <w:bottom w:val="none" w:sz="0" w:space="0" w:color="auto"/>
            <w:right w:val="none" w:sz="0" w:space="0" w:color="auto"/>
          </w:divBdr>
        </w:div>
      </w:divsChild>
    </w:div>
    <w:div w:id="680009801">
      <w:bodyDiv w:val="1"/>
      <w:marLeft w:val="0"/>
      <w:marRight w:val="0"/>
      <w:marTop w:val="0"/>
      <w:marBottom w:val="0"/>
      <w:divBdr>
        <w:top w:val="none" w:sz="0" w:space="0" w:color="auto"/>
        <w:left w:val="none" w:sz="0" w:space="0" w:color="auto"/>
        <w:bottom w:val="none" w:sz="0" w:space="0" w:color="auto"/>
        <w:right w:val="none" w:sz="0" w:space="0" w:color="auto"/>
      </w:divBdr>
    </w:div>
    <w:div w:id="685791186">
      <w:bodyDiv w:val="1"/>
      <w:marLeft w:val="0"/>
      <w:marRight w:val="0"/>
      <w:marTop w:val="0"/>
      <w:marBottom w:val="0"/>
      <w:divBdr>
        <w:top w:val="none" w:sz="0" w:space="0" w:color="auto"/>
        <w:left w:val="none" w:sz="0" w:space="0" w:color="auto"/>
        <w:bottom w:val="none" w:sz="0" w:space="0" w:color="auto"/>
        <w:right w:val="none" w:sz="0" w:space="0" w:color="auto"/>
      </w:divBdr>
    </w:div>
    <w:div w:id="696269786">
      <w:bodyDiv w:val="1"/>
      <w:marLeft w:val="0"/>
      <w:marRight w:val="0"/>
      <w:marTop w:val="0"/>
      <w:marBottom w:val="0"/>
      <w:divBdr>
        <w:top w:val="none" w:sz="0" w:space="0" w:color="auto"/>
        <w:left w:val="none" w:sz="0" w:space="0" w:color="auto"/>
        <w:bottom w:val="none" w:sz="0" w:space="0" w:color="auto"/>
        <w:right w:val="none" w:sz="0" w:space="0" w:color="auto"/>
      </w:divBdr>
    </w:div>
    <w:div w:id="702901716">
      <w:bodyDiv w:val="1"/>
      <w:marLeft w:val="0"/>
      <w:marRight w:val="0"/>
      <w:marTop w:val="0"/>
      <w:marBottom w:val="0"/>
      <w:divBdr>
        <w:top w:val="none" w:sz="0" w:space="0" w:color="auto"/>
        <w:left w:val="none" w:sz="0" w:space="0" w:color="auto"/>
        <w:bottom w:val="none" w:sz="0" w:space="0" w:color="auto"/>
        <w:right w:val="none" w:sz="0" w:space="0" w:color="auto"/>
      </w:divBdr>
    </w:div>
    <w:div w:id="725225876">
      <w:bodyDiv w:val="1"/>
      <w:marLeft w:val="0"/>
      <w:marRight w:val="0"/>
      <w:marTop w:val="0"/>
      <w:marBottom w:val="0"/>
      <w:divBdr>
        <w:top w:val="none" w:sz="0" w:space="0" w:color="auto"/>
        <w:left w:val="none" w:sz="0" w:space="0" w:color="auto"/>
        <w:bottom w:val="none" w:sz="0" w:space="0" w:color="auto"/>
        <w:right w:val="none" w:sz="0" w:space="0" w:color="auto"/>
      </w:divBdr>
    </w:div>
    <w:div w:id="728304879">
      <w:bodyDiv w:val="1"/>
      <w:marLeft w:val="0"/>
      <w:marRight w:val="0"/>
      <w:marTop w:val="0"/>
      <w:marBottom w:val="0"/>
      <w:divBdr>
        <w:top w:val="none" w:sz="0" w:space="0" w:color="auto"/>
        <w:left w:val="none" w:sz="0" w:space="0" w:color="auto"/>
        <w:bottom w:val="none" w:sz="0" w:space="0" w:color="auto"/>
        <w:right w:val="none" w:sz="0" w:space="0" w:color="auto"/>
      </w:divBdr>
    </w:div>
    <w:div w:id="730345558">
      <w:bodyDiv w:val="1"/>
      <w:marLeft w:val="0"/>
      <w:marRight w:val="0"/>
      <w:marTop w:val="0"/>
      <w:marBottom w:val="0"/>
      <w:divBdr>
        <w:top w:val="none" w:sz="0" w:space="0" w:color="auto"/>
        <w:left w:val="none" w:sz="0" w:space="0" w:color="auto"/>
        <w:bottom w:val="none" w:sz="0" w:space="0" w:color="auto"/>
        <w:right w:val="none" w:sz="0" w:space="0" w:color="auto"/>
      </w:divBdr>
    </w:div>
    <w:div w:id="731731622">
      <w:bodyDiv w:val="1"/>
      <w:marLeft w:val="0"/>
      <w:marRight w:val="0"/>
      <w:marTop w:val="0"/>
      <w:marBottom w:val="0"/>
      <w:divBdr>
        <w:top w:val="none" w:sz="0" w:space="0" w:color="auto"/>
        <w:left w:val="none" w:sz="0" w:space="0" w:color="auto"/>
        <w:bottom w:val="none" w:sz="0" w:space="0" w:color="auto"/>
        <w:right w:val="none" w:sz="0" w:space="0" w:color="auto"/>
      </w:divBdr>
    </w:div>
    <w:div w:id="734014639">
      <w:bodyDiv w:val="1"/>
      <w:marLeft w:val="0"/>
      <w:marRight w:val="0"/>
      <w:marTop w:val="0"/>
      <w:marBottom w:val="0"/>
      <w:divBdr>
        <w:top w:val="none" w:sz="0" w:space="0" w:color="auto"/>
        <w:left w:val="none" w:sz="0" w:space="0" w:color="auto"/>
        <w:bottom w:val="none" w:sz="0" w:space="0" w:color="auto"/>
        <w:right w:val="none" w:sz="0" w:space="0" w:color="auto"/>
      </w:divBdr>
    </w:div>
    <w:div w:id="734356806">
      <w:bodyDiv w:val="1"/>
      <w:marLeft w:val="0"/>
      <w:marRight w:val="0"/>
      <w:marTop w:val="0"/>
      <w:marBottom w:val="0"/>
      <w:divBdr>
        <w:top w:val="none" w:sz="0" w:space="0" w:color="auto"/>
        <w:left w:val="none" w:sz="0" w:space="0" w:color="auto"/>
        <w:bottom w:val="none" w:sz="0" w:space="0" w:color="auto"/>
        <w:right w:val="none" w:sz="0" w:space="0" w:color="auto"/>
      </w:divBdr>
    </w:div>
    <w:div w:id="752243754">
      <w:bodyDiv w:val="1"/>
      <w:marLeft w:val="0"/>
      <w:marRight w:val="0"/>
      <w:marTop w:val="0"/>
      <w:marBottom w:val="0"/>
      <w:divBdr>
        <w:top w:val="none" w:sz="0" w:space="0" w:color="auto"/>
        <w:left w:val="none" w:sz="0" w:space="0" w:color="auto"/>
        <w:bottom w:val="none" w:sz="0" w:space="0" w:color="auto"/>
        <w:right w:val="none" w:sz="0" w:space="0" w:color="auto"/>
      </w:divBdr>
    </w:div>
    <w:div w:id="752581457">
      <w:bodyDiv w:val="1"/>
      <w:marLeft w:val="0"/>
      <w:marRight w:val="0"/>
      <w:marTop w:val="0"/>
      <w:marBottom w:val="0"/>
      <w:divBdr>
        <w:top w:val="none" w:sz="0" w:space="0" w:color="auto"/>
        <w:left w:val="none" w:sz="0" w:space="0" w:color="auto"/>
        <w:bottom w:val="none" w:sz="0" w:space="0" w:color="auto"/>
        <w:right w:val="none" w:sz="0" w:space="0" w:color="auto"/>
      </w:divBdr>
      <w:divsChild>
        <w:div w:id="853688736">
          <w:marLeft w:val="0"/>
          <w:marRight w:val="0"/>
          <w:marTop w:val="0"/>
          <w:marBottom w:val="0"/>
          <w:divBdr>
            <w:top w:val="none" w:sz="0" w:space="0" w:color="auto"/>
            <w:left w:val="none" w:sz="0" w:space="0" w:color="auto"/>
            <w:bottom w:val="none" w:sz="0" w:space="0" w:color="auto"/>
            <w:right w:val="none" w:sz="0" w:space="0" w:color="auto"/>
          </w:divBdr>
          <w:divsChild>
            <w:div w:id="269430672">
              <w:marLeft w:val="0"/>
              <w:marRight w:val="0"/>
              <w:marTop w:val="0"/>
              <w:marBottom w:val="0"/>
              <w:divBdr>
                <w:top w:val="none" w:sz="0" w:space="0" w:color="auto"/>
                <w:left w:val="none" w:sz="0" w:space="0" w:color="auto"/>
                <w:bottom w:val="none" w:sz="0" w:space="0" w:color="auto"/>
                <w:right w:val="none" w:sz="0" w:space="0" w:color="auto"/>
              </w:divBdr>
              <w:divsChild>
                <w:div w:id="2069717299">
                  <w:marLeft w:val="0"/>
                  <w:marRight w:val="0"/>
                  <w:marTop w:val="0"/>
                  <w:marBottom w:val="0"/>
                  <w:divBdr>
                    <w:top w:val="none" w:sz="0" w:space="0" w:color="auto"/>
                    <w:left w:val="none" w:sz="0" w:space="0" w:color="auto"/>
                    <w:bottom w:val="none" w:sz="0" w:space="0" w:color="auto"/>
                    <w:right w:val="none" w:sz="0" w:space="0" w:color="auto"/>
                  </w:divBdr>
                  <w:divsChild>
                    <w:div w:id="633869140">
                      <w:marLeft w:val="0"/>
                      <w:marRight w:val="0"/>
                      <w:marTop w:val="0"/>
                      <w:marBottom w:val="0"/>
                      <w:divBdr>
                        <w:top w:val="none" w:sz="0" w:space="0" w:color="auto"/>
                        <w:left w:val="none" w:sz="0" w:space="0" w:color="auto"/>
                        <w:bottom w:val="none" w:sz="0" w:space="0" w:color="auto"/>
                        <w:right w:val="none" w:sz="0" w:space="0" w:color="auto"/>
                      </w:divBdr>
                      <w:divsChild>
                        <w:div w:id="886144066">
                          <w:marLeft w:val="0"/>
                          <w:marRight w:val="0"/>
                          <w:marTop w:val="0"/>
                          <w:marBottom w:val="0"/>
                          <w:divBdr>
                            <w:top w:val="none" w:sz="0" w:space="0" w:color="auto"/>
                            <w:left w:val="none" w:sz="0" w:space="0" w:color="auto"/>
                            <w:bottom w:val="none" w:sz="0" w:space="0" w:color="auto"/>
                            <w:right w:val="none" w:sz="0" w:space="0" w:color="auto"/>
                          </w:divBdr>
                          <w:divsChild>
                            <w:div w:id="968585539">
                              <w:marLeft w:val="0"/>
                              <w:marRight w:val="0"/>
                              <w:marTop w:val="0"/>
                              <w:marBottom w:val="0"/>
                              <w:divBdr>
                                <w:top w:val="none" w:sz="0" w:space="0" w:color="auto"/>
                                <w:left w:val="none" w:sz="0" w:space="0" w:color="auto"/>
                                <w:bottom w:val="none" w:sz="0" w:space="0" w:color="auto"/>
                                <w:right w:val="none" w:sz="0" w:space="0" w:color="auto"/>
                              </w:divBdr>
                              <w:divsChild>
                                <w:div w:id="175927602">
                                  <w:marLeft w:val="0"/>
                                  <w:marRight w:val="0"/>
                                  <w:marTop w:val="0"/>
                                  <w:marBottom w:val="0"/>
                                  <w:divBdr>
                                    <w:top w:val="none" w:sz="0" w:space="0" w:color="auto"/>
                                    <w:left w:val="none" w:sz="0" w:space="0" w:color="auto"/>
                                    <w:bottom w:val="none" w:sz="0" w:space="0" w:color="auto"/>
                                    <w:right w:val="none" w:sz="0" w:space="0" w:color="auto"/>
                                  </w:divBdr>
                                  <w:divsChild>
                                    <w:div w:id="1861895787">
                                      <w:marLeft w:val="0"/>
                                      <w:marRight w:val="0"/>
                                      <w:marTop w:val="0"/>
                                      <w:marBottom w:val="0"/>
                                      <w:divBdr>
                                        <w:top w:val="none" w:sz="0" w:space="0" w:color="auto"/>
                                        <w:left w:val="none" w:sz="0" w:space="0" w:color="auto"/>
                                        <w:bottom w:val="none" w:sz="0" w:space="0" w:color="auto"/>
                                        <w:right w:val="none" w:sz="0" w:space="0" w:color="auto"/>
                                      </w:divBdr>
                                      <w:divsChild>
                                        <w:div w:id="1989508888">
                                          <w:marLeft w:val="0"/>
                                          <w:marRight w:val="0"/>
                                          <w:marTop w:val="0"/>
                                          <w:marBottom w:val="0"/>
                                          <w:divBdr>
                                            <w:top w:val="none" w:sz="0" w:space="0" w:color="auto"/>
                                            <w:left w:val="none" w:sz="0" w:space="0" w:color="auto"/>
                                            <w:bottom w:val="none" w:sz="0" w:space="0" w:color="auto"/>
                                            <w:right w:val="none" w:sz="0" w:space="0" w:color="auto"/>
                                          </w:divBdr>
                                          <w:divsChild>
                                            <w:div w:id="2012488743">
                                              <w:marLeft w:val="125"/>
                                              <w:marRight w:val="125"/>
                                              <w:marTop w:val="125"/>
                                              <w:marBottom w:val="250"/>
                                              <w:divBdr>
                                                <w:top w:val="none" w:sz="0" w:space="0" w:color="auto"/>
                                                <w:left w:val="none" w:sz="0" w:space="0" w:color="auto"/>
                                                <w:bottom w:val="none" w:sz="0" w:space="0" w:color="auto"/>
                                                <w:right w:val="none" w:sz="0" w:space="0" w:color="auto"/>
                                              </w:divBdr>
                                              <w:divsChild>
                                                <w:div w:id="1160391853">
                                                  <w:marLeft w:val="0"/>
                                                  <w:marRight w:val="0"/>
                                                  <w:marTop w:val="0"/>
                                                  <w:marBottom w:val="0"/>
                                                  <w:divBdr>
                                                    <w:top w:val="none" w:sz="0" w:space="0" w:color="auto"/>
                                                    <w:left w:val="none" w:sz="0" w:space="0" w:color="auto"/>
                                                    <w:bottom w:val="none" w:sz="0" w:space="0" w:color="auto"/>
                                                    <w:right w:val="none" w:sz="0" w:space="0" w:color="auto"/>
                                                  </w:divBdr>
                                                  <w:divsChild>
                                                    <w:div w:id="330648249">
                                                      <w:marLeft w:val="0"/>
                                                      <w:marRight w:val="0"/>
                                                      <w:marTop w:val="0"/>
                                                      <w:marBottom w:val="0"/>
                                                      <w:divBdr>
                                                        <w:top w:val="none" w:sz="0" w:space="0" w:color="auto"/>
                                                        <w:left w:val="none" w:sz="0" w:space="0" w:color="auto"/>
                                                        <w:bottom w:val="none" w:sz="0" w:space="0" w:color="auto"/>
                                                        <w:right w:val="none" w:sz="0" w:space="0" w:color="auto"/>
                                                      </w:divBdr>
                                                      <w:divsChild>
                                                        <w:div w:id="120080790">
                                                          <w:marLeft w:val="0"/>
                                                          <w:marRight w:val="0"/>
                                                          <w:marTop w:val="0"/>
                                                          <w:marBottom w:val="0"/>
                                                          <w:divBdr>
                                                            <w:top w:val="none" w:sz="0" w:space="0" w:color="auto"/>
                                                            <w:left w:val="none" w:sz="0" w:space="0" w:color="auto"/>
                                                            <w:bottom w:val="none" w:sz="0" w:space="0" w:color="auto"/>
                                                            <w:right w:val="none" w:sz="0" w:space="0" w:color="auto"/>
                                                          </w:divBdr>
                                                          <w:divsChild>
                                                            <w:div w:id="742607637">
                                                              <w:marLeft w:val="0"/>
                                                              <w:marRight w:val="0"/>
                                                              <w:marTop w:val="0"/>
                                                              <w:marBottom w:val="0"/>
                                                              <w:divBdr>
                                                                <w:top w:val="none" w:sz="0" w:space="0" w:color="auto"/>
                                                                <w:left w:val="none" w:sz="0" w:space="0" w:color="auto"/>
                                                                <w:bottom w:val="none" w:sz="0" w:space="0" w:color="auto"/>
                                                                <w:right w:val="none" w:sz="0" w:space="0" w:color="auto"/>
                                                              </w:divBdr>
                                                            </w:div>
                                                            <w:div w:id="1888682544">
                                                              <w:marLeft w:val="0"/>
                                                              <w:marRight w:val="0"/>
                                                              <w:marTop w:val="0"/>
                                                              <w:marBottom w:val="0"/>
                                                              <w:divBdr>
                                                                <w:top w:val="none" w:sz="0" w:space="0" w:color="auto"/>
                                                                <w:left w:val="none" w:sz="0" w:space="0" w:color="auto"/>
                                                                <w:bottom w:val="none" w:sz="0" w:space="0" w:color="auto"/>
                                                                <w:right w:val="none" w:sz="0" w:space="0" w:color="auto"/>
                                                              </w:divBdr>
                                                            </w:div>
                                                            <w:div w:id="117989301">
                                                              <w:marLeft w:val="0"/>
                                                              <w:marRight w:val="0"/>
                                                              <w:marTop w:val="0"/>
                                                              <w:marBottom w:val="0"/>
                                                              <w:divBdr>
                                                                <w:top w:val="none" w:sz="0" w:space="0" w:color="auto"/>
                                                                <w:left w:val="none" w:sz="0" w:space="0" w:color="auto"/>
                                                                <w:bottom w:val="none" w:sz="0" w:space="0" w:color="auto"/>
                                                                <w:right w:val="none" w:sz="0" w:space="0" w:color="auto"/>
                                                              </w:divBdr>
                                                            </w:div>
                                                            <w:div w:id="1130710745">
                                                              <w:marLeft w:val="0"/>
                                                              <w:marRight w:val="0"/>
                                                              <w:marTop w:val="0"/>
                                                              <w:marBottom w:val="0"/>
                                                              <w:divBdr>
                                                                <w:top w:val="none" w:sz="0" w:space="0" w:color="auto"/>
                                                                <w:left w:val="none" w:sz="0" w:space="0" w:color="auto"/>
                                                                <w:bottom w:val="none" w:sz="0" w:space="0" w:color="auto"/>
                                                                <w:right w:val="none" w:sz="0" w:space="0" w:color="auto"/>
                                                              </w:divBdr>
                                                            </w:div>
                                                            <w:div w:id="377554483">
                                                              <w:marLeft w:val="0"/>
                                                              <w:marRight w:val="0"/>
                                                              <w:marTop w:val="0"/>
                                                              <w:marBottom w:val="0"/>
                                                              <w:divBdr>
                                                                <w:top w:val="none" w:sz="0" w:space="0" w:color="auto"/>
                                                                <w:left w:val="none" w:sz="0" w:space="0" w:color="auto"/>
                                                                <w:bottom w:val="none" w:sz="0" w:space="0" w:color="auto"/>
                                                                <w:right w:val="none" w:sz="0" w:space="0" w:color="auto"/>
                                                              </w:divBdr>
                                                            </w:div>
                                                            <w:div w:id="1596132532">
                                                              <w:marLeft w:val="0"/>
                                                              <w:marRight w:val="0"/>
                                                              <w:marTop w:val="0"/>
                                                              <w:marBottom w:val="0"/>
                                                              <w:divBdr>
                                                                <w:top w:val="none" w:sz="0" w:space="0" w:color="auto"/>
                                                                <w:left w:val="none" w:sz="0" w:space="0" w:color="auto"/>
                                                                <w:bottom w:val="none" w:sz="0" w:space="0" w:color="auto"/>
                                                                <w:right w:val="none" w:sz="0" w:space="0" w:color="auto"/>
                                                              </w:divBdr>
                                                            </w:div>
                                                            <w:div w:id="1619871973">
                                                              <w:marLeft w:val="0"/>
                                                              <w:marRight w:val="0"/>
                                                              <w:marTop w:val="0"/>
                                                              <w:marBottom w:val="0"/>
                                                              <w:divBdr>
                                                                <w:top w:val="none" w:sz="0" w:space="0" w:color="auto"/>
                                                                <w:left w:val="none" w:sz="0" w:space="0" w:color="auto"/>
                                                                <w:bottom w:val="none" w:sz="0" w:space="0" w:color="auto"/>
                                                                <w:right w:val="none" w:sz="0" w:space="0" w:color="auto"/>
                                                              </w:divBdr>
                                                            </w:div>
                                                            <w:div w:id="229735285">
                                                              <w:marLeft w:val="0"/>
                                                              <w:marRight w:val="0"/>
                                                              <w:marTop w:val="0"/>
                                                              <w:marBottom w:val="0"/>
                                                              <w:divBdr>
                                                                <w:top w:val="none" w:sz="0" w:space="0" w:color="auto"/>
                                                                <w:left w:val="none" w:sz="0" w:space="0" w:color="auto"/>
                                                                <w:bottom w:val="none" w:sz="0" w:space="0" w:color="auto"/>
                                                                <w:right w:val="none" w:sz="0" w:space="0" w:color="auto"/>
                                                              </w:divBdr>
                                                            </w:div>
                                                            <w:div w:id="1541089053">
                                                              <w:marLeft w:val="0"/>
                                                              <w:marRight w:val="0"/>
                                                              <w:marTop w:val="0"/>
                                                              <w:marBottom w:val="0"/>
                                                              <w:divBdr>
                                                                <w:top w:val="none" w:sz="0" w:space="0" w:color="auto"/>
                                                                <w:left w:val="none" w:sz="0" w:space="0" w:color="auto"/>
                                                                <w:bottom w:val="none" w:sz="0" w:space="0" w:color="auto"/>
                                                                <w:right w:val="none" w:sz="0" w:space="0" w:color="auto"/>
                                                              </w:divBdr>
                                                            </w:div>
                                                            <w:div w:id="150026896">
                                                              <w:marLeft w:val="0"/>
                                                              <w:marRight w:val="0"/>
                                                              <w:marTop w:val="0"/>
                                                              <w:marBottom w:val="0"/>
                                                              <w:divBdr>
                                                                <w:top w:val="none" w:sz="0" w:space="0" w:color="auto"/>
                                                                <w:left w:val="none" w:sz="0" w:space="0" w:color="auto"/>
                                                                <w:bottom w:val="none" w:sz="0" w:space="0" w:color="auto"/>
                                                                <w:right w:val="none" w:sz="0" w:space="0" w:color="auto"/>
                                                              </w:divBdr>
                                                            </w:div>
                                                            <w:div w:id="1295989052">
                                                              <w:marLeft w:val="0"/>
                                                              <w:marRight w:val="0"/>
                                                              <w:marTop w:val="0"/>
                                                              <w:marBottom w:val="0"/>
                                                              <w:divBdr>
                                                                <w:top w:val="none" w:sz="0" w:space="0" w:color="auto"/>
                                                                <w:left w:val="none" w:sz="0" w:space="0" w:color="auto"/>
                                                                <w:bottom w:val="none" w:sz="0" w:space="0" w:color="auto"/>
                                                                <w:right w:val="none" w:sz="0" w:space="0" w:color="auto"/>
                                                              </w:divBdr>
                                                            </w:div>
                                                            <w:div w:id="1085490251">
                                                              <w:marLeft w:val="0"/>
                                                              <w:marRight w:val="0"/>
                                                              <w:marTop w:val="0"/>
                                                              <w:marBottom w:val="0"/>
                                                              <w:divBdr>
                                                                <w:top w:val="none" w:sz="0" w:space="0" w:color="auto"/>
                                                                <w:left w:val="none" w:sz="0" w:space="0" w:color="auto"/>
                                                                <w:bottom w:val="none" w:sz="0" w:space="0" w:color="auto"/>
                                                                <w:right w:val="none" w:sz="0" w:space="0" w:color="auto"/>
                                                              </w:divBdr>
                                                            </w:div>
                                                            <w:div w:id="166795709">
                                                              <w:marLeft w:val="0"/>
                                                              <w:marRight w:val="0"/>
                                                              <w:marTop w:val="0"/>
                                                              <w:marBottom w:val="0"/>
                                                              <w:divBdr>
                                                                <w:top w:val="none" w:sz="0" w:space="0" w:color="auto"/>
                                                                <w:left w:val="none" w:sz="0" w:space="0" w:color="auto"/>
                                                                <w:bottom w:val="none" w:sz="0" w:space="0" w:color="auto"/>
                                                                <w:right w:val="none" w:sz="0" w:space="0" w:color="auto"/>
                                                              </w:divBdr>
                                                            </w:div>
                                                            <w:div w:id="1869297075">
                                                              <w:marLeft w:val="0"/>
                                                              <w:marRight w:val="0"/>
                                                              <w:marTop w:val="0"/>
                                                              <w:marBottom w:val="0"/>
                                                              <w:divBdr>
                                                                <w:top w:val="none" w:sz="0" w:space="0" w:color="auto"/>
                                                                <w:left w:val="none" w:sz="0" w:space="0" w:color="auto"/>
                                                                <w:bottom w:val="none" w:sz="0" w:space="0" w:color="auto"/>
                                                                <w:right w:val="none" w:sz="0" w:space="0" w:color="auto"/>
                                                              </w:divBdr>
                                                            </w:div>
                                                            <w:div w:id="535199450">
                                                              <w:marLeft w:val="0"/>
                                                              <w:marRight w:val="0"/>
                                                              <w:marTop w:val="0"/>
                                                              <w:marBottom w:val="0"/>
                                                              <w:divBdr>
                                                                <w:top w:val="none" w:sz="0" w:space="0" w:color="auto"/>
                                                                <w:left w:val="none" w:sz="0" w:space="0" w:color="auto"/>
                                                                <w:bottom w:val="none" w:sz="0" w:space="0" w:color="auto"/>
                                                                <w:right w:val="none" w:sz="0" w:space="0" w:color="auto"/>
                                                              </w:divBdr>
                                                            </w:div>
                                                            <w:div w:id="671955534">
                                                              <w:marLeft w:val="0"/>
                                                              <w:marRight w:val="0"/>
                                                              <w:marTop w:val="0"/>
                                                              <w:marBottom w:val="0"/>
                                                              <w:divBdr>
                                                                <w:top w:val="none" w:sz="0" w:space="0" w:color="auto"/>
                                                                <w:left w:val="none" w:sz="0" w:space="0" w:color="auto"/>
                                                                <w:bottom w:val="none" w:sz="0" w:space="0" w:color="auto"/>
                                                                <w:right w:val="none" w:sz="0" w:space="0" w:color="auto"/>
                                                              </w:divBdr>
                                                            </w:div>
                                                            <w:div w:id="1460493844">
                                                              <w:marLeft w:val="0"/>
                                                              <w:marRight w:val="0"/>
                                                              <w:marTop w:val="0"/>
                                                              <w:marBottom w:val="0"/>
                                                              <w:divBdr>
                                                                <w:top w:val="none" w:sz="0" w:space="0" w:color="auto"/>
                                                                <w:left w:val="none" w:sz="0" w:space="0" w:color="auto"/>
                                                                <w:bottom w:val="none" w:sz="0" w:space="0" w:color="auto"/>
                                                                <w:right w:val="none" w:sz="0" w:space="0" w:color="auto"/>
                                                              </w:divBdr>
                                                            </w:div>
                                                            <w:div w:id="1339037121">
                                                              <w:marLeft w:val="0"/>
                                                              <w:marRight w:val="0"/>
                                                              <w:marTop w:val="0"/>
                                                              <w:marBottom w:val="0"/>
                                                              <w:divBdr>
                                                                <w:top w:val="none" w:sz="0" w:space="0" w:color="auto"/>
                                                                <w:left w:val="none" w:sz="0" w:space="0" w:color="auto"/>
                                                                <w:bottom w:val="none" w:sz="0" w:space="0" w:color="auto"/>
                                                                <w:right w:val="none" w:sz="0" w:space="0" w:color="auto"/>
                                                              </w:divBdr>
                                                            </w:div>
                                                            <w:div w:id="479732703">
                                                              <w:marLeft w:val="0"/>
                                                              <w:marRight w:val="0"/>
                                                              <w:marTop w:val="0"/>
                                                              <w:marBottom w:val="0"/>
                                                              <w:divBdr>
                                                                <w:top w:val="none" w:sz="0" w:space="0" w:color="auto"/>
                                                                <w:left w:val="none" w:sz="0" w:space="0" w:color="auto"/>
                                                                <w:bottom w:val="none" w:sz="0" w:space="0" w:color="auto"/>
                                                                <w:right w:val="none" w:sz="0" w:space="0" w:color="auto"/>
                                                              </w:divBdr>
                                                            </w:div>
                                                            <w:div w:id="1130050760">
                                                              <w:marLeft w:val="0"/>
                                                              <w:marRight w:val="0"/>
                                                              <w:marTop w:val="0"/>
                                                              <w:marBottom w:val="0"/>
                                                              <w:divBdr>
                                                                <w:top w:val="none" w:sz="0" w:space="0" w:color="auto"/>
                                                                <w:left w:val="none" w:sz="0" w:space="0" w:color="auto"/>
                                                                <w:bottom w:val="none" w:sz="0" w:space="0" w:color="auto"/>
                                                                <w:right w:val="none" w:sz="0" w:space="0" w:color="auto"/>
                                                              </w:divBdr>
                                                            </w:div>
                                                            <w:div w:id="1676568565">
                                                              <w:marLeft w:val="0"/>
                                                              <w:marRight w:val="0"/>
                                                              <w:marTop w:val="0"/>
                                                              <w:marBottom w:val="0"/>
                                                              <w:divBdr>
                                                                <w:top w:val="none" w:sz="0" w:space="0" w:color="auto"/>
                                                                <w:left w:val="none" w:sz="0" w:space="0" w:color="auto"/>
                                                                <w:bottom w:val="none" w:sz="0" w:space="0" w:color="auto"/>
                                                                <w:right w:val="none" w:sz="0" w:space="0" w:color="auto"/>
                                                              </w:divBdr>
                                                            </w:div>
                                                            <w:div w:id="1022705295">
                                                              <w:marLeft w:val="0"/>
                                                              <w:marRight w:val="0"/>
                                                              <w:marTop w:val="0"/>
                                                              <w:marBottom w:val="0"/>
                                                              <w:divBdr>
                                                                <w:top w:val="none" w:sz="0" w:space="0" w:color="auto"/>
                                                                <w:left w:val="none" w:sz="0" w:space="0" w:color="auto"/>
                                                                <w:bottom w:val="none" w:sz="0" w:space="0" w:color="auto"/>
                                                                <w:right w:val="none" w:sz="0" w:space="0" w:color="auto"/>
                                                              </w:divBdr>
                                                            </w:div>
                                                            <w:div w:id="42756470">
                                                              <w:marLeft w:val="0"/>
                                                              <w:marRight w:val="0"/>
                                                              <w:marTop w:val="0"/>
                                                              <w:marBottom w:val="0"/>
                                                              <w:divBdr>
                                                                <w:top w:val="none" w:sz="0" w:space="0" w:color="auto"/>
                                                                <w:left w:val="none" w:sz="0" w:space="0" w:color="auto"/>
                                                                <w:bottom w:val="none" w:sz="0" w:space="0" w:color="auto"/>
                                                                <w:right w:val="none" w:sz="0" w:space="0" w:color="auto"/>
                                                              </w:divBdr>
                                                            </w:div>
                                                            <w:div w:id="1900357199">
                                                              <w:marLeft w:val="0"/>
                                                              <w:marRight w:val="0"/>
                                                              <w:marTop w:val="0"/>
                                                              <w:marBottom w:val="0"/>
                                                              <w:divBdr>
                                                                <w:top w:val="none" w:sz="0" w:space="0" w:color="auto"/>
                                                                <w:left w:val="none" w:sz="0" w:space="0" w:color="auto"/>
                                                                <w:bottom w:val="none" w:sz="0" w:space="0" w:color="auto"/>
                                                                <w:right w:val="none" w:sz="0" w:space="0" w:color="auto"/>
                                                              </w:divBdr>
                                                            </w:div>
                                                            <w:div w:id="918516873">
                                                              <w:marLeft w:val="0"/>
                                                              <w:marRight w:val="0"/>
                                                              <w:marTop w:val="0"/>
                                                              <w:marBottom w:val="0"/>
                                                              <w:divBdr>
                                                                <w:top w:val="none" w:sz="0" w:space="0" w:color="auto"/>
                                                                <w:left w:val="none" w:sz="0" w:space="0" w:color="auto"/>
                                                                <w:bottom w:val="none" w:sz="0" w:space="0" w:color="auto"/>
                                                                <w:right w:val="none" w:sz="0" w:space="0" w:color="auto"/>
                                                              </w:divBdr>
                                                            </w:div>
                                                            <w:div w:id="1360547447">
                                                              <w:marLeft w:val="0"/>
                                                              <w:marRight w:val="0"/>
                                                              <w:marTop w:val="0"/>
                                                              <w:marBottom w:val="0"/>
                                                              <w:divBdr>
                                                                <w:top w:val="none" w:sz="0" w:space="0" w:color="auto"/>
                                                                <w:left w:val="none" w:sz="0" w:space="0" w:color="auto"/>
                                                                <w:bottom w:val="none" w:sz="0" w:space="0" w:color="auto"/>
                                                                <w:right w:val="none" w:sz="0" w:space="0" w:color="auto"/>
                                                              </w:divBdr>
                                                            </w:div>
                                                            <w:div w:id="1461992980">
                                                              <w:marLeft w:val="0"/>
                                                              <w:marRight w:val="0"/>
                                                              <w:marTop w:val="0"/>
                                                              <w:marBottom w:val="0"/>
                                                              <w:divBdr>
                                                                <w:top w:val="none" w:sz="0" w:space="0" w:color="auto"/>
                                                                <w:left w:val="none" w:sz="0" w:space="0" w:color="auto"/>
                                                                <w:bottom w:val="none" w:sz="0" w:space="0" w:color="auto"/>
                                                                <w:right w:val="none" w:sz="0" w:space="0" w:color="auto"/>
                                                              </w:divBdr>
                                                            </w:div>
                                                            <w:div w:id="554852751">
                                                              <w:marLeft w:val="0"/>
                                                              <w:marRight w:val="0"/>
                                                              <w:marTop w:val="0"/>
                                                              <w:marBottom w:val="0"/>
                                                              <w:divBdr>
                                                                <w:top w:val="none" w:sz="0" w:space="0" w:color="auto"/>
                                                                <w:left w:val="none" w:sz="0" w:space="0" w:color="auto"/>
                                                                <w:bottom w:val="none" w:sz="0" w:space="0" w:color="auto"/>
                                                                <w:right w:val="none" w:sz="0" w:space="0" w:color="auto"/>
                                                              </w:divBdr>
                                                            </w:div>
                                                            <w:div w:id="1552377941">
                                                              <w:marLeft w:val="0"/>
                                                              <w:marRight w:val="0"/>
                                                              <w:marTop w:val="0"/>
                                                              <w:marBottom w:val="0"/>
                                                              <w:divBdr>
                                                                <w:top w:val="none" w:sz="0" w:space="0" w:color="auto"/>
                                                                <w:left w:val="none" w:sz="0" w:space="0" w:color="auto"/>
                                                                <w:bottom w:val="none" w:sz="0" w:space="0" w:color="auto"/>
                                                                <w:right w:val="none" w:sz="0" w:space="0" w:color="auto"/>
                                                              </w:divBdr>
                                                            </w:div>
                                                            <w:div w:id="505098345">
                                                              <w:marLeft w:val="0"/>
                                                              <w:marRight w:val="0"/>
                                                              <w:marTop w:val="0"/>
                                                              <w:marBottom w:val="0"/>
                                                              <w:divBdr>
                                                                <w:top w:val="none" w:sz="0" w:space="0" w:color="auto"/>
                                                                <w:left w:val="none" w:sz="0" w:space="0" w:color="auto"/>
                                                                <w:bottom w:val="none" w:sz="0" w:space="0" w:color="auto"/>
                                                                <w:right w:val="none" w:sz="0" w:space="0" w:color="auto"/>
                                                              </w:divBdr>
                                                            </w:div>
                                                            <w:div w:id="987394201">
                                                              <w:marLeft w:val="0"/>
                                                              <w:marRight w:val="0"/>
                                                              <w:marTop w:val="0"/>
                                                              <w:marBottom w:val="0"/>
                                                              <w:divBdr>
                                                                <w:top w:val="none" w:sz="0" w:space="0" w:color="auto"/>
                                                                <w:left w:val="none" w:sz="0" w:space="0" w:color="auto"/>
                                                                <w:bottom w:val="none" w:sz="0" w:space="0" w:color="auto"/>
                                                                <w:right w:val="none" w:sz="0" w:space="0" w:color="auto"/>
                                                              </w:divBdr>
                                                            </w:div>
                                                            <w:div w:id="974219010">
                                                              <w:marLeft w:val="0"/>
                                                              <w:marRight w:val="0"/>
                                                              <w:marTop w:val="0"/>
                                                              <w:marBottom w:val="0"/>
                                                              <w:divBdr>
                                                                <w:top w:val="none" w:sz="0" w:space="0" w:color="auto"/>
                                                                <w:left w:val="none" w:sz="0" w:space="0" w:color="auto"/>
                                                                <w:bottom w:val="none" w:sz="0" w:space="0" w:color="auto"/>
                                                                <w:right w:val="none" w:sz="0" w:space="0" w:color="auto"/>
                                                              </w:divBdr>
                                                            </w:div>
                                                            <w:div w:id="154213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0754664">
      <w:bodyDiv w:val="1"/>
      <w:marLeft w:val="0"/>
      <w:marRight w:val="0"/>
      <w:marTop w:val="0"/>
      <w:marBottom w:val="0"/>
      <w:divBdr>
        <w:top w:val="none" w:sz="0" w:space="0" w:color="auto"/>
        <w:left w:val="none" w:sz="0" w:space="0" w:color="auto"/>
        <w:bottom w:val="none" w:sz="0" w:space="0" w:color="auto"/>
        <w:right w:val="none" w:sz="0" w:space="0" w:color="auto"/>
      </w:divBdr>
    </w:div>
    <w:div w:id="771362404">
      <w:bodyDiv w:val="1"/>
      <w:marLeft w:val="0"/>
      <w:marRight w:val="0"/>
      <w:marTop w:val="0"/>
      <w:marBottom w:val="0"/>
      <w:divBdr>
        <w:top w:val="none" w:sz="0" w:space="0" w:color="auto"/>
        <w:left w:val="none" w:sz="0" w:space="0" w:color="auto"/>
        <w:bottom w:val="none" w:sz="0" w:space="0" w:color="auto"/>
        <w:right w:val="none" w:sz="0" w:space="0" w:color="auto"/>
      </w:divBdr>
    </w:div>
    <w:div w:id="779567662">
      <w:bodyDiv w:val="1"/>
      <w:marLeft w:val="0"/>
      <w:marRight w:val="0"/>
      <w:marTop w:val="0"/>
      <w:marBottom w:val="0"/>
      <w:divBdr>
        <w:top w:val="none" w:sz="0" w:space="0" w:color="auto"/>
        <w:left w:val="none" w:sz="0" w:space="0" w:color="auto"/>
        <w:bottom w:val="none" w:sz="0" w:space="0" w:color="auto"/>
        <w:right w:val="none" w:sz="0" w:space="0" w:color="auto"/>
      </w:divBdr>
    </w:div>
    <w:div w:id="784814018">
      <w:bodyDiv w:val="1"/>
      <w:marLeft w:val="0"/>
      <w:marRight w:val="0"/>
      <w:marTop w:val="0"/>
      <w:marBottom w:val="0"/>
      <w:divBdr>
        <w:top w:val="none" w:sz="0" w:space="0" w:color="auto"/>
        <w:left w:val="none" w:sz="0" w:space="0" w:color="auto"/>
        <w:bottom w:val="none" w:sz="0" w:space="0" w:color="auto"/>
        <w:right w:val="none" w:sz="0" w:space="0" w:color="auto"/>
      </w:divBdr>
    </w:div>
    <w:div w:id="788737858">
      <w:bodyDiv w:val="1"/>
      <w:marLeft w:val="0"/>
      <w:marRight w:val="0"/>
      <w:marTop w:val="0"/>
      <w:marBottom w:val="0"/>
      <w:divBdr>
        <w:top w:val="none" w:sz="0" w:space="0" w:color="auto"/>
        <w:left w:val="none" w:sz="0" w:space="0" w:color="auto"/>
        <w:bottom w:val="none" w:sz="0" w:space="0" w:color="auto"/>
        <w:right w:val="none" w:sz="0" w:space="0" w:color="auto"/>
      </w:divBdr>
    </w:div>
    <w:div w:id="790325583">
      <w:bodyDiv w:val="1"/>
      <w:marLeft w:val="0"/>
      <w:marRight w:val="0"/>
      <w:marTop w:val="0"/>
      <w:marBottom w:val="0"/>
      <w:divBdr>
        <w:top w:val="none" w:sz="0" w:space="0" w:color="auto"/>
        <w:left w:val="none" w:sz="0" w:space="0" w:color="auto"/>
        <w:bottom w:val="none" w:sz="0" w:space="0" w:color="auto"/>
        <w:right w:val="none" w:sz="0" w:space="0" w:color="auto"/>
      </w:divBdr>
    </w:div>
    <w:div w:id="816923779">
      <w:bodyDiv w:val="1"/>
      <w:marLeft w:val="0"/>
      <w:marRight w:val="0"/>
      <w:marTop w:val="0"/>
      <w:marBottom w:val="0"/>
      <w:divBdr>
        <w:top w:val="none" w:sz="0" w:space="0" w:color="auto"/>
        <w:left w:val="none" w:sz="0" w:space="0" w:color="auto"/>
        <w:bottom w:val="none" w:sz="0" w:space="0" w:color="auto"/>
        <w:right w:val="none" w:sz="0" w:space="0" w:color="auto"/>
      </w:divBdr>
    </w:div>
    <w:div w:id="854346180">
      <w:bodyDiv w:val="1"/>
      <w:marLeft w:val="0"/>
      <w:marRight w:val="0"/>
      <w:marTop w:val="0"/>
      <w:marBottom w:val="0"/>
      <w:divBdr>
        <w:top w:val="none" w:sz="0" w:space="0" w:color="auto"/>
        <w:left w:val="none" w:sz="0" w:space="0" w:color="auto"/>
        <w:bottom w:val="none" w:sz="0" w:space="0" w:color="auto"/>
        <w:right w:val="none" w:sz="0" w:space="0" w:color="auto"/>
      </w:divBdr>
    </w:div>
    <w:div w:id="879588436">
      <w:bodyDiv w:val="1"/>
      <w:marLeft w:val="0"/>
      <w:marRight w:val="0"/>
      <w:marTop w:val="0"/>
      <w:marBottom w:val="0"/>
      <w:divBdr>
        <w:top w:val="none" w:sz="0" w:space="0" w:color="auto"/>
        <w:left w:val="none" w:sz="0" w:space="0" w:color="auto"/>
        <w:bottom w:val="none" w:sz="0" w:space="0" w:color="auto"/>
        <w:right w:val="none" w:sz="0" w:space="0" w:color="auto"/>
      </w:divBdr>
    </w:div>
    <w:div w:id="880870290">
      <w:bodyDiv w:val="1"/>
      <w:marLeft w:val="0"/>
      <w:marRight w:val="0"/>
      <w:marTop w:val="0"/>
      <w:marBottom w:val="0"/>
      <w:divBdr>
        <w:top w:val="none" w:sz="0" w:space="0" w:color="auto"/>
        <w:left w:val="none" w:sz="0" w:space="0" w:color="auto"/>
        <w:bottom w:val="none" w:sz="0" w:space="0" w:color="auto"/>
        <w:right w:val="none" w:sz="0" w:space="0" w:color="auto"/>
      </w:divBdr>
    </w:div>
    <w:div w:id="895973824">
      <w:bodyDiv w:val="1"/>
      <w:marLeft w:val="0"/>
      <w:marRight w:val="0"/>
      <w:marTop w:val="0"/>
      <w:marBottom w:val="0"/>
      <w:divBdr>
        <w:top w:val="none" w:sz="0" w:space="0" w:color="auto"/>
        <w:left w:val="none" w:sz="0" w:space="0" w:color="auto"/>
        <w:bottom w:val="none" w:sz="0" w:space="0" w:color="auto"/>
        <w:right w:val="none" w:sz="0" w:space="0" w:color="auto"/>
      </w:divBdr>
    </w:div>
    <w:div w:id="949363033">
      <w:bodyDiv w:val="1"/>
      <w:marLeft w:val="0"/>
      <w:marRight w:val="0"/>
      <w:marTop w:val="0"/>
      <w:marBottom w:val="0"/>
      <w:divBdr>
        <w:top w:val="none" w:sz="0" w:space="0" w:color="auto"/>
        <w:left w:val="none" w:sz="0" w:space="0" w:color="auto"/>
        <w:bottom w:val="none" w:sz="0" w:space="0" w:color="auto"/>
        <w:right w:val="none" w:sz="0" w:space="0" w:color="auto"/>
      </w:divBdr>
    </w:div>
    <w:div w:id="959148324">
      <w:bodyDiv w:val="1"/>
      <w:marLeft w:val="0"/>
      <w:marRight w:val="0"/>
      <w:marTop w:val="0"/>
      <w:marBottom w:val="0"/>
      <w:divBdr>
        <w:top w:val="none" w:sz="0" w:space="0" w:color="auto"/>
        <w:left w:val="none" w:sz="0" w:space="0" w:color="auto"/>
        <w:bottom w:val="none" w:sz="0" w:space="0" w:color="auto"/>
        <w:right w:val="none" w:sz="0" w:space="0" w:color="auto"/>
      </w:divBdr>
    </w:div>
    <w:div w:id="961958279">
      <w:bodyDiv w:val="1"/>
      <w:marLeft w:val="0"/>
      <w:marRight w:val="0"/>
      <w:marTop w:val="0"/>
      <w:marBottom w:val="0"/>
      <w:divBdr>
        <w:top w:val="none" w:sz="0" w:space="0" w:color="auto"/>
        <w:left w:val="none" w:sz="0" w:space="0" w:color="auto"/>
        <w:bottom w:val="none" w:sz="0" w:space="0" w:color="auto"/>
        <w:right w:val="none" w:sz="0" w:space="0" w:color="auto"/>
      </w:divBdr>
    </w:div>
    <w:div w:id="967468173">
      <w:bodyDiv w:val="1"/>
      <w:marLeft w:val="0"/>
      <w:marRight w:val="0"/>
      <w:marTop w:val="0"/>
      <w:marBottom w:val="0"/>
      <w:divBdr>
        <w:top w:val="none" w:sz="0" w:space="0" w:color="auto"/>
        <w:left w:val="none" w:sz="0" w:space="0" w:color="auto"/>
        <w:bottom w:val="none" w:sz="0" w:space="0" w:color="auto"/>
        <w:right w:val="none" w:sz="0" w:space="0" w:color="auto"/>
      </w:divBdr>
    </w:div>
    <w:div w:id="979653777">
      <w:bodyDiv w:val="1"/>
      <w:marLeft w:val="0"/>
      <w:marRight w:val="0"/>
      <w:marTop w:val="0"/>
      <w:marBottom w:val="0"/>
      <w:divBdr>
        <w:top w:val="none" w:sz="0" w:space="0" w:color="auto"/>
        <w:left w:val="none" w:sz="0" w:space="0" w:color="auto"/>
        <w:bottom w:val="none" w:sz="0" w:space="0" w:color="auto"/>
        <w:right w:val="none" w:sz="0" w:space="0" w:color="auto"/>
      </w:divBdr>
    </w:div>
    <w:div w:id="1011762865">
      <w:bodyDiv w:val="1"/>
      <w:marLeft w:val="0"/>
      <w:marRight w:val="0"/>
      <w:marTop w:val="0"/>
      <w:marBottom w:val="0"/>
      <w:divBdr>
        <w:top w:val="none" w:sz="0" w:space="0" w:color="auto"/>
        <w:left w:val="none" w:sz="0" w:space="0" w:color="auto"/>
        <w:bottom w:val="none" w:sz="0" w:space="0" w:color="auto"/>
        <w:right w:val="none" w:sz="0" w:space="0" w:color="auto"/>
      </w:divBdr>
    </w:div>
    <w:div w:id="1052654512">
      <w:bodyDiv w:val="1"/>
      <w:marLeft w:val="0"/>
      <w:marRight w:val="0"/>
      <w:marTop w:val="0"/>
      <w:marBottom w:val="0"/>
      <w:divBdr>
        <w:top w:val="none" w:sz="0" w:space="0" w:color="auto"/>
        <w:left w:val="none" w:sz="0" w:space="0" w:color="auto"/>
        <w:bottom w:val="none" w:sz="0" w:space="0" w:color="auto"/>
        <w:right w:val="none" w:sz="0" w:space="0" w:color="auto"/>
      </w:divBdr>
    </w:div>
    <w:div w:id="1056398057">
      <w:bodyDiv w:val="1"/>
      <w:marLeft w:val="0"/>
      <w:marRight w:val="0"/>
      <w:marTop w:val="0"/>
      <w:marBottom w:val="0"/>
      <w:divBdr>
        <w:top w:val="none" w:sz="0" w:space="0" w:color="auto"/>
        <w:left w:val="none" w:sz="0" w:space="0" w:color="auto"/>
        <w:bottom w:val="none" w:sz="0" w:space="0" w:color="auto"/>
        <w:right w:val="none" w:sz="0" w:space="0" w:color="auto"/>
      </w:divBdr>
    </w:div>
    <w:div w:id="1077826480">
      <w:bodyDiv w:val="1"/>
      <w:marLeft w:val="0"/>
      <w:marRight w:val="0"/>
      <w:marTop w:val="0"/>
      <w:marBottom w:val="0"/>
      <w:divBdr>
        <w:top w:val="none" w:sz="0" w:space="0" w:color="auto"/>
        <w:left w:val="none" w:sz="0" w:space="0" w:color="auto"/>
        <w:bottom w:val="none" w:sz="0" w:space="0" w:color="auto"/>
        <w:right w:val="none" w:sz="0" w:space="0" w:color="auto"/>
      </w:divBdr>
    </w:div>
    <w:div w:id="1103376115">
      <w:bodyDiv w:val="1"/>
      <w:marLeft w:val="0"/>
      <w:marRight w:val="0"/>
      <w:marTop w:val="0"/>
      <w:marBottom w:val="0"/>
      <w:divBdr>
        <w:top w:val="none" w:sz="0" w:space="0" w:color="auto"/>
        <w:left w:val="none" w:sz="0" w:space="0" w:color="auto"/>
        <w:bottom w:val="none" w:sz="0" w:space="0" w:color="auto"/>
        <w:right w:val="none" w:sz="0" w:space="0" w:color="auto"/>
      </w:divBdr>
    </w:div>
    <w:div w:id="1112898984">
      <w:bodyDiv w:val="1"/>
      <w:marLeft w:val="0"/>
      <w:marRight w:val="0"/>
      <w:marTop w:val="0"/>
      <w:marBottom w:val="0"/>
      <w:divBdr>
        <w:top w:val="none" w:sz="0" w:space="0" w:color="auto"/>
        <w:left w:val="none" w:sz="0" w:space="0" w:color="auto"/>
        <w:bottom w:val="none" w:sz="0" w:space="0" w:color="auto"/>
        <w:right w:val="none" w:sz="0" w:space="0" w:color="auto"/>
      </w:divBdr>
    </w:div>
    <w:div w:id="1114440115">
      <w:bodyDiv w:val="1"/>
      <w:marLeft w:val="0"/>
      <w:marRight w:val="0"/>
      <w:marTop w:val="0"/>
      <w:marBottom w:val="0"/>
      <w:divBdr>
        <w:top w:val="none" w:sz="0" w:space="0" w:color="auto"/>
        <w:left w:val="none" w:sz="0" w:space="0" w:color="auto"/>
        <w:bottom w:val="none" w:sz="0" w:space="0" w:color="auto"/>
        <w:right w:val="none" w:sz="0" w:space="0" w:color="auto"/>
      </w:divBdr>
    </w:div>
    <w:div w:id="1131243147">
      <w:bodyDiv w:val="1"/>
      <w:marLeft w:val="0"/>
      <w:marRight w:val="0"/>
      <w:marTop w:val="0"/>
      <w:marBottom w:val="0"/>
      <w:divBdr>
        <w:top w:val="none" w:sz="0" w:space="0" w:color="auto"/>
        <w:left w:val="none" w:sz="0" w:space="0" w:color="auto"/>
        <w:bottom w:val="none" w:sz="0" w:space="0" w:color="auto"/>
        <w:right w:val="none" w:sz="0" w:space="0" w:color="auto"/>
      </w:divBdr>
    </w:div>
    <w:div w:id="1139113449">
      <w:bodyDiv w:val="1"/>
      <w:marLeft w:val="0"/>
      <w:marRight w:val="0"/>
      <w:marTop w:val="0"/>
      <w:marBottom w:val="0"/>
      <w:divBdr>
        <w:top w:val="none" w:sz="0" w:space="0" w:color="auto"/>
        <w:left w:val="none" w:sz="0" w:space="0" w:color="auto"/>
        <w:bottom w:val="none" w:sz="0" w:space="0" w:color="auto"/>
        <w:right w:val="none" w:sz="0" w:space="0" w:color="auto"/>
      </w:divBdr>
    </w:div>
    <w:div w:id="1143621069">
      <w:bodyDiv w:val="1"/>
      <w:marLeft w:val="0"/>
      <w:marRight w:val="0"/>
      <w:marTop w:val="0"/>
      <w:marBottom w:val="0"/>
      <w:divBdr>
        <w:top w:val="none" w:sz="0" w:space="0" w:color="auto"/>
        <w:left w:val="none" w:sz="0" w:space="0" w:color="auto"/>
        <w:bottom w:val="none" w:sz="0" w:space="0" w:color="auto"/>
        <w:right w:val="none" w:sz="0" w:space="0" w:color="auto"/>
      </w:divBdr>
    </w:div>
    <w:div w:id="1147360337">
      <w:bodyDiv w:val="1"/>
      <w:marLeft w:val="0"/>
      <w:marRight w:val="0"/>
      <w:marTop w:val="0"/>
      <w:marBottom w:val="0"/>
      <w:divBdr>
        <w:top w:val="none" w:sz="0" w:space="0" w:color="auto"/>
        <w:left w:val="none" w:sz="0" w:space="0" w:color="auto"/>
        <w:bottom w:val="none" w:sz="0" w:space="0" w:color="auto"/>
        <w:right w:val="none" w:sz="0" w:space="0" w:color="auto"/>
      </w:divBdr>
    </w:div>
    <w:div w:id="1152329480">
      <w:bodyDiv w:val="1"/>
      <w:marLeft w:val="0"/>
      <w:marRight w:val="0"/>
      <w:marTop w:val="0"/>
      <w:marBottom w:val="0"/>
      <w:divBdr>
        <w:top w:val="none" w:sz="0" w:space="0" w:color="auto"/>
        <w:left w:val="none" w:sz="0" w:space="0" w:color="auto"/>
        <w:bottom w:val="none" w:sz="0" w:space="0" w:color="auto"/>
        <w:right w:val="none" w:sz="0" w:space="0" w:color="auto"/>
      </w:divBdr>
    </w:div>
    <w:div w:id="1157964167">
      <w:bodyDiv w:val="1"/>
      <w:marLeft w:val="0"/>
      <w:marRight w:val="0"/>
      <w:marTop w:val="0"/>
      <w:marBottom w:val="0"/>
      <w:divBdr>
        <w:top w:val="none" w:sz="0" w:space="0" w:color="auto"/>
        <w:left w:val="none" w:sz="0" w:space="0" w:color="auto"/>
        <w:bottom w:val="none" w:sz="0" w:space="0" w:color="auto"/>
        <w:right w:val="none" w:sz="0" w:space="0" w:color="auto"/>
      </w:divBdr>
    </w:div>
    <w:div w:id="1163668037">
      <w:bodyDiv w:val="1"/>
      <w:marLeft w:val="0"/>
      <w:marRight w:val="0"/>
      <w:marTop w:val="0"/>
      <w:marBottom w:val="0"/>
      <w:divBdr>
        <w:top w:val="none" w:sz="0" w:space="0" w:color="auto"/>
        <w:left w:val="none" w:sz="0" w:space="0" w:color="auto"/>
        <w:bottom w:val="none" w:sz="0" w:space="0" w:color="auto"/>
        <w:right w:val="none" w:sz="0" w:space="0" w:color="auto"/>
      </w:divBdr>
    </w:div>
    <w:div w:id="1168137114">
      <w:bodyDiv w:val="1"/>
      <w:marLeft w:val="0"/>
      <w:marRight w:val="0"/>
      <w:marTop w:val="0"/>
      <w:marBottom w:val="0"/>
      <w:divBdr>
        <w:top w:val="none" w:sz="0" w:space="0" w:color="auto"/>
        <w:left w:val="none" w:sz="0" w:space="0" w:color="auto"/>
        <w:bottom w:val="none" w:sz="0" w:space="0" w:color="auto"/>
        <w:right w:val="none" w:sz="0" w:space="0" w:color="auto"/>
      </w:divBdr>
    </w:div>
    <w:div w:id="1173644866">
      <w:bodyDiv w:val="1"/>
      <w:marLeft w:val="0"/>
      <w:marRight w:val="0"/>
      <w:marTop w:val="0"/>
      <w:marBottom w:val="0"/>
      <w:divBdr>
        <w:top w:val="none" w:sz="0" w:space="0" w:color="auto"/>
        <w:left w:val="none" w:sz="0" w:space="0" w:color="auto"/>
        <w:bottom w:val="none" w:sz="0" w:space="0" w:color="auto"/>
        <w:right w:val="none" w:sz="0" w:space="0" w:color="auto"/>
      </w:divBdr>
    </w:div>
    <w:div w:id="1179849279">
      <w:bodyDiv w:val="1"/>
      <w:marLeft w:val="0"/>
      <w:marRight w:val="0"/>
      <w:marTop w:val="0"/>
      <w:marBottom w:val="0"/>
      <w:divBdr>
        <w:top w:val="none" w:sz="0" w:space="0" w:color="auto"/>
        <w:left w:val="none" w:sz="0" w:space="0" w:color="auto"/>
        <w:bottom w:val="none" w:sz="0" w:space="0" w:color="auto"/>
        <w:right w:val="none" w:sz="0" w:space="0" w:color="auto"/>
      </w:divBdr>
    </w:div>
    <w:div w:id="1179852584">
      <w:bodyDiv w:val="1"/>
      <w:marLeft w:val="0"/>
      <w:marRight w:val="0"/>
      <w:marTop w:val="0"/>
      <w:marBottom w:val="0"/>
      <w:divBdr>
        <w:top w:val="none" w:sz="0" w:space="0" w:color="auto"/>
        <w:left w:val="none" w:sz="0" w:space="0" w:color="auto"/>
        <w:bottom w:val="none" w:sz="0" w:space="0" w:color="auto"/>
        <w:right w:val="none" w:sz="0" w:space="0" w:color="auto"/>
      </w:divBdr>
    </w:div>
    <w:div w:id="1189559773">
      <w:bodyDiv w:val="1"/>
      <w:marLeft w:val="0"/>
      <w:marRight w:val="0"/>
      <w:marTop w:val="0"/>
      <w:marBottom w:val="0"/>
      <w:divBdr>
        <w:top w:val="none" w:sz="0" w:space="0" w:color="auto"/>
        <w:left w:val="none" w:sz="0" w:space="0" w:color="auto"/>
        <w:bottom w:val="none" w:sz="0" w:space="0" w:color="auto"/>
        <w:right w:val="none" w:sz="0" w:space="0" w:color="auto"/>
      </w:divBdr>
    </w:div>
    <w:div w:id="1199855997">
      <w:bodyDiv w:val="1"/>
      <w:marLeft w:val="0"/>
      <w:marRight w:val="0"/>
      <w:marTop w:val="0"/>
      <w:marBottom w:val="0"/>
      <w:divBdr>
        <w:top w:val="none" w:sz="0" w:space="0" w:color="auto"/>
        <w:left w:val="none" w:sz="0" w:space="0" w:color="auto"/>
        <w:bottom w:val="none" w:sz="0" w:space="0" w:color="auto"/>
        <w:right w:val="none" w:sz="0" w:space="0" w:color="auto"/>
      </w:divBdr>
    </w:div>
    <w:div w:id="1237478899">
      <w:bodyDiv w:val="1"/>
      <w:marLeft w:val="0"/>
      <w:marRight w:val="0"/>
      <w:marTop w:val="0"/>
      <w:marBottom w:val="0"/>
      <w:divBdr>
        <w:top w:val="none" w:sz="0" w:space="0" w:color="auto"/>
        <w:left w:val="none" w:sz="0" w:space="0" w:color="auto"/>
        <w:bottom w:val="none" w:sz="0" w:space="0" w:color="auto"/>
        <w:right w:val="none" w:sz="0" w:space="0" w:color="auto"/>
      </w:divBdr>
      <w:divsChild>
        <w:div w:id="1662538098">
          <w:marLeft w:val="0"/>
          <w:marRight w:val="0"/>
          <w:marTop w:val="0"/>
          <w:marBottom w:val="0"/>
          <w:divBdr>
            <w:top w:val="none" w:sz="0" w:space="0" w:color="auto"/>
            <w:left w:val="none" w:sz="0" w:space="0" w:color="auto"/>
            <w:bottom w:val="none" w:sz="0" w:space="0" w:color="auto"/>
            <w:right w:val="none" w:sz="0" w:space="0" w:color="auto"/>
          </w:divBdr>
        </w:div>
        <w:div w:id="469399179">
          <w:marLeft w:val="0"/>
          <w:marRight w:val="0"/>
          <w:marTop w:val="0"/>
          <w:marBottom w:val="0"/>
          <w:divBdr>
            <w:top w:val="none" w:sz="0" w:space="0" w:color="auto"/>
            <w:left w:val="none" w:sz="0" w:space="0" w:color="auto"/>
            <w:bottom w:val="none" w:sz="0" w:space="0" w:color="auto"/>
            <w:right w:val="none" w:sz="0" w:space="0" w:color="auto"/>
          </w:divBdr>
        </w:div>
        <w:div w:id="1858957720">
          <w:marLeft w:val="0"/>
          <w:marRight w:val="0"/>
          <w:marTop w:val="0"/>
          <w:marBottom w:val="0"/>
          <w:divBdr>
            <w:top w:val="none" w:sz="0" w:space="0" w:color="auto"/>
            <w:left w:val="none" w:sz="0" w:space="0" w:color="auto"/>
            <w:bottom w:val="none" w:sz="0" w:space="0" w:color="auto"/>
            <w:right w:val="none" w:sz="0" w:space="0" w:color="auto"/>
          </w:divBdr>
        </w:div>
        <w:div w:id="225724720">
          <w:marLeft w:val="0"/>
          <w:marRight w:val="0"/>
          <w:marTop w:val="0"/>
          <w:marBottom w:val="0"/>
          <w:divBdr>
            <w:top w:val="none" w:sz="0" w:space="0" w:color="auto"/>
            <w:left w:val="none" w:sz="0" w:space="0" w:color="auto"/>
            <w:bottom w:val="none" w:sz="0" w:space="0" w:color="auto"/>
            <w:right w:val="none" w:sz="0" w:space="0" w:color="auto"/>
          </w:divBdr>
        </w:div>
        <w:div w:id="1362366647">
          <w:marLeft w:val="0"/>
          <w:marRight w:val="0"/>
          <w:marTop w:val="0"/>
          <w:marBottom w:val="0"/>
          <w:divBdr>
            <w:top w:val="none" w:sz="0" w:space="0" w:color="auto"/>
            <w:left w:val="none" w:sz="0" w:space="0" w:color="auto"/>
            <w:bottom w:val="none" w:sz="0" w:space="0" w:color="auto"/>
            <w:right w:val="none" w:sz="0" w:space="0" w:color="auto"/>
          </w:divBdr>
        </w:div>
        <w:div w:id="1440370551">
          <w:marLeft w:val="0"/>
          <w:marRight w:val="0"/>
          <w:marTop w:val="0"/>
          <w:marBottom w:val="0"/>
          <w:divBdr>
            <w:top w:val="none" w:sz="0" w:space="0" w:color="auto"/>
            <w:left w:val="none" w:sz="0" w:space="0" w:color="auto"/>
            <w:bottom w:val="none" w:sz="0" w:space="0" w:color="auto"/>
            <w:right w:val="none" w:sz="0" w:space="0" w:color="auto"/>
          </w:divBdr>
        </w:div>
        <w:div w:id="499470458">
          <w:marLeft w:val="0"/>
          <w:marRight w:val="0"/>
          <w:marTop w:val="0"/>
          <w:marBottom w:val="0"/>
          <w:divBdr>
            <w:top w:val="none" w:sz="0" w:space="0" w:color="auto"/>
            <w:left w:val="none" w:sz="0" w:space="0" w:color="auto"/>
            <w:bottom w:val="none" w:sz="0" w:space="0" w:color="auto"/>
            <w:right w:val="none" w:sz="0" w:space="0" w:color="auto"/>
          </w:divBdr>
        </w:div>
        <w:div w:id="1851215844">
          <w:marLeft w:val="0"/>
          <w:marRight w:val="0"/>
          <w:marTop w:val="0"/>
          <w:marBottom w:val="0"/>
          <w:divBdr>
            <w:top w:val="none" w:sz="0" w:space="0" w:color="auto"/>
            <w:left w:val="none" w:sz="0" w:space="0" w:color="auto"/>
            <w:bottom w:val="none" w:sz="0" w:space="0" w:color="auto"/>
            <w:right w:val="none" w:sz="0" w:space="0" w:color="auto"/>
          </w:divBdr>
        </w:div>
        <w:div w:id="1818649997">
          <w:marLeft w:val="0"/>
          <w:marRight w:val="0"/>
          <w:marTop w:val="0"/>
          <w:marBottom w:val="0"/>
          <w:divBdr>
            <w:top w:val="none" w:sz="0" w:space="0" w:color="auto"/>
            <w:left w:val="none" w:sz="0" w:space="0" w:color="auto"/>
            <w:bottom w:val="none" w:sz="0" w:space="0" w:color="auto"/>
            <w:right w:val="none" w:sz="0" w:space="0" w:color="auto"/>
          </w:divBdr>
        </w:div>
        <w:div w:id="1861238441">
          <w:marLeft w:val="0"/>
          <w:marRight w:val="0"/>
          <w:marTop w:val="0"/>
          <w:marBottom w:val="0"/>
          <w:divBdr>
            <w:top w:val="none" w:sz="0" w:space="0" w:color="auto"/>
            <w:left w:val="none" w:sz="0" w:space="0" w:color="auto"/>
            <w:bottom w:val="none" w:sz="0" w:space="0" w:color="auto"/>
            <w:right w:val="none" w:sz="0" w:space="0" w:color="auto"/>
          </w:divBdr>
        </w:div>
        <w:div w:id="57363975">
          <w:marLeft w:val="0"/>
          <w:marRight w:val="0"/>
          <w:marTop w:val="0"/>
          <w:marBottom w:val="0"/>
          <w:divBdr>
            <w:top w:val="none" w:sz="0" w:space="0" w:color="auto"/>
            <w:left w:val="none" w:sz="0" w:space="0" w:color="auto"/>
            <w:bottom w:val="none" w:sz="0" w:space="0" w:color="auto"/>
            <w:right w:val="none" w:sz="0" w:space="0" w:color="auto"/>
          </w:divBdr>
        </w:div>
        <w:div w:id="2115589315">
          <w:marLeft w:val="0"/>
          <w:marRight w:val="0"/>
          <w:marTop w:val="0"/>
          <w:marBottom w:val="0"/>
          <w:divBdr>
            <w:top w:val="none" w:sz="0" w:space="0" w:color="auto"/>
            <w:left w:val="none" w:sz="0" w:space="0" w:color="auto"/>
            <w:bottom w:val="none" w:sz="0" w:space="0" w:color="auto"/>
            <w:right w:val="none" w:sz="0" w:space="0" w:color="auto"/>
          </w:divBdr>
        </w:div>
        <w:div w:id="1694378014">
          <w:marLeft w:val="0"/>
          <w:marRight w:val="0"/>
          <w:marTop w:val="0"/>
          <w:marBottom w:val="0"/>
          <w:divBdr>
            <w:top w:val="none" w:sz="0" w:space="0" w:color="auto"/>
            <w:left w:val="none" w:sz="0" w:space="0" w:color="auto"/>
            <w:bottom w:val="none" w:sz="0" w:space="0" w:color="auto"/>
            <w:right w:val="none" w:sz="0" w:space="0" w:color="auto"/>
          </w:divBdr>
        </w:div>
        <w:div w:id="755708860">
          <w:marLeft w:val="0"/>
          <w:marRight w:val="0"/>
          <w:marTop w:val="0"/>
          <w:marBottom w:val="0"/>
          <w:divBdr>
            <w:top w:val="none" w:sz="0" w:space="0" w:color="auto"/>
            <w:left w:val="none" w:sz="0" w:space="0" w:color="auto"/>
            <w:bottom w:val="none" w:sz="0" w:space="0" w:color="auto"/>
            <w:right w:val="none" w:sz="0" w:space="0" w:color="auto"/>
          </w:divBdr>
        </w:div>
      </w:divsChild>
    </w:div>
    <w:div w:id="1242832070">
      <w:bodyDiv w:val="1"/>
      <w:marLeft w:val="0"/>
      <w:marRight w:val="0"/>
      <w:marTop w:val="0"/>
      <w:marBottom w:val="0"/>
      <w:divBdr>
        <w:top w:val="none" w:sz="0" w:space="0" w:color="auto"/>
        <w:left w:val="none" w:sz="0" w:space="0" w:color="auto"/>
        <w:bottom w:val="none" w:sz="0" w:space="0" w:color="auto"/>
        <w:right w:val="none" w:sz="0" w:space="0" w:color="auto"/>
      </w:divBdr>
    </w:div>
    <w:div w:id="1244755244">
      <w:bodyDiv w:val="1"/>
      <w:marLeft w:val="0"/>
      <w:marRight w:val="0"/>
      <w:marTop w:val="0"/>
      <w:marBottom w:val="0"/>
      <w:divBdr>
        <w:top w:val="none" w:sz="0" w:space="0" w:color="auto"/>
        <w:left w:val="none" w:sz="0" w:space="0" w:color="auto"/>
        <w:bottom w:val="none" w:sz="0" w:space="0" w:color="auto"/>
        <w:right w:val="none" w:sz="0" w:space="0" w:color="auto"/>
      </w:divBdr>
    </w:div>
    <w:div w:id="1256280941">
      <w:bodyDiv w:val="1"/>
      <w:marLeft w:val="0"/>
      <w:marRight w:val="0"/>
      <w:marTop w:val="0"/>
      <w:marBottom w:val="0"/>
      <w:divBdr>
        <w:top w:val="none" w:sz="0" w:space="0" w:color="auto"/>
        <w:left w:val="none" w:sz="0" w:space="0" w:color="auto"/>
        <w:bottom w:val="none" w:sz="0" w:space="0" w:color="auto"/>
        <w:right w:val="none" w:sz="0" w:space="0" w:color="auto"/>
      </w:divBdr>
    </w:div>
    <w:div w:id="1291521038">
      <w:bodyDiv w:val="1"/>
      <w:marLeft w:val="0"/>
      <w:marRight w:val="0"/>
      <w:marTop w:val="0"/>
      <w:marBottom w:val="0"/>
      <w:divBdr>
        <w:top w:val="none" w:sz="0" w:space="0" w:color="auto"/>
        <w:left w:val="none" w:sz="0" w:space="0" w:color="auto"/>
        <w:bottom w:val="none" w:sz="0" w:space="0" w:color="auto"/>
        <w:right w:val="none" w:sz="0" w:space="0" w:color="auto"/>
      </w:divBdr>
    </w:div>
    <w:div w:id="1340932577">
      <w:bodyDiv w:val="1"/>
      <w:marLeft w:val="0"/>
      <w:marRight w:val="0"/>
      <w:marTop w:val="0"/>
      <w:marBottom w:val="0"/>
      <w:divBdr>
        <w:top w:val="none" w:sz="0" w:space="0" w:color="auto"/>
        <w:left w:val="none" w:sz="0" w:space="0" w:color="auto"/>
        <w:bottom w:val="none" w:sz="0" w:space="0" w:color="auto"/>
        <w:right w:val="none" w:sz="0" w:space="0" w:color="auto"/>
      </w:divBdr>
    </w:div>
    <w:div w:id="1341080935">
      <w:bodyDiv w:val="1"/>
      <w:marLeft w:val="0"/>
      <w:marRight w:val="0"/>
      <w:marTop w:val="0"/>
      <w:marBottom w:val="0"/>
      <w:divBdr>
        <w:top w:val="none" w:sz="0" w:space="0" w:color="auto"/>
        <w:left w:val="none" w:sz="0" w:space="0" w:color="auto"/>
        <w:bottom w:val="none" w:sz="0" w:space="0" w:color="auto"/>
        <w:right w:val="none" w:sz="0" w:space="0" w:color="auto"/>
      </w:divBdr>
    </w:div>
    <w:div w:id="1342123377">
      <w:bodyDiv w:val="1"/>
      <w:marLeft w:val="0"/>
      <w:marRight w:val="0"/>
      <w:marTop w:val="0"/>
      <w:marBottom w:val="0"/>
      <w:divBdr>
        <w:top w:val="none" w:sz="0" w:space="0" w:color="auto"/>
        <w:left w:val="none" w:sz="0" w:space="0" w:color="auto"/>
        <w:bottom w:val="none" w:sz="0" w:space="0" w:color="auto"/>
        <w:right w:val="none" w:sz="0" w:space="0" w:color="auto"/>
      </w:divBdr>
    </w:div>
    <w:div w:id="1343318830">
      <w:bodyDiv w:val="1"/>
      <w:marLeft w:val="0"/>
      <w:marRight w:val="0"/>
      <w:marTop w:val="0"/>
      <w:marBottom w:val="0"/>
      <w:divBdr>
        <w:top w:val="none" w:sz="0" w:space="0" w:color="auto"/>
        <w:left w:val="none" w:sz="0" w:space="0" w:color="auto"/>
        <w:bottom w:val="none" w:sz="0" w:space="0" w:color="auto"/>
        <w:right w:val="none" w:sz="0" w:space="0" w:color="auto"/>
      </w:divBdr>
    </w:div>
    <w:div w:id="1350641391">
      <w:bodyDiv w:val="1"/>
      <w:marLeft w:val="0"/>
      <w:marRight w:val="0"/>
      <w:marTop w:val="0"/>
      <w:marBottom w:val="0"/>
      <w:divBdr>
        <w:top w:val="none" w:sz="0" w:space="0" w:color="auto"/>
        <w:left w:val="none" w:sz="0" w:space="0" w:color="auto"/>
        <w:bottom w:val="none" w:sz="0" w:space="0" w:color="auto"/>
        <w:right w:val="none" w:sz="0" w:space="0" w:color="auto"/>
      </w:divBdr>
    </w:div>
    <w:div w:id="1366368616">
      <w:bodyDiv w:val="1"/>
      <w:marLeft w:val="0"/>
      <w:marRight w:val="0"/>
      <w:marTop w:val="0"/>
      <w:marBottom w:val="0"/>
      <w:divBdr>
        <w:top w:val="none" w:sz="0" w:space="0" w:color="auto"/>
        <w:left w:val="none" w:sz="0" w:space="0" w:color="auto"/>
        <w:bottom w:val="none" w:sz="0" w:space="0" w:color="auto"/>
        <w:right w:val="none" w:sz="0" w:space="0" w:color="auto"/>
      </w:divBdr>
    </w:div>
    <w:div w:id="1384527472">
      <w:bodyDiv w:val="1"/>
      <w:marLeft w:val="0"/>
      <w:marRight w:val="0"/>
      <w:marTop w:val="0"/>
      <w:marBottom w:val="0"/>
      <w:divBdr>
        <w:top w:val="none" w:sz="0" w:space="0" w:color="auto"/>
        <w:left w:val="none" w:sz="0" w:space="0" w:color="auto"/>
        <w:bottom w:val="none" w:sz="0" w:space="0" w:color="auto"/>
        <w:right w:val="none" w:sz="0" w:space="0" w:color="auto"/>
      </w:divBdr>
    </w:div>
    <w:div w:id="1402293600">
      <w:bodyDiv w:val="1"/>
      <w:marLeft w:val="0"/>
      <w:marRight w:val="0"/>
      <w:marTop w:val="0"/>
      <w:marBottom w:val="0"/>
      <w:divBdr>
        <w:top w:val="none" w:sz="0" w:space="0" w:color="auto"/>
        <w:left w:val="none" w:sz="0" w:space="0" w:color="auto"/>
        <w:bottom w:val="none" w:sz="0" w:space="0" w:color="auto"/>
        <w:right w:val="none" w:sz="0" w:space="0" w:color="auto"/>
      </w:divBdr>
    </w:div>
    <w:div w:id="1404990453">
      <w:bodyDiv w:val="1"/>
      <w:marLeft w:val="0"/>
      <w:marRight w:val="0"/>
      <w:marTop w:val="0"/>
      <w:marBottom w:val="0"/>
      <w:divBdr>
        <w:top w:val="none" w:sz="0" w:space="0" w:color="auto"/>
        <w:left w:val="none" w:sz="0" w:space="0" w:color="auto"/>
        <w:bottom w:val="none" w:sz="0" w:space="0" w:color="auto"/>
        <w:right w:val="none" w:sz="0" w:space="0" w:color="auto"/>
      </w:divBdr>
    </w:div>
    <w:div w:id="1428039134">
      <w:bodyDiv w:val="1"/>
      <w:marLeft w:val="0"/>
      <w:marRight w:val="0"/>
      <w:marTop w:val="0"/>
      <w:marBottom w:val="0"/>
      <w:divBdr>
        <w:top w:val="none" w:sz="0" w:space="0" w:color="auto"/>
        <w:left w:val="none" w:sz="0" w:space="0" w:color="auto"/>
        <w:bottom w:val="none" w:sz="0" w:space="0" w:color="auto"/>
        <w:right w:val="none" w:sz="0" w:space="0" w:color="auto"/>
      </w:divBdr>
    </w:div>
    <w:div w:id="1439911104">
      <w:bodyDiv w:val="1"/>
      <w:marLeft w:val="0"/>
      <w:marRight w:val="0"/>
      <w:marTop w:val="0"/>
      <w:marBottom w:val="0"/>
      <w:divBdr>
        <w:top w:val="none" w:sz="0" w:space="0" w:color="auto"/>
        <w:left w:val="none" w:sz="0" w:space="0" w:color="auto"/>
        <w:bottom w:val="none" w:sz="0" w:space="0" w:color="auto"/>
        <w:right w:val="none" w:sz="0" w:space="0" w:color="auto"/>
      </w:divBdr>
    </w:div>
    <w:div w:id="1445685436">
      <w:bodyDiv w:val="1"/>
      <w:marLeft w:val="0"/>
      <w:marRight w:val="0"/>
      <w:marTop w:val="0"/>
      <w:marBottom w:val="0"/>
      <w:divBdr>
        <w:top w:val="none" w:sz="0" w:space="0" w:color="auto"/>
        <w:left w:val="none" w:sz="0" w:space="0" w:color="auto"/>
        <w:bottom w:val="none" w:sz="0" w:space="0" w:color="auto"/>
        <w:right w:val="none" w:sz="0" w:space="0" w:color="auto"/>
      </w:divBdr>
    </w:div>
    <w:div w:id="1453744596">
      <w:bodyDiv w:val="1"/>
      <w:marLeft w:val="0"/>
      <w:marRight w:val="0"/>
      <w:marTop w:val="0"/>
      <w:marBottom w:val="0"/>
      <w:divBdr>
        <w:top w:val="none" w:sz="0" w:space="0" w:color="auto"/>
        <w:left w:val="none" w:sz="0" w:space="0" w:color="auto"/>
        <w:bottom w:val="none" w:sz="0" w:space="0" w:color="auto"/>
        <w:right w:val="none" w:sz="0" w:space="0" w:color="auto"/>
      </w:divBdr>
    </w:div>
    <w:div w:id="1454668058">
      <w:bodyDiv w:val="1"/>
      <w:marLeft w:val="0"/>
      <w:marRight w:val="0"/>
      <w:marTop w:val="0"/>
      <w:marBottom w:val="0"/>
      <w:divBdr>
        <w:top w:val="none" w:sz="0" w:space="0" w:color="auto"/>
        <w:left w:val="none" w:sz="0" w:space="0" w:color="auto"/>
        <w:bottom w:val="none" w:sz="0" w:space="0" w:color="auto"/>
        <w:right w:val="none" w:sz="0" w:space="0" w:color="auto"/>
      </w:divBdr>
    </w:div>
    <w:div w:id="1467894253">
      <w:bodyDiv w:val="1"/>
      <w:marLeft w:val="0"/>
      <w:marRight w:val="0"/>
      <w:marTop w:val="0"/>
      <w:marBottom w:val="0"/>
      <w:divBdr>
        <w:top w:val="none" w:sz="0" w:space="0" w:color="auto"/>
        <w:left w:val="none" w:sz="0" w:space="0" w:color="auto"/>
        <w:bottom w:val="none" w:sz="0" w:space="0" w:color="auto"/>
        <w:right w:val="none" w:sz="0" w:space="0" w:color="auto"/>
      </w:divBdr>
    </w:div>
    <w:div w:id="1468009404">
      <w:bodyDiv w:val="1"/>
      <w:marLeft w:val="0"/>
      <w:marRight w:val="0"/>
      <w:marTop w:val="0"/>
      <w:marBottom w:val="0"/>
      <w:divBdr>
        <w:top w:val="none" w:sz="0" w:space="0" w:color="auto"/>
        <w:left w:val="none" w:sz="0" w:space="0" w:color="auto"/>
        <w:bottom w:val="none" w:sz="0" w:space="0" w:color="auto"/>
        <w:right w:val="none" w:sz="0" w:space="0" w:color="auto"/>
      </w:divBdr>
    </w:div>
    <w:div w:id="1483497734">
      <w:bodyDiv w:val="1"/>
      <w:marLeft w:val="0"/>
      <w:marRight w:val="0"/>
      <w:marTop w:val="0"/>
      <w:marBottom w:val="0"/>
      <w:divBdr>
        <w:top w:val="none" w:sz="0" w:space="0" w:color="auto"/>
        <w:left w:val="none" w:sz="0" w:space="0" w:color="auto"/>
        <w:bottom w:val="none" w:sz="0" w:space="0" w:color="auto"/>
        <w:right w:val="none" w:sz="0" w:space="0" w:color="auto"/>
      </w:divBdr>
    </w:div>
    <w:div w:id="1493374131">
      <w:bodyDiv w:val="1"/>
      <w:marLeft w:val="0"/>
      <w:marRight w:val="0"/>
      <w:marTop w:val="0"/>
      <w:marBottom w:val="0"/>
      <w:divBdr>
        <w:top w:val="none" w:sz="0" w:space="0" w:color="auto"/>
        <w:left w:val="none" w:sz="0" w:space="0" w:color="auto"/>
        <w:bottom w:val="none" w:sz="0" w:space="0" w:color="auto"/>
        <w:right w:val="none" w:sz="0" w:space="0" w:color="auto"/>
      </w:divBdr>
    </w:div>
    <w:div w:id="1498687850">
      <w:bodyDiv w:val="1"/>
      <w:marLeft w:val="0"/>
      <w:marRight w:val="0"/>
      <w:marTop w:val="0"/>
      <w:marBottom w:val="0"/>
      <w:divBdr>
        <w:top w:val="none" w:sz="0" w:space="0" w:color="auto"/>
        <w:left w:val="none" w:sz="0" w:space="0" w:color="auto"/>
        <w:bottom w:val="none" w:sz="0" w:space="0" w:color="auto"/>
        <w:right w:val="none" w:sz="0" w:space="0" w:color="auto"/>
      </w:divBdr>
    </w:div>
    <w:div w:id="1544098111">
      <w:bodyDiv w:val="1"/>
      <w:marLeft w:val="0"/>
      <w:marRight w:val="0"/>
      <w:marTop w:val="0"/>
      <w:marBottom w:val="0"/>
      <w:divBdr>
        <w:top w:val="none" w:sz="0" w:space="0" w:color="auto"/>
        <w:left w:val="none" w:sz="0" w:space="0" w:color="auto"/>
        <w:bottom w:val="none" w:sz="0" w:space="0" w:color="auto"/>
        <w:right w:val="none" w:sz="0" w:space="0" w:color="auto"/>
      </w:divBdr>
    </w:div>
    <w:div w:id="1544174819">
      <w:bodyDiv w:val="1"/>
      <w:marLeft w:val="0"/>
      <w:marRight w:val="0"/>
      <w:marTop w:val="0"/>
      <w:marBottom w:val="0"/>
      <w:divBdr>
        <w:top w:val="none" w:sz="0" w:space="0" w:color="auto"/>
        <w:left w:val="none" w:sz="0" w:space="0" w:color="auto"/>
        <w:bottom w:val="none" w:sz="0" w:space="0" w:color="auto"/>
        <w:right w:val="none" w:sz="0" w:space="0" w:color="auto"/>
      </w:divBdr>
    </w:div>
    <w:div w:id="1550798855">
      <w:bodyDiv w:val="1"/>
      <w:marLeft w:val="0"/>
      <w:marRight w:val="0"/>
      <w:marTop w:val="0"/>
      <w:marBottom w:val="0"/>
      <w:divBdr>
        <w:top w:val="none" w:sz="0" w:space="0" w:color="auto"/>
        <w:left w:val="none" w:sz="0" w:space="0" w:color="auto"/>
        <w:bottom w:val="none" w:sz="0" w:space="0" w:color="auto"/>
        <w:right w:val="none" w:sz="0" w:space="0" w:color="auto"/>
      </w:divBdr>
    </w:div>
    <w:div w:id="1586303083">
      <w:bodyDiv w:val="1"/>
      <w:marLeft w:val="0"/>
      <w:marRight w:val="0"/>
      <w:marTop w:val="0"/>
      <w:marBottom w:val="0"/>
      <w:divBdr>
        <w:top w:val="none" w:sz="0" w:space="0" w:color="auto"/>
        <w:left w:val="none" w:sz="0" w:space="0" w:color="auto"/>
        <w:bottom w:val="none" w:sz="0" w:space="0" w:color="auto"/>
        <w:right w:val="none" w:sz="0" w:space="0" w:color="auto"/>
      </w:divBdr>
    </w:div>
    <w:div w:id="1593928868">
      <w:bodyDiv w:val="1"/>
      <w:marLeft w:val="0"/>
      <w:marRight w:val="0"/>
      <w:marTop w:val="0"/>
      <w:marBottom w:val="0"/>
      <w:divBdr>
        <w:top w:val="none" w:sz="0" w:space="0" w:color="auto"/>
        <w:left w:val="none" w:sz="0" w:space="0" w:color="auto"/>
        <w:bottom w:val="none" w:sz="0" w:space="0" w:color="auto"/>
        <w:right w:val="none" w:sz="0" w:space="0" w:color="auto"/>
      </w:divBdr>
    </w:div>
    <w:div w:id="1596400797">
      <w:bodyDiv w:val="1"/>
      <w:marLeft w:val="0"/>
      <w:marRight w:val="0"/>
      <w:marTop w:val="0"/>
      <w:marBottom w:val="0"/>
      <w:divBdr>
        <w:top w:val="none" w:sz="0" w:space="0" w:color="auto"/>
        <w:left w:val="none" w:sz="0" w:space="0" w:color="auto"/>
        <w:bottom w:val="none" w:sz="0" w:space="0" w:color="auto"/>
        <w:right w:val="none" w:sz="0" w:space="0" w:color="auto"/>
      </w:divBdr>
    </w:div>
    <w:div w:id="1599217550">
      <w:bodyDiv w:val="1"/>
      <w:marLeft w:val="0"/>
      <w:marRight w:val="0"/>
      <w:marTop w:val="0"/>
      <w:marBottom w:val="0"/>
      <w:divBdr>
        <w:top w:val="none" w:sz="0" w:space="0" w:color="auto"/>
        <w:left w:val="none" w:sz="0" w:space="0" w:color="auto"/>
        <w:bottom w:val="none" w:sz="0" w:space="0" w:color="auto"/>
        <w:right w:val="none" w:sz="0" w:space="0" w:color="auto"/>
      </w:divBdr>
    </w:div>
    <w:div w:id="1616519304">
      <w:bodyDiv w:val="1"/>
      <w:marLeft w:val="0"/>
      <w:marRight w:val="0"/>
      <w:marTop w:val="0"/>
      <w:marBottom w:val="0"/>
      <w:divBdr>
        <w:top w:val="none" w:sz="0" w:space="0" w:color="auto"/>
        <w:left w:val="none" w:sz="0" w:space="0" w:color="auto"/>
        <w:bottom w:val="none" w:sz="0" w:space="0" w:color="auto"/>
        <w:right w:val="none" w:sz="0" w:space="0" w:color="auto"/>
      </w:divBdr>
    </w:div>
    <w:div w:id="1624069651">
      <w:bodyDiv w:val="1"/>
      <w:marLeft w:val="0"/>
      <w:marRight w:val="0"/>
      <w:marTop w:val="0"/>
      <w:marBottom w:val="0"/>
      <w:divBdr>
        <w:top w:val="none" w:sz="0" w:space="0" w:color="auto"/>
        <w:left w:val="none" w:sz="0" w:space="0" w:color="auto"/>
        <w:bottom w:val="none" w:sz="0" w:space="0" w:color="auto"/>
        <w:right w:val="none" w:sz="0" w:space="0" w:color="auto"/>
      </w:divBdr>
    </w:div>
    <w:div w:id="1628469706">
      <w:bodyDiv w:val="1"/>
      <w:marLeft w:val="0"/>
      <w:marRight w:val="0"/>
      <w:marTop w:val="0"/>
      <w:marBottom w:val="0"/>
      <w:divBdr>
        <w:top w:val="none" w:sz="0" w:space="0" w:color="auto"/>
        <w:left w:val="none" w:sz="0" w:space="0" w:color="auto"/>
        <w:bottom w:val="none" w:sz="0" w:space="0" w:color="auto"/>
        <w:right w:val="none" w:sz="0" w:space="0" w:color="auto"/>
      </w:divBdr>
    </w:div>
    <w:div w:id="1631668931">
      <w:bodyDiv w:val="1"/>
      <w:marLeft w:val="0"/>
      <w:marRight w:val="0"/>
      <w:marTop w:val="0"/>
      <w:marBottom w:val="0"/>
      <w:divBdr>
        <w:top w:val="none" w:sz="0" w:space="0" w:color="auto"/>
        <w:left w:val="none" w:sz="0" w:space="0" w:color="auto"/>
        <w:bottom w:val="none" w:sz="0" w:space="0" w:color="auto"/>
        <w:right w:val="none" w:sz="0" w:space="0" w:color="auto"/>
      </w:divBdr>
    </w:div>
    <w:div w:id="1647661088">
      <w:bodyDiv w:val="1"/>
      <w:marLeft w:val="0"/>
      <w:marRight w:val="0"/>
      <w:marTop w:val="0"/>
      <w:marBottom w:val="0"/>
      <w:divBdr>
        <w:top w:val="none" w:sz="0" w:space="0" w:color="auto"/>
        <w:left w:val="none" w:sz="0" w:space="0" w:color="auto"/>
        <w:bottom w:val="none" w:sz="0" w:space="0" w:color="auto"/>
        <w:right w:val="none" w:sz="0" w:space="0" w:color="auto"/>
      </w:divBdr>
    </w:div>
    <w:div w:id="1651128444">
      <w:bodyDiv w:val="1"/>
      <w:marLeft w:val="0"/>
      <w:marRight w:val="0"/>
      <w:marTop w:val="0"/>
      <w:marBottom w:val="0"/>
      <w:divBdr>
        <w:top w:val="none" w:sz="0" w:space="0" w:color="auto"/>
        <w:left w:val="none" w:sz="0" w:space="0" w:color="auto"/>
        <w:bottom w:val="none" w:sz="0" w:space="0" w:color="auto"/>
        <w:right w:val="none" w:sz="0" w:space="0" w:color="auto"/>
      </w:divBdr>
    </w:div>
    <w:div w:id="1663972604">
      <w:bodyDiv w:val="1"/>
      <w:marLeft w:val="0"/>
      <w:marRight w:val="0"/>
      <w:marTop w:val="0"/>
      <w:marBottom w:val="0"/>
      <w:divBdr>
        <w:top w:val="none" w:sz="0" w:space="0" w:color="auto"/>
        <w:left w:val="none" w:sz="0" w:space="0" w:color="auto"/>
        <w:bottom w:val="none" w:sz="0" w:space="0" w:color="auto"/>
        <w:right w:val="none" w:sz="0" w:space="0" w:color="auto"/>
      </w:divBdr>
    </w:div>
    <w:div w:id="1664550743">
      <w:bodyDiv w:val="1"/>
      <w:marLeft w:val="0"/>
      <w:marRight w:val="0"/>
      <w:marTop w:val="0"/>
      <w:marBottom w:val="0"/>
      <w:divBdr>
        <w:top w:val="none" w:sz="0" w:space="0" w:color="auto"/>
        <w:left w:val="none" w:sz="0" w:space="0" w:color="auto"/>
        <w:bottom w:val="none" w:sz="0" w:space="0" w:color="auto"/>
        <w:right w:val="none" w:sz="0" w:space="0" w:color="auto"/>
      </w:divBdr>
    </w:div>
    <w:div w:id="1666545757">
      <w:bodyDiv w:val="1"/>
      <w:marLeft w:val="0"/>
      <w:marRight w:val="0"/>
      <w:marTop w:val="0"/>
      <w:marBottom w:val="0"/>
      <w:divBdr>
        <w:top w:val="none" w:sz="0" w:space="0" w:color="auto"/>
        <w:left w:val="none" w:sz="0" w:space="0" w:color="auto"/>
        <w:bottom w:val="none" w:sz="0" w:space="0" w:color="auto"/>
        <w:right w:val="none" w:sz="0" w:space="0" w:color="auto"/>
      </w:divBdr>
    </w:div>
    <w:div w:id="1741563747">
      <w:bodyDiv w:val="1"/>
      <w:marLeft w:val="0"/>
      <w:marRight w:val="0"/>
      <w:marTop w:val="0"/>
      <w:marBottom w:val="0"/>
      <w:divBdr>
        <w:top w:val="none" w:sz="0" w:space="0" w:color="auto"/>
        <w:left w:val="none" w:sz="0" w:space="0" w:color="auto"/>
        <w:bottom w:val="none" w:sz="0" w:space="0" w:color="auto"/>
        <w:right w:val="none" w:sz="0" w:space="0" w:color="auto"/>
      </w:divBdr>
    </w:div>
    <w:div w:id="1762068428">
      <w:bodyDiv w:val="1"/>
      <w:marLeft w:val="0"/>
      <w:marRight w:val="0"/>
      <w:marTop w:val="0"/>
      <w:marBottom w:val="0"/>
      <w:divBdr>
        <w:top w:val="none" w:sz="0" w:space="0" w:color="auto"/>
        <w:left w:val="none" w:sz="0" w:space="0" w:color="auto"/>
        <w:bottom w:val="none" w:sz="0" w:space="0" w:color="auto"/>
        <w:right w:val="none" w:sz="0" w:space="0" w:color="auto"/>
      </w:divBdr>
    </w:div>
    <w:div w:id="1766808621">
      <w:bodyDiv w:val="1"/>
      <w:marLeft w:val="0"/>
      <w:marRight w:val="0"/>
      <w:marTop w:val="0"/>
      <w:marBottom w:val="0"/>
      <w:divBdr>
        <w:top w:val="none" w:sz="0" w:space="0" w:color="auto"/>
        <w:left w:val="none" w:sz="0" w:space="0" w:color="auto"/>
        <w:bottom w:val="none" w:sz="0" w:space="0" w:color="auto"/>
        <w:right w:val="none" w:sz="0" w:space="0" w:color="auto"/>
      </w:divBdr>
    </w:div>
    <w:div w:id="1769934038">
      <w:bodyDiv w:val="1"/>
      <w:marLeft w:val="0"/>
      <w:marRight w:val="0"/>
      <w:marTop w:val="0"/>
      <w:marBottom w:val="0"/>
      <w:divBdr>
        <w:top w:val="none" w:sz="0" w:space="0" w:color="auto"/>
        <w:left w:val="none" w:sz="0" w:space="0" w:color="auto"/>
        <w:bottom w:val="none" w:sz="0" w:space="0" w:color="auto"/>
        <w:right w:val="none" w:sz="0" w:space="0" w:color="auto"/>
      </w:divBdr>
    </w:div>
    <w:div w:id="1773746560">
      <w:bodyDiv w:val="1"/>
      <w:marLeft w:val="0"/>
      <w:marRight w:val="0"/>
      <w:marTop w:val="0"/>
      <w:marBottom w:val="0"/>
      <w:divBdr>
        <w:top w:val="none" w:sz="0" w:space="0" w:color="auto"/>
        <w:left w:val="none" w:sz="0" w:space="0" w:color="auto"/>
        <w:bottom w:val="none" w:sz="0" w:space="0" w:color="auto"/>
        <w:right w:val="none" w:sz="0" w:space="0" w:color="auto"/>
      </w:divBdr>
    </w:div>
    <w:div w:id="1783110909">
      <w:bodyDiv w:val="1"/>
      <w:marLeft w:val="0"/>
      <w:marRight w:val="0"/>
      <w:marTop w:val="0"/>
      <w:marBottom w:val="0"/>
      <w:divBdr>
        <w:top w:val="none" w:sz="0" w:space="0" w:color="auto"/>
        <w:left w:val="none" w:sz="0" w:space="0" w:color="auto"/>
        <w:bottom w:val="none" w:sz="0" w:space="0" w:color="auto"/>
        <w:right w:val="none" w:sz="0" w:space="0" w:color="auto"/>
      </w:divBdr>
    </w:div>
    <w:div w:id="1788695001">
      <w:bodyDiv w:val="1"/>
      <w:marLeft w:val="0"/>
      <w:marRight w:val="0"/>
      <w:marTop w:val="0"/>
      <w:marBottom w:val="0"/>
      <w:divBdr>
        <w:top w:val="none" w:sz="0" w:space="0" w:color="auto"/>
        <w:left w:val="none" w:sz="0" w:space="0" w:color="auto"/>
        <w:bottom w:val="none" w:sz="0" w:space="0" w:color="auto"/>
        <w:right w:val="none" w:sz="0" w:space="0" w:color="auto"/>
      </w:divBdr>
    </w:div>
    <w:div w:id="1817841639">
      <w:bodyDiv w:val="1"/>
      <w:marLeft w:val="0"/>
      <w:marRight w:val="0"/>
      <w:marTop w:val="0"/>
      <w:marBottom w:val="0"/>
      <w:divBdr>
        <w:top w:val="none" w:sz="0" w:space="0" w:color="auto"/>
        <w:left w:val="none" w:sz="0" w:space="0" w:color="auto"/>
        <w:bottom w:val="none" w:sz="0" w:space="0" w:color="auto"/>
        <w:right w:val="none" w:sz="0" w:space="0" w:color="auto"/>
      </w:divBdr>
    </w:div>
    <w:div w:id="1822962884">
      <w:bodyDiv w:val="1"/>
      <w:marLeft w:val="0"/>
      <w:marRight w:val="0"/>
      <w:marTop w:val="0"/>
      <w:marBottom w:val="0"/>
      <w:divBdr>
        <w:top w:val="none" w:sz="0" w:space="0" w:color="auto"/>
        <w:left w:val="none" w:sz="0" w:space="0" w:color="auto"/>
        <w:bottom w:val="none" w:sz="0" w:space="0" w:color="auto"/>
        <w:right w:val="none" w:sz="0" w:space="0" w:color="auto"/>
      </w:divBdr>
    </w:div>
    <w:div w:id="1830099560">
      <w:bodyDiv w:val="1"/>
      <w:marLeft w:val="0"/>
      <w:marRight w:val="0"/>
      <w:marTop w:val="0"/>
      <w:marBottom w:val="0"/>
      <w:divBdr>
        <w:top w:val="none" w:sz="0" w:space="0" w:color="auto"/>
        <w:left w:val="none" w:sz="0" w:space="0" w:color="auto"/>
        <w:bottom w:val="none" w:sz="0" w:space="0" w:color="auto"/>
        <w:right w:val="none" w:sz="0" w:space="0" w:color="auto"/>
      </w:divBdr>
    </w:div>
    <w:div w:id="1844271563">
      <w:bodyDiv w:val="1"/>
      <w:marLeft w:val="0"/>
      <w:marRight w:val="0"/>
      <w:marTop w:val="0"/>
      <w:marBottom w:val="0"/>
      <w:divBdr>
        <w:top w:val="none" w:sz="0" w:space="0" w:color="auto"/>
        <w:left w:val="none" w:sz="0" w:space="0" w:color="auto"/>
        <w:bottom w:val="none" w:sz="0" w:space="0" w:color="auto"/>
        <w:right w:val="none" w:sz="0" w:space="0" w:color="auto"/>
      </w:divBdr>
    </w:div>
    <w:div w:id="1845239564">
      <w:bodyDiv w:val="1"/>
      <w:marLeft w:val="0"/>
      <w:marRight w:val="0"/>
      <w:marTop w:val="0"/>
      <w:marBottom w:val="0"/>
      <w:divBdr>
        <w:top w:val="none" w:sz="0" w:space="0" w:color="auto"/>
        <w:left w:val="none" w:sz="0" w:space="0" w:color="auto"/>
        <w:bottom w:val="none" w:sz="0" w:space="0" w:color="auto"/>
        <w:right w:val="none" w:sz="0" w:space="0" w:color="auto"/>
      </w:divBdr>
    </w:div>
    <w:div w:id="1856386379">
      <w:bodyDiv w:val="1"/>
      <w:marLeft w:val="0"/>
      <w:marRight w:val="0"/>
      <w:marTop w:val="0"/>
      <w:marBottom w:val="0"/>
      <w:divBdr>
        <w:top w:val="none" w:sz="0" w:space="0" w:color="auto"/>
        <w:left w:val="none" w:sz="0" w:space="0" w:color="auto"/>
        <w:bottom w:val="none" w:sz="0" w:space="0" w:color="auto"/>
        <w:right w:val="none" w:sz="0" w:space="0" w:color="auto"/>
      </w:divBdr>
    </w:div>
    <w:div w:id="1865318053">
      <w:bodyDiv w:val="1"/>
      <w:marLeft w:val="0"/>
      <w:marRight w:val="0"/>
      <w:marTop w:val="0"/>
      <w:marBottom w:val="0"/>
      <w:divBdr>
        <w:top w:val="none" w:sz="0" w:space="0" w:color="auto"/>
        <w:left w:val="none" w:sz="0" w:space="0" w:color="auto"/>
        <w:bottom w:val="none" w:sz="0" w:space="0" w:color="auto"/>
        <w:right w:val="none" w:sz="0" w:space="0" w:color="auto"/>
      </w:divBdr>
    </w:div>
    <w:div w:id="1871986958">
      <w:bodyDiv w:val="1"/>
      <w:marLeft w:val="0"/>
      <w:marRight w:val="0"/>
      <w:marTop w:val="0"/>
      <w:marBottom w:val="0"/>
      <w:divBdr>
        <w:top w:val="none" w:sz="0" w:space="0" w:color="auto"/>
        <w:left w:val="none" w:sz="0" w:space="0" w:color="auto"/>
        <w:bottom w:val="none" w:sz="0" w:space="0" w:color="auto"/>
        <w:right w:val="none" w:sz="0" w:space="0" w:color="auto"/>
      </w:divBdr>
    </w:div>
    <w:div w:id="1874725315">
      <w:bodyDiv w:val="1"/>
      <w:marLeft w:val="0"/>
      <w:marRight w:val="0"/>
      <w:marTop w:val="0"/>
      <w:marBottom w:val="0"/>
      <w:divBdr>
        <w:top w:val="none" w:sz="0" w:space="0" w:color="auto"/>
        <w:left w:val="none" w:sz="0" w:space="0" w:color="auto"/>
        <w:bottom w:val="none" w:sz="0" w:space="0" w:color="auto"/>
        <w:right w:val="none" w:sz="0" w:space="0" w:color="auto"/>
      </w:divBdr>
    </w:div>
    <w:div w:id="1878082913">
      <w:bodyDiv w:val="1"/>
      <w:marLeft w:val="0"/>
      <w:marRight w:val="0"/>
      <w:marTop w:val="0"/>
      <w:marBottom w:val="0"/>
      <w:divBdr>
        <w:top w:val="none" w:sz="0" w:space="0" w:color="auto"/>
        <w:left w:val="none" w:sz="0" w:space="0" w:color="auto"/>
        <w:bottom w:val="none" w:sz="0" w:space="0" w:color="auto"/>
        <w:right w:val="none" w:sz="0" w:space="0" w:color="auto"/>
      </w:divBdr>
    </w:div>
    <w:div w:id="1890192204">
      <w:bodyDiv w:val="1"/>
      <w:marLeft w:val="0"/>
      <w:marRight w:val="0"/>
      <w:marTop w:val="0"/>
      <w:marBottom w:val="0"/>
      <w:divBdr>
        <w:top w:val="none" w:sz="0" w:space="0" w:color="auto"/>
        <w:left w:val="none" w:sz="0" w:space="0" w:color="auto"/>
        <w:bottom w:val="none" w:sz="0" w:space="0" w:color="auto"/>
        <w:right w:val="none" w:sz="0" w:space="0" w:color="auto"/>
      </w:divBdr>
    </w:div>
    <w:div w:id="1902984363">
      <w:bodyDiv w:val="1"/>
      <w:marLeft w:val="0"/>
      <w:marRight w:val="0"/>
      <w:marTop w:val="0"/>
      <w:marBottom w:val="0"/>
      <w:divBdr>
        <w:top w:val="none" w:sz="0" w:space="0" w:color="auto"/>
        <w:left w:val="none" w:sz="0" w:space="0" w:color="auto"/>
        <w:bottom w:val="none" w:sz="0" w:space="0" w:color="auto"/>
        <w:right w:val="none" w:sz="0" w:space="0" w:color="auto"/>
      </w:divBdr>
    </w:div>
    <w:div w:id="1909725140">
      <w:bodyDiv w:val="1"/>
      <w:marLeft w:val="0"/>
      <w:marRight w:val="0"/>
      <w:marTop w:val="0"/>
      <w:marBottom w:val="0"/>
      <w:divBdr>
        <w:top w:val="none" w:sz="0" w:space="0" w:color="auto"/>
        <w:left w:val="none" w:sz="0" w:space="0" w:color="auto"/>
        <w:bottom w:val="none" w:sz="0" w:space="0" w:color="auto"/>
        <w:right w:val="none" w:sz="0" w:space="0" w:color="auto"/>
      </w:divBdr>
    </w:div>
    <w:div w:id="1912275423">
      <w:bodyDiv w:val="1"/>
      <w:marLeft w:val="0"/>
      <w:marRight w:val="0"/>
      <w:marTop w:val="0"/>
      <w:marBottom w:val="0"/>
      <w:divBdr>
        <w:top w:val="none" w:sz="0" w:space="0" w:color="auto"/>
        <w:left w:val="none" w:sz="0" w:space="0" w:color="auto"/>
        <w:bottom w:val="none" w:sz="0" w:space="0" w:color="auto"/>
        <w:right w:val="none" w:sz="0" w:space="0" w:color="auto"/>
      </w:divBdr>
    </w:div>
    <w:div w:id="1918397931">
      <w:bodyDiv w:val="1"/>
      <w:marLeft w:val="0"/>
      <w:marRight w:val="0"/>
      <w:marTop w:val="0"/>
      <w:marBottom w:val="0"/>
      <w:divBdr>
        <w:top w:val="none" w:sz="0" w:space="0" w:color="auto"/>
        <w:left w:val="none" w:sz="0" w:space="0" w:color="auto"/>
        <w:bottom w:val="none" w:sz="0" w:space="0" w:color="auto"/>
        <w:right w:val="none" w:sz="0" w:space="0" w:color="auto"/>
      </w:divBdr>
    </w:div>
    <w:div w:id="1929577361">
      <w:bodyDiv w:val="1"/>
      <w:marLeft w:val="0"/>
      <w:marRight w:val="0"/>
      <w:marTop w:val="0"/>
      <w:marBottom w:val="0"/>
      <w:divBdr>
        <w:top w:val="none" w:sz="0" w:space="0" w:color="auto"/>
        <w:left w:val="none" w:sz="0" w:space="0" w:color="auto"/>
        <w:bottom w:val="none" w:sz="0" w:space="0" w:color="auto"/>
        <w:right w:val="none" w:sz="0" w:space="0" w:color="auto"/>
      </w:divBdr>
    </w:div>
    <w:div w:id="1954360535">
      <w:bodyDiv w:val="1"/>
      <w:marLeft w:val="0"/>
      <w:marRight w:val="0"/>
      <w:marTop w:val="0"/>
      <w:marBottom w:val="0"/>
      <w:divBdr>
        <w:top w:val="none" w:sz="0" w:space="0" w:color="auto"/>
        <w:left w:val="none" w:sz="0" w:space="0" w:color="auto"/>
        <w:bottom w:val="none" w:sz="0" w:space="0" w:color="auto"/>
        <w:right w:val="none" w:sz="0" w:space="0" w:color="auto"/>
      </w:divBdr>
    </w:div>
    <w:div w:id="1958171944">
      <w:bodyDiv w:val="1"/>
      <w:marLeft w:val="0"/>
      <w:marRight w:val="0"/>
      <w:marTop w:val="0"/>
      <w:marBottom w:val="0"/>
      <w:divBdr>
        <w:top w:val="none" w:sz="0" w:space="0" w:color="auto"/>
        <w:left w:val="none" w:sz="0" w:space="0" w:color="auto"/>
        <w:bottom w:val="none" w:sz="0" w:space="0" w:color="auto"/>
        <w:right w:val="none" w:sz="0" w:space="0" w:color="auto"/>
      </w:divBdr>
    </w:div>
    <w:div w:id="1959874837">
      <w:bodyDiv w:val="1"/>
      <w:marLeft w:val="0"/>
      <w:marRight w:val="0"/>
      <w:marTop w:val="0"/>
      <w:marBottom w:val="0"/>
      <w:divBdr>
        <w:top w:val="none" w:sz="0" w:space="0" w:color="auto"/>
        <w:left w:val="none" w:sz="0" w:space="0" w:color="auto"/>
        <w:bottom w:val="none" w:sz="0" w:space="0" w:color="auto"/>
        <w:right w:val="none" w:sz="0" w:space="0" w:color="auto"/>
      </w:divBdr>
    </w:div>
    <w:div w:id="1984238353">
      <w:bodyDiv w:val="1"/>
      <w:marLeft w:val="0"/>
      <w:marRight w:val="0"/>
      <w:marTop w:val="0"/>
      <w:marBottom w:val="0"/>
      <w:divBdr>
        <w:top w:val="none" w:sz="0" w:space="0" w:color="auto"/>
        <w:left w:val="none" w:sz="0" w:space="0" w:color="auto"/>
        <w:bottom w:val="none" w:sz="0" w:space="0" w:color="auto"/>
        <w:right w:val="none" w:sz="0" w:space="0" w:color="auto"/>
      </w:divBdr>
    </w:div>
    <w:div w:id="1984701904">
      <w:bodyDiv w:val="1"/>
      <w:marLeft w:val="0"/>
      <w:marRight w:val="0"/>
      <w:marTop w:val="0"/>
      <w:marBottom w:val="0"/>
      <w:divBdr>
        <w:top w:val="none" w:sz="0" w:space="0" w:color="auto"/>
        <w:left w:val="none" w:sz="0" w:space="0" w:color="auto"/>
        <w:bottom w:val="none" w:sz="0" w:space="0" w:color="auto"/>
        <w:right w:val="none" w:sz="0" w:space="0" w:color="auto"/>
      </w:divBdr>
    </w:div>
    <w:div w:id="1991901658">
      <w:bodyDiv w:val="1"/>
      <w:marLeft w:val="0"/>
      <w:marRight w:val="0"/>
      <w:marTop w:val="0"/>
      <w:marBottom w:val="0"/>
      <w:divBdr>
        <w:top w:val="none" w:sz="0" w:space="0" w:color="auto"/>
        <w:left w:val="none" w:sz="0" w:space="0" w:color="auto"/>
        <w:bottom w:val="none" w:sz="0" w:space="0" w:color="auto"/>
        <w:right w:val="none" w:sz="0" w:space="0" w:color="auto"/>
      </w:divBdr>
    </w:div>
    <w:div w:id="2004505747">
      <w:bodyDiv w:val="1"/>
      <w:marLeft w:val="0"/>
      <w:marRight w:val="0"/>
      <w:marTop w:val="0"/>
      <w:marBottom w:val="0"/>
      <w:divBdr>
        <w:top w:val="none" w:sz="0" w:space="0" w:color="auto"/>
        <w:left w:val="none" w:sz="0" w:space="0" w:color="auto"/>
        <w:bottom w:val="none" w:sz="0" w:space="0" w:color="auto"/>
        <w:right w:val="none" w:sz="0" w:space="0" w:color="auto"/>
      </w:divBdr>
    </w:div>
    <w:div w:id="2012364955">
      <w:bodyDiv w:val="1"/>
      <w:marLeft w:val="0"/>
      <w:marRight w:val="0"/>
      <w:marTop w:val="0"/>
      <w:marBottom w:val="0"/>
      <w:divBdr>
        <w:top w:val="none" w:sz="0" w:space="0" w:color="auto"/>
        <w:left w:val="none" w:sz="0" w:space="0" w:color="auto"/>
        <w:bottom w:val="none" w:sz="0" w:space="0" w:color="auto"/>
        <w:right w:val="none" w:sz="0" w:space="0" w:color="auto"/>
      </w:divBdr>
    </w:div>
    <w:div w:id="2013340338">
      <w:bodyDiv w:val="1"/>
      <w:marLeft w:val="0"/>
      <w:marRight w:val="0"/>
      <w:marTop w:val="0"/>
      <w:marBottom w:val="0"/>
      <w:divBdr>
        <w:top w:val="none" w:sz="0" w:space="0" w:color="auto"/>
        <w:left w:val="none" w:sz="0" w:space="0" w:color="auto"/>
        <w:bottom w:val="none" w:sz="0" w:space="0" w:color="auto"/>
        <w:right w:val="none" w:sz="0" w:space="0" w:color="auto"/>
      </w:divBdr>
    </w:div>
    <w:div w:id="2042314391">
      <w:bodyDiv w:val="1"/>
      <w:marLeft w:val="0"/>
      <w:marRight w:val="0"/>
      <w:marTop w:val="0"/>
      <w:marBottom w:val="0"/>
      <w:divBdr>
        <w:top w:val="none" w:sz="0" w:space="0" w:color="auto"/>
        <w:left w:val="none" w:sz="0" w:space="0" w:color="auto"/>
        <w:bottom w:val="none" w:sz="0" w:space="0" w:color="auto"/>
        <w:right w:val="none" w:sz="0" w:space="0" w:color="auto"/>
      </w:divBdr>
    </w:div>
    <w:div w:id="2056343039">
      <w:bodyDiv w:val="1"/>
      <w:marLeft w:val="0"/>
      <w:marRight w:val="0"/>
      <w:marTop w:val="0"/>
      <w:marBottom w:val="0"/>
      <w:divBdr>
        <w:top w:val="none" w:sz="0" w:space="0" w:color="auto"/>
        <w:left w:val="none" w:sz="0" w:space="0" w:color="auto"/>
        <w:bottom w:val="none" w:sz="0" w:space="0" w:color="auto"/>
        <w:right w:val="none" w:sz="0" w:space="0" w:color="auto"/>
      </w:divBdr>
    </w:div>
    <w:div w:id="2057508698">
      <w:bodyDiv w:val="1"/>
      <w:marLeft w:val="0"/>
      <w:marRight w:val="0"/>
      <w:marTop w:val="0"/>
      <w:marBottom w:val="0"/>
      <w:divBdr>
        <w:top w:val="none" w:sz="0" w:space="0" w:color="auto"/>
        <w:left w:val="none" w:sz="0" w:space="0" w:color="auto"/>
        <w:bottom w:val="none" w:sz="0" w:space="0" w:color="auto"/>
        <w:right w:val="none" w:sz="0" w:space="0" w:color="auto"/>
      </w:divBdr>
    </w:div>
    <w:div w:id="2064671535">
      <w:bodyDiv w:val="1"/>
      <w:marLeft w:val="0"/>
      <w:marRight w:val="0"/>
      <w:marTop w:val="0"/>
      <w:marBottom w:val="0"/>
      <w:divBdr>
        <w:top w:val="none" w:sz="0" w:space="0" w:color="auto"/>
        <w:left w:val="none" w:sz="0" w:space="0" w:color="auto"/>
        <w:bottom w:val="none" w:sz="0" w:space="0" w:color="auto"/>
        <w:right w:val="none" w:sz="0" w:space="0" w:color="auto"/>
      </w:divBdr>
    </w:div>
    <w:div w:id="2065521024">
      <w:bodyDiv w:val="1"/>
      <w:marLeft w:val="0"/>
      <w:marRight w:val="0"/>
      <w:marTop w:val="0"/>
      <w:marBottom w:val="0"/>
      <w:divBdr>
        <w:top w:val="none" w:sz="0" w:space="0" w:color="auto"/>
        <w:left w:val="none" w:sz="0" w:space="0" w:color="auto"/>
        <w:bottom w:val="none" w:sz="0" w:space="0" w:color="auto"/>
        <w:right w:val="none" w:sz="0" w:space="0" w:color="auto"/>
      </w:divBdr>
    </w:div>
    <w:div w:id="2078016365">
      <w:bodyDiv w:val="1"/>
      <w:marLeft w:val="0"/>
      <w:marRight w:val="0"/>
      <w:marTop w:val="0"/>
      <w:marBottom w:val="0"/>
      <w:divBdr>
        <w:top w:val="none" w:sz="0" w:space="0" w:color="auto"/>
        <w:left w:val="none" w:sz="0" w:space="0" w:color="auto"/>
        <w:bottom w:val="none" w:sz="0" w:space="0" w:color="auto"/>
        <w:right w:val="none" w:sz="0" w:space="0" w:color="auto"/>
      </w:divBdr>
    </w:div>
    <w:div w:id="2087605020">
      <w:bodyDiv w:val="1"/>
      <w:marLeft w:val="0"/>
      <w:marRight w:val="0"/>
      <w:marTop w:val="0"/>
      <w:marBottom w:val="0"/>
      <w:divBdr>
        <w:top w:val="none" w:sz="0" w:space="0" w:color="auto"/>
        <w:left w:val="none" w:sz="0" w:space="0" w:color="auto"/>
        <w:bottom w:val="none" w:sz="0" w:space="0" w:color="auto"/>
        <w:right w:val="none" w:sz="0" w:space="0" w:color="auto"/>
      </w:divBdr>
    </w:div>
    <w:div w:id="2103642835">
      <w:bodyDiv w:val="1"/>
      <w:marLeft w:val="0"/>
      <w:marRight w:val="0"/>
      <w:marTop w:val="0"/>
      <w:marBottom w:val="0"/>
      <w:divBdr>
        <w:top w:val="none" w:sz="0" w:space="0" w:color="auto"/>
        <w:left w:val="none" w:sz="0" w:space="0" w:color="auto"/>
        <w:bottom w:val="none" w:sz="0" w:space="0" w:color="auto"/>
        <w:right w:val="none" w:sz="0" w:space="0" w:color="auto"/>
      </w:divBdr>
    </w:div>
    <w:div w:id="214631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39098-A6E9-467D-A85D-9E8B973C7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5201</Words>
  <Characters>29648</Characters>
  <Application>Microsoft Office Word</Application>
  <DocSecurity>0</DocSecurity>
  <Lines>247</Lines>
  <Paragraphs>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34780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Jasna Perhat</dc:creator>
  <cp:lastModifiedBy>Jasna Perhat</cp:lastModifiedBy>
  <cp:revision>3</cp:revision>
  <cp:lastPrinted>2019-11-06T13:56:00Z</cp:lastPrinted>
  <dcterms:created xsi:type="dcterms:W3CDTF">2019-11-12T07:37:00Z</dcterms:created>
  <dcterms:modified xsi:type="dcterms:W3CDTF">2019-11-12T07:38:00Z</dcterms:modified>
</cp:coreProperties>
</file>